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A26B7" w14:textId="77777777" w:rsidR="002364FF" w:rsidRDefault="00BA39AB">
      <w:pPr>
        <w:jc w:val="center"/>
      </w:pPr>
      <w:r>
        <w:rPr>
          <w:noProof/>
          <w:sz w:val="24"/>
          <w:szCs w:val="24"/>
        </w:rPr>
        <w:drawing>
          <wp:inline distT="114300" distB="114300" distL="114300" distR="114300" wp14:anchorId="362FC78D" wp14:editId="620744B6">
            <wp:extent cx="5943600" cy="1409700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EC2F24" w14:textId="77777777" w:rsidR="002364FF" w:rsidRDefault="002364FF">
      <w:pPr>
        <w:spacing w:line="240" w:lineRule="auto"/>
      </w:pPr>
    </w:p>
    <w:p w14:paraId="01D9713E" w14:textId="77777777" w:rsidR="002364FF" w:rsidRDefault="00BA39AB">
      <w:pPr>
        <w:jc w:val="center"/>
        <w:rPr>
          <w:sz w:val="26"/>
          <w:szCs w:val="26"/>
        </w:rPr>
      </w:pPr>
      <w:r>
        <w:rPr>
          <w:b/>
          <w:sz w:val="48"/>
          <w:szCs w:val="48"/>
        </w:rPr>
        <w:t>COLDPLAY RELEASE BIUTYFUL VIDEO</w:t>
      </w:r>
    </w:p>
    <w:p w14:paraId="0DDA0010" w14:textId="77777777" w:rsidR="002364FF" w:rsidRDefault="00BA39AB">
      <w:pPr>
        <w:jc w:val="center"/>
        <w:rPr>
          <w:sz w:val="30"/>
          <w:szCs w:val="30"/>
        </w:rPr>
      </w:pPr>
      <w:r>
        <w:rPr>
          <w:sz w:val="30"/>
          <w:szCs w:val="30"/>
        </w:rPr>
        <w:t>MAT WHITECROSS-DIRECTED CLIP STARS PUPPET</w:t>
      </w:r>
      <w:r>
        <w:rPr>
          <w:color w:val="FF0000"/>
          <w:sz w:val="30"/>
          <w:szCs w:val="30"/>
        </w:rPr>
        <w:t xml:space="preserve"> </w:t>
      </w:r>
      <w:r>
        <w:rPr>
          <w:sz w:val="30"/>
          <w:szCs w:val="30"/>
        </w:rPr>
        <w:t xml:space="preserve">ALIEN BAND </w:t>
      </w:r>
    </w:p>
    <w:p w14:paraId="7F41238D" w14:textId="77777777" w:rsidR="002364FF" w:rsidRDefault="00BA39AB">
      <w:pPr>
        <w:spacing w:line="240" w:lineRule="auto"/>
        <w:jc w:val="center"/>
        <w:rPr>
          <w:sz w:val="30"/>
          <w:szCs w:val="30"/>
        </w:rPr>
      </w:pPr>
      <w:r>
        <w:rPr>
          <w:b/>
          <w:sz w:val="30"/>
          <w:szCs w:val="30"/>
        </w:rPr>
        <w:t>THE WEIRDOS</w:t>
      </w:r>
      <w:r>
        <w:rPr>
          <w:sz w:val="30"/>
          <w:szCs w:val="30"/>
        </w:rPr>
        <w:t>, WHOSE SINGER FEATURES ON THE TRACK</w:t>
      </w:r>
    </w:p>
    <w:p w14:paraId="00FDE2D8" w14:textId="77777777" w:rsidR="002364FF" w:rsidRDefault="00BA39AB">
      <w:pPr>
        <w:spacing w:line="240" w:lineRule="auto"/>
        <w:jc w:val="center"/>
        <w:rPr>
          <w:b/>
          <w:sz w:val="40"/>
          <w:szCs w:val="40"/>
        </w:rPr>
      </w:pPr>
      <w:r>
        <w:rPr>
          <w:sz w:val="30"/>
          <w:szCs w:val="30"/>
        </w:rPr>
        <w:br/>
        <w:t>+ FREE AUDIO STREAM OF JULY 17 PARIS SHOW ANNOUNCED</w:t>
      </w:r>
    </w:p>
    <w:p w14:paraId="26F42D72" w14:textId="77777777" w:rsidR="002364FF" w:rsidRDefault="002364FF"/>
    <w:p w14:paraId="00803201" w14:textId="77777777" w:rsidR="002364FF" w:rsidRDefault="00E70728">
      <w:pPr>
        <w:shd w:val="clear" w:color="auto" w:fill="FFFFFF"/>
        <w:spacing w:line="331" w:lineRule="auto"/>
        <w:jc w:val="center"/>
        <w:rPr>
          <w:b/>
          <w:sz w:val="24"/>
          <w:szCs w:val="24"/>
        </w:rPr>
      </w:pPr>
      <w:hyperlink r:id="rId9">
        <w:r w:rsidR="00BA39AB">
          <w:rPr>
            <w:b/>
            <w:noProof/>
            <w:color w:val="1155CC"/>
            <w:sz w:val="24"/>
            <w:szCs w:val="24"/>
            <w:u w:val="single"/>
          </w:rPr>
          <w:drawing>
            <wp:inline distT="114300" distB="114300" distL="114300" distR="114300" wp14:anchorId="4BE3E7D0" wp14:editId="0140ED69">
              <wp:extent cx="5943600" cy="3352800"/>
              <wp:effectExtent l="0" t="0" r="0" b="0"/>
              <wp:docPr id="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3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335280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  <w:r w:rsidR="00BA39AB">
        <w:rPr>
          <w:b/>
          <w:sz w:val="24"/>
          <w:szCs w:val="24"/>
        </w:rPr>
        <w:br/>
        <w:t xml:space="preserve">Watch at </w:t>
      </w:r>
      <w:hyperlink r:id="rId11">
        <w:r w:rsidR="00BA39AB">
          <w:rPr>
            <w:b/>
            <w:color w:val="1155CC"/>
            <w:sz w:val="24"/>
            <w:szCs w:val="24"/>
            <w:u w:val="single"/>
          </w:rPr>
          <w:t>youtu.be/raHLFg6bkNI</w:t>
        </w:r>
      </w:hyperlink>
    </w:p>
    <w:p w14:paraId="510B0932" w14:textId="77777777" w:rsidR="002364FF" w:rsidRDefault="002364FF">
      <w:pPr>
        <w:shd w:val="clear" w:color="auto" w:fill="FFFFFF"/>
        <w:spacing w:line="331" w:lineRule="auto"/>
        <w:rPr>
          <w:b/>
          <w:sz w:val="24"/>
          <w:szCs w:val="24"/>
        </w:rPr>
      </w:pPr>
    </w:p>
    <w:p w14:paraId="2F6CA788" w14:textId="77777777" w:rsidR="002364FF" w:rsidRDefault="00BA39AB">
      <w:pPr>
        <w:shd w:val="clear" w:color="auto" w:fill="FFFFFF"/>
        <w:spacing w:line="331" w:lineRule="auto"/>
        <w:rPr>
          <w:sz w:val="24"/>
          <w:szCs w:val="24"/>
        </w:rPr>
      </w:pPr>
      <w:r>
        <w:rPr>
          <w:b/>
          <w:sz w:val="24"/>
          <w:szCs w:val="24"/>
        </w:rPr>
        <w:t>Coldplay</w:t>
      </w:r>
      <w:r>
        <w:rPr>
          <w:sz w:val="24"/>
          <w:szCs w:val="24"/>
        </w:rPr>
        <w:t xml:space="preserve"> have today premiered the video for </w:t>
      </w:r>
      <w:proofErr w:type="spellStart"/>
      <w:r>
        <w:rPr>
          <w:b/>
          <w:sz w:val="24"/>
          <w:szCs w:val="24"/>
        </w:rPr>
        <w:t>Biutyful</w:t>
      </w:r>
      <w:proofErr w:type="spellEnd"/>
      <w:r>
        <w:rPr>
          <w:sz w:val="24"/>
          <w:szCs w:val="24"/>
        </w:rPr>
        <w:t xml:space="preserve">, the sparkling cut from their latest album </w:t>
      </w:r>
      <w:r>
        <w:rPr>
          <w:b/>
          <w:sz w:val="24"/>
          <w:szCs w:val="24"/>
        </w:rPr>
        <w:t xml:space="preserve">Music </w:t>
      </w:r>
      <w:proofErr w:type="gramStart"/>
      <w:r>
        <w:rPr>
          <w:b/>
          <w:sz w:val="24"/>
          <w:szCs w:val="24"/>
        </w:rPr>
        <w:t>Of</w:t>
      </w:r>
      <w:proofErr w:type="gramEnd"/>
      <w:r>
        <w:rPr>
          <w:b/>
          <w:sz w:val="24"/>
          <w:szCs w:val="24"/>
        </w:rPr>
        <w:t xml:space="preserve"> The Spheres</w:t>
      </w:r>
      <w:r>
        <w:rPr>
          <w:sz w:val="24"/>
          <w:szCs w:val="24"/>
        </w:rPr>
        <w:t>.</w:t>
      </w:r>
    </w:p>
    <w:p w14:paraId="7663EA5D" w14:textId="77777777" w:rsidR="002364FF" w:rsidRDefault="002364FF">
      <w:pPr>
        <w:rPr>
          <w:sz w:val="24"/>
          <w:szCs w:val="24"/>
        </w:rPr>
      </w:pPr>
    </w:p>
    <w:p w14:paraId="7222E971" w14:textId="77777777" w:rsidR="002364FF" w:rsidRDefault="00BA39AB">
      <w:pPr>
        <w:shd w:val="clear" w:color="auto" w:fill="FFFFFF"/>
        <w:spacing w:line="331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The video features a diverse cast of puppets by</w:t>
      </w:r>
      <w:r>
        <w:rPr>
          <w:color w:val="222222"/>
          <w:sz w:val="24"/>
          <w:szCs w:val="24"/>
        </w:rPr>
        <w:t xml:space="preserve"> </w:t>
      </w:r>
      <w:r>
        <w:rPr>
          <w:b/>
          <w:color w:val="222222"/>
          <w:sz w:val="24"/>
          <w:szCs w:val="24"/>
        </w:rPr>
        <w:t xml:space="preserve">Jim Henson’s </w:t>
      </w:r>
      <w:r>
        <w:rPr>
          <w:b/>
          <w:sz w:val="24"/>
          <w:szCs w:val="24"/>
        </w:rPr>
        <w:t>Creature Shop</w:t>
      </w:r>
      <w:r>
        <w:rPr>
          <w:sz w:val="24"/>
          <w:szCs w:val="24"/>
        </w:rPr>
        <w:t xml:space="preserve">. It follows the fortunes of an alien band called </w:t>
      </w:r>
      <w:r>
        <w:rPr>
          <w:b/>
          <w:sz w:val="24"/>
          <w:szCs w:val="24"/>
        </w:rPr>
        <w:t>The Weirdos</w:t>
      </w:r>
      <w:r>
        <w:rPr>
          <w:sz w:val="24"/>
          <w:szCs w:val="24"/>
        </w:rPr>
        <w:t xml:space="preserve">, as they progress from </w:t>
      </w:r>
      <w:r>
        <w:rPr>
          <w:color w:val="222222"/>
          <w:sz w:val="24"/>
          <w:szCs w:val="24"/>
        </w:rPr>
        <w:t xml:space="preserve">non-human outlaws </w:t>
      </w:r>
      <w:r>
        <w:rPr>
          <w:sz w:val="24"/>
          <w:szCs w:val="24"/>
        </w:rPr>
        <w:t xml:space="preserve">to the most popular band on the planet (masterminded by manager </w:t>
      </w:r>
      <w:r>
        <w:rPr>
          <w:b/>
          <w:sz w:val="24"/>
          <w:szCs w:val="24"/>
        </w:rPr>
        <w:t xml:space="preserve">Bruce </w:t>
      </w:r>
      <w:proofErr w:type="spellStart"/>
      <w:r>
        <w:rPr>
          <w:b/>
          <w:sz w:val="24"/>
          <w:szCs w:val="24"/>
        </w:rPr>
        <w:t>Cakemix</w:t>
      </w:r>
      <w:proofErr w:type="spellEnd"/>
      <w:r>
        <w:rPr>
          <w:sz w:val="24"/>
          <w:szCs w:val="24"/>
        </w:rPr>
        <w:t xml:space="preserve">). </w:t>
      </w:r>
    </w:p>
    <w:p w14:paraId="40629766" w14:textId="77777777" w:rsidR="002364FF" w:rsidRDefault="002364FF">
      <w:pPr>
        <w:shd w:val="clear" w:color="auto" w:fill="FFFFFF"/>
        <w:spacing w:line="331" w:lineRule="auto"/>
        <w:rPr>
          <w:sz w:val="24"/>
          <w:szCs w:val="24"/>
        </w:rPr>
      </w:pPr>
    </w:p>
    <w:p w14:paraId="21570DEE" w14:textId="77777777" w:rsidR="002364FF" w:rsidRDefault="00BA39AB">
      <w:pPr>
        <w:shd w:val="clear" w:color="auto" w:fill="FFFFFF"/>
        <w:spacing w:line="331" w:lineRule="auto"/>
        <w:rPr>
          <w:color w:val="222222"/>
          <w:sz w:val="24"/>
          <w:szCs w:val="24"/>
        </w:rPr>
      </w:pPr>
      <w:r>
        <w:rPr>
          <w:sz w:val="24"/>
          <w:szCs w:val="24"/>
        </w:rPr>
        <w:t xml:space="preserve">The Weirdos’ lead singer </w:t>
      </w:r>
      <w:r>
        <w:rPr>
          <w:b/>
          <w:sz w:val="24"/>
          <w:szCs w:val="24"/>
        </w:rPr>
        <w:t>Angel Moon</w:t>
      </w:r>
      <w:r>
        <w:rPr>
          <w:sz w:val="24"/>
          <w:szCs w:val="24"/>
        </w:rPr>
        <w:t xml:space="preserve"> has been a regular performer on Coldplay’s current world tour, singing </w:t>
      </w:r>
      <w:proofErr w:type="spellStart"/>
      <w:r>
        <w:rPr>
          <w:sz w:val="24"/>
          <w:szCs w:val="24"/>
        </w:rPr>
        <w:t>Biutyful</w:t>
      </w:r>
      <w:proofErr w:type="spellEnd"/>
      <w:r>
        <w:rPr>
          <w:sz w:val="24"/>
          <w:szCs w:val="24"/>
        </w:rPr>
        <w:t xml:space="preserve"> to more than a million people across Europe, the </w:t>
      </w:r>
      <w:proofErr w:type="gramStart"/>
      <w:r>
        <w:rPr>
          <w:sz w:val="24"/>
          <w:szCs w:val="24"/>
        </w:rPr>
        <w:t>US</w:t>
      </w:r>
      <w:proofErr w:type="gramEnd"/>
      <w:r>
        <w:rPr>
          <w:sz w:val="24"/>
          <w:szCs w:val="24"/>
        </w:rPr>
        <w:t xml:space="preserve"> and Latin America</w:t>
      </w:r>
      <w:r>
        <w:rPr>
          <w:color w:val="FF0000"/>
          <w:sz w:val="24"/>
          <w:szCs w:val="24"/>
        </w:rPr>
        <w:t xml:space="preserve"> </w:t>
      </w:r>
      <w:r>
        <w:rPr>
          <w:color w:val="222222"/>
          <w:sz w:val="24"/>
          <w:szCs w:val="24"/>
        </w:rPr>
        <w:t>over the past four months.</w:t>
      </w:r>
    </w:p>
    <w:p w14:paraId="23BE3031" w14:textId="77777777" w:rsidR="002364FF" w:rsidRDefault="002364FF">
      <w:pPr>
        <w:shd w:val="clear" w:color="auto" w:fill="FFFFFF"/>
        <w:spacing w:line="331" w:lineRule="auto"/>
        <w:rPr>
          <w:sz w:val="24"/>
          <w:szCs w:val="24"/>
        </w:rPr>
      </w:pPr>
    </w:p>
    <w:p w14:paraId="524B7B47" w14:textId="77777777" w:rsidR="002364FF" w:rsidRDefault="00BA39AB">
      <w:pPr>
        <w:shd w:val="clear" w:color="auto" w:fill="FFFFFF"/>
        <w:spacing w:line="331" w:lineRule="auto"/>
        <w:rPr>
          <w:color w:val="222222"/>
          <w:sz w:val="24"/>
          <w:szCs w:val="24"/>
        </w:rPr>
      </w:pPr>
      <w:r>
        <w:rPr>
          <w:sz w:val="24"/>
          <w:szCs w:val="24"/>
        </w:rPr>
        <w:t xml:space="preserve">The video is directed by Mat Whitecross - who previously helmed </w:t>
      </w:r>
      <w:r>
        <w:rPr>
          <w:color w:val="222222"/>
          <w:sz w:val="24"/>
          <w:szCs w:val="24"/>
        </w:rPr>
        <w:t xml:space="preserve">a number of classic Coldplay videos including </w:t>
      </w:r>
      <w:r>
        <w:rPr>
          <w:b/>
          <w:color w:val="222222"/>
          <w:sz w:val="24"/>
          <w:szCs w:val="24"/>
        </w:rPr>
        <w:t>Paradise</w:t>
      </w:r>
      <w:r>
        <w:rPr>
          <w:color w:val="222222"/>
          <w:sz w:val="24"/>
          <w:szCs w:val="24"/>
        </w:rPr>
        <w:t xml:space="preserve">, </w:t>
      </w:r>
      <w:r>
        <w:rPr>
          <w:b/>
          <w:color w:val="222222"/>
          <w:sz w:val="24"/>
          <w:szCs w:val="24"/>
        </w:rPr>
        <w:t xml:space="preserve">A Sky Full </w:t>
      </w:r>
      <w:proofErr w:type="gramStart"/>
      <w:r>
        <w:rPr>
          <w:b/>
          <w:color w:val="222222"/>
          <w:sz w:val="24"/>
          <w:szCs w:val="24"/>
        </w:rPr>
        <w:t>Of</w:t>
      </w:r>
      <w:proofErr w:type="gramEnd"/>
      <w:r>
        <w:rPr>
          <w:b/>
          <w:color w:val="222222"/>
          <w:sz w:val="24"/>
          <w:szCs w:val="24"/>
        </w:rPr>
        <w:t xml:space="preserve"> Stars</w:t>
      </w:r>
      <w:r>
        <w:rPr>
          <w:color w:val="222222"/>
          <w:sz w:val="24"/>
          <w:szCs w:val="24"/>
        </w:rPr>
        <w:t xml:space="preserve"> and </w:t>
      </w:r>
      <w:r>
        <w:rPr>
          <w:b/>
          <w:color w:val="222222"/>
          <w:sz w:val="24"/>
          <w:szCs w:val="24"/>
        </w:rPr>
        <w:t>Adventure Of A Lifetime</w:t>
      </w:r>
      <w:r>
        <w:rPr>
          <w:color w:val="222222"/>
          <w:sz w:val="24"/>
          <w:szCs w:val="24"/>
        </w:rPr>
        <w:t>.</w:t>
      </w:r>
    </w:p>
    <w:p w14:paraId="34C52477" w14:textId="77777777" w:rsidR="002364FF" w:rsidRDefault="00BA39AB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32E07644" wp14:editId="6825CD1E">
            <wp:simplePos x="0" y="0"/>
            <wp:positionH relativeFrom="column">
              <wp:posOffset>1</wp:posOffset>
            </wp:positionH>
            <wp:positionV relativeFrom="paragraph">
              <wp:posOffset>186049</wp:posOffset>
            </wp:positionV>
            <wp:extent cx="1262063" cy="1262063"/>
            <wp:effectExtent l="0" t="0" r="0" b="0"/>
            <wp:wrapSquare wrapText="bothSides" distT="114300" distB="114300" distL="114300" distR="114300"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063" cy="1262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14C2A0" w14:textId="77777777" w:rsidR="002364FF" w:rsidRDefault="002364FF">
      <w:pPr>
        <w:shd w:val="clear" w:color="auto" w:fill="FFFFFF"/>
        <w:spacing w:line="331" w:lineRule="auto"/>
        <w:rPr>
          <w:b/>
          <w:sz w:val="24"/>
          <w:szCs w:val="24"/>
        </w:rPr>
      </w:pPr>
    </w:p>
    <w:p w14:paraId="597B1BFC" w14:textId="77777777" w:rsidR="002364FF" w:rsidRDefault="00BA39AB">
      <w:pPr>
        <w:shd w:val="clear" w:color="auto" w:fill="FFFFFF"/>
        <w:spacing w:line="331" w:lineRule="auto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Download stills from the video &amp; the </w:t>
      </w:r>
      <w:proofErr w:type="spellStart"/>
      <w:r>
        <w:rPr>
          <w:b/>
          <w:sz w:val="24"/>
          <w:szCs w:val="24"/>
        </w:rPr>
        <w:t>Biutyful</w:t>
      </w:r>
      <w:proofErr w:type="spellEnd"/>
      <w:r>
        <w:rPr>
          <w:b/>
          <w:sz w:val="24"/>
          <w:szCs w:val="24"/>
        </w:rPr>
        <w:t xml:space="preserve"> artwork </w:t>
      </w:r>
      <w:hyperlink r:id="rId13">
        <w:r>
          <w:rPr>
            <w:b/>
            <w:color w:val="1155CC"/>
            <w:sz w:val="24"/>
            <w:szCs w:val="24"/>
            <w:u w:val="single"/>
          </w:rPr>
          <w:t>here</w:t>
        </w:r>
      </w:hyperlink>
      <w:r>
        <w:rPr>
          <w:b/>
          <w:sz w:val="24"/>
          <w:szCs w:val="24"/>
        </w:rPr>
        <w:br/>
      </w:r>
    </w:p>
    <w:p w14:paraId="62ED84A9" w14:textId="77777777" w:rsidR="002364FF" w:rsidRDefault="00BA39AB">
      <w:pPr>
        <w:shd w:val="clear" w:color="auto" w:fill="FFFFFF"/>
        <w:spacing w:line="331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Download / stream </w:t>
      </w:r>
      <w:proofErr w:type="spellStart"/>
      <w:r>
        <w:rPr>
          <w:b/>
          <w:color w:val="222222"/>
          <w:sz w:val="24"/>
          <w:szCs w:val="24"/>
        </w:rPr>
        <w:t>Biutyful</w:t>
      </w:r>
      <w:proofErr w:type="spellEnd"/>
      <w:r>
        <w:rPr>
          <w:b/>
          <w:color w:val="222222"/>
          <w:sz w:val="24"/>
          <w:szCs w:val="24"/>
        </w:rPr>
        <w:t xml:space="preserve"> at </w:t>
      </w:r>
      <w:hyperlink r:id="rId14">
        <w:r>
          <w:rPr>
            <w:b/>
            <w:color w:val="1155CC"/>
            <w:sz w:val="24"/>
            <w:szCs w:val="24"/>
            <w:u w:val="single"/>
          </w:rPr>
          <w:t>coldplay.lnk.to/</w:t>
        </w:r>
        <w:proofErr w:type="spellStart"/>
        <w:r>
          <w:rPr>
            <w:b/>
            <w:color w:val="1155CC"/>
            <w:sz w:val="24"/>
            <w:szCs w:val="24"/>
            <w:u w:val="single"/>
          </w:rPr>
          <w:t>Biutyful</w:t>
        </w:r>
        <w:proofErr w:type="spellEnd"/>
      </w:hyperlink>
    </w:p>
    <w:p w14:paraId="4D0739BC" w14:textId="77777777" w:rsidR="002364FF" w:rsidRDefault="002364FF">
      <w:pPr>
        <w:shd w:val="clear" w:color="auto" w:fill="FFFFFF"/>
        <w:spacing w:line="331" w:lineRule="auto"/>
        <w:rPr>
          <w:b/>
          <w:color w:val="222222"/>
          <w:sz w:val="24"/>
          <w:szCs w:val="24"/>
        </w:rPr>
      </w:pPr>
    </w:p>
    <w:p w14:paraId="293EC22E" w14:textId="77777777" w:rsidR="002364FF" w:rsidRDefault="002364FF">
      <w:pPr>
        <w:shd w:val="clear" w:color="auto" w:fill="FFFFFF"/>
        <w:spacing w:line="331" w:lineRule="auto"/>
        <w:jc w:val="center"/>
        <w:rPr>
          <w:i/>
          <w:color w:val="222222"/>
        </w:rPr>
      </w:pPr>
    </w:p>
    <w:p w14:paraId="67AC333A" w14:textId="77777777" w:rsidR="002364FF" w:rsidRDefault="00BA39AB">
      <w:pPr>
        <w:shd w:val="clear" w:color="auto" w:fill="FFFFFF"/>
        <w:spacing w:line="331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Henson Alternative’s </w:t>
      </w:r>
      <w:proofErr w:type="spellStart"/>
      <w:r>
        <w:rPr>
          <w:i/>
          <w:color w:val="222222"/>
        </w:rPr>
        <w:t>Miskreant</w:t>
      </w:r>
      <w:proofErr w:type="spellEnd"/>
      <w:r>
        <w:rPr>
          <w:i/>
          <w:color w:val="222222"/>
        </w:rPr>
        <w:t xml:space="preserve"> puppets were provided by Jim Henson’s Creature Shop</w:t>
      </w:r>
    </w:p>
    <w:p w14:paraId="54363413" w14:textId="77777777" w:rsidR="002364FF" w:rsidRDefault="002364FF">
      <w:pPr>
        <w:shd w:val="clear" w:color="auto" w:fill="FFFFFF"/>
        <w:spacing w:line="331" w:lineRule="auto"/>
        <w:rPr>
          <w:b/>
          <w:sz w:val="28"/>
          <w:szCs w:val="28"/>
          <w:u w:val="single"/>
        </w:rPr>
      </w:pPr>
    </w:p>
    <w:p w14:paraId="3E78AE58" w14:textId="77777777" w:rsidR="002364FF" w:rsidRDefault="00BA39AB">
      <w:pPr>
        <w:shd w:val="clear" w:color="auto" w:fill="FFFFFF"/>
        <w:spacing w:line="331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EUROPEAN TOUR BEGINS - FREE PARIS AUDIO STREAM ON JUL 17</w:t>
      </w:r>
    </w:p>
    <w:p w14:paraId="36C53FF5" w14:textId="77777777" w:rsidR="002364FF" w:rsidRDefault="002364FF">
      <w:pPr>
        <w:shd w:val="clear" w:color="auto" w:fill="FFFFFF"/>
        <w:spacing w:line="331" w:lineRule="auto"/>
        <w:rPr>
          <w:sz w:val="24"/>
          <w:szCs w:val="24"/>
        </w:rPr>
      </w:pPr>
    </w:p>
    <w:p w14:paraId="4833799D" w14:textId="77777777" w:rsidR="002364FF" w:rsidRDefault="00BA39AB">
      <w:pPr>
        <w:shd w:val="clear" w:color="auto" w:fill="FFFFFF"/>
        <w:spacing w:line="331" w:lineRule="auto"/>
        <w:rPr>
          <w:color w:val="222222"/>
          <w:sz w:val="24"/>
          <w:szCs w:val="24"/>
          <w:highlight w:val="white"/>
        </w:rPr>
      </w:pPr>
      <w:r>
        <w:rPr>
          <w:sz w:val="24"/>
          <w:szCs w:val="24"/>
        </w:rPr>
        <w:t xml:space="preserve">Last weekend, Coldplay began the European leg of their record-breaking </w:t>
      </w:r>
      <w:r>
        <w:rPr>
          <w:color w:val="222222"/>
          <w:sz w:val="24"/>
          <w:szCs w:val="24"/>
          <w:highlight w:val="white"/>
        </w:rPr>
        <w:t xml:space="preserve">global stadium tour in Frankfurt. </w:t>
      </w:r>
    </w:p>
    <w:p w14:paraId="79CD4D2E" w14:textId="77777777" w:rsidR="002364FF" w:rsidRDefault="002364FF">
      <w:pPr>
        <w:shd w:val="clear" w:color="auto" w:fill="FFFFFF"/>
        <w:spacing w:line="331" w:lineRule="auto"/>
        <w:rPr>
          <w:color w:val="222222"/>
          <w:sz w:val="24"/>
          <w:szCs w:val="24"/>
          <w:highlight w:val="white"/>
        </w:rPr>
      </w:pPr>
    </w:p>
    <w:p w14:paraId="5416D30C" w14:textId="77777777" w:rsidR="002364FF" w:rsidRDefault="00BA39AB">
      <w:pPr>
        <w:shd w:val="clear" w:color="auto" w:fill="FFFFFF"/>
        <w:spacing w:line="331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t xml:space="preserve">On Sunday July 17, the second of Coldplay’s four shows at Stade de France, Paris will be </w:t>
      </w:r>
      <w:r>
        <w:rPr>
          <w:b/>
          <w:color w:val="222222"/>
          <w:sz w:val="24"/>
          <w:szCs w:val="24"/>
          <w:highlight w:val="white"/>
        </w:rPr>
        <w:t xml:space="preserve">audio streamed live in the official Music </w:t>
      </w:r>
      <w:proofErr w:type="gramStart"/>
      <w:r>
        <w:rPr>
          <w:b/>
          <w:color w:val="222222"/>
          <w:sz w:val="24"/>
          <w:szCs w:val="24"/>
          <w:highlight w:val="white"/>
        </w:rPr>
        <w:t>Of</w:t>
      </w:r>
      <w:proofErr w:type="gramEnd"/>
      <w:r>
        <w:rPr>
          <w:b/>
          <w:color w:val="222222"/>
          <w:sz w:val="24"/>
          <w:szCs w:val="24"/>
          <w:highlight w:val="white"/>
        </w:rPr>
        <w:t xml:space="preserve"> The Spheres World Tour app</w:t>
      </w:r>
      <w:r>
        <w:rPr>
          <w:color w:val="222222"/>
          <w:sz w:val="24"/>
          <w:szCs w:val="24"/>
          <w:highlight w:val="white"/>
        </w:rPr>
        <w:t xml:space="preserve">, which can be downloaded for free at </w:t>
      </w:r>
      <w:hyperlink r:id="rId15">
        <w:r>
          <w:rPr>
            <w:color w:val="1155CC"/>
            <w:sz w:val="24"/>
            <w:szCs w:val="24"/>
            <w:highlight w:val="white"/>
            <w:u w:val="single"/>
          </w:rPr>
          <w:t>coldplay.com/app</w:t>
        </w:r>
      </w:hyperlink>
      <w:r>
        <w:rPr>
          <w:color w:val="222222"/>
          <w:sz w:val="24"/>
          <w:szCs w:val="24"/>
          <w:highlight w:val="white"/>
        </w:rPr>
        <w:t xml:space="preserve">. The app, built by SAP, features all the tour info, exclusive pics &amp; videos, games, AR filters, </w:t>
      </w:r>
      <w:proofErr w:type="gramStart"/>
      <w:r>
        <w:rPr>
          <w:color w:val="222222"/>
          <w:sz w:val="24"/>
          <w:szCs w:val="24"/>
          <w:highlight w:val="white"/>
        </w:rPr>
        <w:t>news</w:t>
      </w:r>
      <w:proofErr w:type="gramEnd"/>
      <w:r>
        <w:rPr>
          <w:color w:val="222222"/>
          <w:sz w:val="24"/>
          <w:szCs w:val="24"/>
          <w:highlight w:val="white"/>
        </w:rPr>
        <w:t xml:space="preserve"> and a carbon calculator to encourage planet-friendly travel. </w:t>
      </w:r>
    </w:p>
    <w:p w14:paraId="0AAB5E96" w14:textId="77777777" w:rsidR="002364FF" w:rsidRDefault="002364FF">
      <w:pPr>
        <w:shd w:val="clear" w:color="auto" w:fill="FFFFFF"/>
        <w:spacing w:line="331" w:lineRule="auto"/>
        <w:rPr>
          <w:color w:val="222222"/>
          <w:sz w:val="24"/>
          <w:szCs w:val="24"/>
          <w:highlight w:val="white"/>
        </w:rPr>
      </w:pPr>
    </w:p>
    <w:p w14:paraId="46F59175" w14:textId="4154A178" w:rsidR="00BA39AB" w:rsidRDefault="00BA39AB">
      <w:pPr>
        <w:shd w:val="clear" w:color="auto" w:fill="FFFFFF"/>
        <w:spacing w:line="331" w:lineRule="auto"/>
        <w:rPr>
          <w:color w:val="222222"/>
          <w:sz w:val="24"/>
          <w:szCs w:val="24"/>
          <w:highlight w:val="white"/>
        </w:rPr>
      </w:pPr>
      <w:r>
        <w:rPr>
          <w:color w:val="222222"/>
          <w:sz w:val="24"/>
          <w:szCs w:val="24"/>
          <w:highlight w:val="white"/>
        </w:rPr>
        <w:lastRenderedPageBreak/>
        <w:t xml:space="preserve">The full list of </w:t>
      </w:r>
      <w:r>
        <w:rPr>
          <w:b/>
          <w:color w:val="222222"/>
          <w:sz w:val="24"/>
          <w:szCs w:val="24"/>
          <w:highlight w:val="white"/>
        </w:rPr>
        <w:t xml:space="preserve">Music </w:t>
      </w:r>
      <w:proofErr w:type="gramStart"/>
      <w:r>
        <w:rPr>
          <w:b/>
          <w:color w:val="222222"/>
          <w:sz w:val="24"/>
          <w:szCs w:val="24"/>
          <w:highlight w:val="white"/>
        </w:rPr>
        <w:t>Of</w:t>
      </w:r>
      <w:proofErr w:type="gramEnd"/>
      <w:r>
        <w:rPr>
          <w:b/>
          <w:color w:val="222222"/>
          <w:sz w:val="24"/>
          <w:szCs w:val="24"/>
          <w:highlight w:val="white"/>
        </w:rPr>
        <w:t xml:space="preserve"> The Spheres World Tour</w:t>
      </w:r>
      <w:r>
        <w:rPr>
          <w:color w:val="222222"/>
          <w:sz w:val="24"/>
          <w:szCs w:val="24"/>
          <w:highlight w:val="white"/>
        </w:rPr>
        <w:t xml:space="preserve"> shows is available at </w:t>
      </w:r>
      <w:hyperlink r:id="rId16">
        <w:r>
          <w:rPr>
            <w:color w:val="1155CC"/>
            <w:sz w:val="24"/>
            <w:szCs w:val="24"/>
            <w:highlight w:val="white"/>
            <w:u w:val="single"/>
          </w:rPr>
          <w:t>coldplay.com/tour</w:t>
        </w:r>
      </w:hyperlink>
      <w:r>
        <w:rPr>
          <w:color w:val="222222"/>
          <w:sz w:val="24"/>
          <w:szCs w:val="24"/>
          <w:highlight w:val="white"/>
        </w:rPr>
        <w:t xml:space="preserve">. The tour is accompanied by a comprehensive set of sustainability initiatives which can be seen at </w:t>
      </w:r>
      <w:hyperlink r:id="rId17">
        <w:r>
          <w:rPr>
            <w:color w:val="1155CC"/>
            <w:sz w:val="24"/>
            <w:szCs w:val="24"/>
            <w:highlight w:val="white"/>
            <w:u w:val="single"/>
          </w:rPr>
          <w:t>coldplay.com/sustainability</w:t>
        </w:r>
      </w:hyperlink>
      <w:r>
        <w:rPr>
          <w:color w:val="222222"/>
          <w:sz w:val="24"/>
          <w:szCs w:val="24"/>
          <w:highlight w:val="white"/>
        </w:rPr>
        <w:t>.</w:t>
      </w:r>
    </w:p>
    <w:p w14:paraId="10229964" w14:textId="77777777" w:rsidR="00BA39AB" w:rsidRPr="00E70728" w:rsidRDefault="00BA39AB" w:rsidP="00BA39AB">
      <w:pPr>
        <w:rPr>
          <w:color w:val="222222"/>
          <w:sz w:val="24"/>
          <w:szCs w:val="24"/>
          <w:highlight w:val="white"/>
        </w:rPr>
      </w:pPr>
    </w:p>
    <w:p w14:paraId="1A63549E" w14:textId="77777777" w:rsidR="00BA39AB" w:rsidRPr="00E70728" w:rsidRDefault="00BA39AB" w:rsidP="00BA39AB">
      <w:pPr>
        <w:rPr>
          <w:sz w:val="24"/>
          <w:szCs w:val="24"/>
        </w:rPr>
      </w:pPr>
      <w:r w:rsidRPr="00E70728">
        <w:rPr>
          <w:sz w:val="24"/>
          <w:szCs w:val="24"/>
        </w:rPr>
        <w:t xml:space="preserve">For more </w:t>
      </w:r>
      <w:proofErr w:type="gramStart"/>
      <w:r w:rsidRPr="00E70728">
        <w:rPr>
          <w:sz w:val="24"/>
          <w:szCs w:val="24"/>
        </w:rPr>
        <w:t>information</w:t>
      </w:r>
      <w:proofErr w:type="gramEnd"/>
      <w:r w:rsidRPr="00E70728">
        <w:rPr>
          <w:sz w:val="24"/>
          <w:szCs w:val="24"/>
        </w:rPr>
        <w:t xml:space="preserve"> please visit </w:t>
      </w:r>
      <w:hyperlink r:id="rId18">
        <w:r w:rsidRPr="00E70728">
          <w:rPr>
            <w:b/>
            <w:color w:val="1155CC"/>
            <w:sz w:val="24"/>
            <w:szCs w:val="24"/>
            <w:u w:val="single"/>
          </w:rPr>
          <w:t>Coldplay.com</w:t>
        </w:r>
      </w:hyperlink>
      <w:r w:rsidRPr="00E70728">
        <w:rPr>
          <w:sz w:val="24"/>
          <w:szCs w:val="24"/>
        </w:rPr>
        <w:t xml:space="preserve"> or contact:</w:t>
      </w:r>
    </w:p>
    <w:p w14:paraId="6FB1E938" w14:textId="77777777" w:rsidR="00BA39AB" w:rsidRPr="00E70728" w:rsidRDefault="00BA39AB" w:rsidP="00BA39AB">
      <w:pPr>
        <w:spacing w:line="240" w:lineRule="auto"/>
        <w:rPr>
          <w:sz w:val="24"/>
          <w:szCs w:val="24"/>
        </w:rPr>
      </w:pPr>
      <w:r w:rsidRPr="00E70728">
        <w:rPr>
          <w:sz w:val="24"/>
          <w:szCs w:val="24"/>
        </w:rPr>
        <w:t xml:space="preserve">Sheila Richman | </w:t>
      </w:r>
      <w:hyperlink r:id="rId19" w:history="1">
        <w:r w:rsidRPr="00E70728">
          <w:rPr>
            <w:rStyle w:val="Hyperlink"/>
            <w:color w:val="0070C0"/>
            <w:sz w:val="24"/>
            <w:szCs w:val="24"/>
          </w:rPr>
          <w:t>sheila.richman@atlanticrecords.com</w:t>
        </w:r>
      </w:hyperlink>
      <w:r w:rsidRPr="00E70728">
        <w:rPr>
          <w:color w:val="0070C0"/>
          <w:sz w:val="24"/>
          <w:szCs w:val="24"/>
        </w:rPr>
        <w:t xml:space="preserve"> </w:t>
      </w:r>
    </w:p>
    <w:p w14:paraId="174CEF8C" w14:textId="77777777" w:rsidR="00BA39AB" w:rsidRPr="00E70728" w:rsidRDefault="00BA39AB" w:rsidP="00BA39AB">
      <w:pPr>
        <w:spacing w:line="240" w:lineRule="auto"/>
        <w:rPr>
          <w:rStyle w:val="Hyperlink"/>
          <w:color w:val="0070C0"/>
          <w:sz w:val="24"/>
          <w:szCs w:val="24"/>
        </w:rPr>
      </w:pPr>
      <w:r w:rsidRPr="00E70728">
        <w:rPr>
          <w:sz w:val="24"/>
          <w:szCs w:val="24"/>
        </w:rPr>
        <w:t xml:space="preserve">Ted Sullivan | </w:t>
      </w:r>
      <w:hyperlink r:id="rId20" w:history="1">
        <w:r w:rsidRPr="00E70728">
          <w:rPr>
            <w:rStyle w:val="Hyperlink"/>
            <w:color w:val="0070C0"/>
            <w:sz w:val="24"/>
            <w:szCs w:val="24"/>
          </w:rPr>
          <w:t>ted.sullivan@atlanticrecords.com</w:t>
        </w:r>
      </w:hyperlink>
    </w:p>
    <w:p w14:paraId="7D8E9E67" w14:textId="77777777" w:rsidR="00BA39AB" w:rsidRPr="00E70728" w:rsidRDefault="00BA39AB" w:rsidP="00BA39AB">
      <w:pPr>
        <w:spacing w:line="240" w:lineRule="auto"/>
        <w:rPr>
          <w:color w:val="0070C0"/>
          <w:sz w:val="24"/>
          <w:szCs w:val="24"/>
        </w:rPr>
      </w:pPr>
      <w:r w:rsidRPr="00E70728">
        <w:rPr>
          <w:sz w:val="24"/>
          <w:szCs w:val="24"/>
        </w:rPr>
        <w:t xml:space="preserve">Gabrielle Reese (Tour) | </w:t>
      </w:r>
      <w:hyperlink r:id="rId21" w:history="1">
        <w:r w:rsidRPr="00E70728">
          <w:rPr>
            <w:rStyle w:val="Hyperlink"/>
            <w:color w:val="0070C0"/>
            <w:sz w:val="24"/>
            <w:szCs w:val="24"/>
          </w:rPr>
          <w:t>gabrielle.reese@atlanticrecords.com</w:t>
        </w:r>
      </w:hyperlink>
      <w:r w:rsidRPr="00E70728">
        <w:rPr>
          <w:color w:val="0070C0"/>
          <w:sz w:val="24"/>
          <w:szCs w:val="24"/>
        </w:rPr>
        <w:t xml:space="preserve"> </w:t>
      </w:r>
    </w:p>
    <w:p w14:paraId="6B585131" w14:textId="78A40235" w:rsidR="002364FF" w:rsidRPr="00E70728" w:rsidRDefault="00BA39AB">
      <w:pPr>
        <w:shd w:val="clear" w:color="auto" w:fill="FFFFFF"/>
        <w:spacing w:line="331" w:lineRule="auto"/>
        <w:rPr>
          <w:color w:val="222222"/>
          <w:sz w:val="24"/>
          <w:szCs w:val="24"/>
          <w:highlight w:val="white"/>
        </w:rPr>
      </w:pPr>
      <w:r w:rsidRPr="00E70728">
        <w:rPr>
          <w:color w:val="222222"/>
          <w:sz w:val="24"/>
          <w:szCs w:val="24"/>
          <w:highlight w:val="white"/>
        </w:rPr>
        <w:t xml:space="preserve"> </w:t>
      </w:r>
    </w:p>
    <w:sectPr w:rsidR="002364FF" w:rsidRPr="00E7072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4FF"/>
    <w:rsid w:val="002364FF"/>
    <w:rsid w:val="005347ED"/>
    <w:rsid w:val="00BA39AB"/>
    <w:rsid w:val="00DE2790"/>
    <w:rsid w:val="00E70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99924"/>
  <w15:docId w15:val="{D000205A-7218-4D52-A642-583574B00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BA39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ropbox.com/scl/fo/dr8ylcvs25mo81knx179n/h?dl=0&amp;rlkey=7bit159qk2iu31ngi58zlqdbh" TargetMode="External"/><Relationship Id="rId18" Type="http://schemas.openxmlformats.org/officeDocument/2006/relationships/hyperlink" Target="http://www.coldplay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gabrielle.reese@atlanticrecords.co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yperlink" Target="http://coldplay.com/sustainabilit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coldplay.com/tour" TargetMode="External"/><Relationship Id="rId20" Type="http://schemas.openxmlformats.org/officeDocument/2006/relationships/hyperlink" Target="mailto:ted.sullivan@atlanticrecords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raHLFg6bkNI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coldplay.com/app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sheila.richman@atlanticrecords.com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youtu.be/raHLFg6bkNI" TargetMode="External"/><Relationship Id="rId14" Type="http://schemas.openxmlformats.org/officeDocument/2006/relationships/hyperlink" Target="https://coldplay.lnk.to/Biutyfu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GffhRjvZRsqZjzqbUap1iG/VPA==">AMUW2mUIqhoT073NeP8IiJ5htrKEfx3D/NWPRT6OkTBjW9Orkc0gjaizrx9VSacoSX+wKkWv++Xl30isQjI63y2rimCJRKjQrgt30AL7dcMSOn17Hex1Yk0=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211F3A2B-93DD-4D1C-9BD8-A025F7DE5005}">
  <ds:schemaRefs>
    <ds:schemaRef ds:uri="http://purl.org/dc/elements/1.1/"/>
    <ds:schemaRef ds:uri="37d2d5e8-d86f-4204-ae9c-168dd3404589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schemas.microsoft.com/office/2006/documentManagement/types"/>
    <ds:schemaRef ds:uri="229564fb-af3c-4f6c-872f-adfeadbc42f8"/>
    <ds:schemaRef ds:uri="34f65465-186d-4bfd-b19c-845fc6c6fe1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69F9154-C8F0-4E83-8D70-3FD93DE7BBD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E1EB7E-AB14-4901-8C51-2612459360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417</Words>
  <Characters>2381</Characters>
  <Application>Microsoft Office Word</Application>
  <DocSecurity>0</DocSecurity>
  <Lines>19</Lines>
  <Paragraphs>5</Paragraphs>
  <ScaleCrop>false</ScaleCrop>
  <Company/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Apel, Taylor</dc:creator>
  <cp:lastModifiedBy>Apel, Taylor</cp:lastModifiedBy>
  <cp:revision>4</cp:revision>
  <dcterms:created xsi:type="dcterms:W3CDTF">2022-07-05T20:38:00Z</dcterms:created>
  <dcterms:modified xsi:type="dcterms:W3CDTF">2022-07-05T20:39:00Z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