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2BEA" w14:textId="347D7BB6" w:rsidR="00E8719A" w:rsidRDefault="00081D85" w:rsidP="002B7428">
      <w:pPr>
        <w:spacing w:after="0"/>
        <w:jc w:val="center"/>
        <w:rPr>
          <w:b/>
          <w:bCs/>
          <w:i/>
          <w:iCs/>
          <w:sz w:val="32"/>
          <w:szCs w:val="32"/>
        </w:rPr>
      </w:pPr>
      <w:r>
        <w:rPr>
          <w:b/>
          <w:bCs/>
          <w:sz w:val="32"/>
          <w:szCs w:val="32"/>
        </w:rPr>
        <w:t xml:space="preserve">AWARD-WINNING SINGER-SONGWRITER </w:t>
      </w:r>
      <w:r w:rsidR="002B7428" w:rsidRPr="00081D85">
        <w:rPr>
          <w:b/>
          <w:bCs/>
          <w:color w:val="C00000"/>
          <w:sz w:val="32"/>
          <w:szCs w:val="32"/>
        </w:rPr>
        <w:t xml:space="preserve">BEN ABRAHAM </w:t>
      </w:r>
      <w:r w:rsidR="002B7428">
        <w:rPr>
          <w:b/>
          <w:bCs/>
          <w:sz w:val="32"/>
          <w:szCs w:val="32"/>
        </w:rPr>
        <w:t xml:space="preserve">RELEASES SOPHOMORE ALBUM </w:t>
      </w:r>
      <w:r w:rsidR="002B7428" w:rsidRPr="00081D85">
        <w:rPr>
          <w:b/>
          <w:bCs/>
          <w:i/>
          <w:iCs/>
          <w:color w:val="C00000"/>
          <w:sz w:val="32"/>
          <w:szCs w:val="32"/>
        </w:rPr>
        <w:t>FRIENDLY FIRE</w:t>
      </w:r>
    </w:p>
    <w:p w14:paraId="39C382E3" w14:textId="08370CA8" w:rsidR="002B7428" w:rsidRPr="00081D85" w:rsidRDefault="002B7428" w:rsidP="002B7428">
      <w:pPr>
        <w:spacing w:after="0"/>
        <w:jc w:val="center"/>
        <w:rPr>
          <w:b/>
          <w:bCs/>
          <w:i/>
          <w:iCs/>
          <w:sz w:val="20"/>
          <w:szCs w:val="20"/>
        </w:rPr>
      </w:pPr>
    </w:p>
    <w:p w14:paraId="42ED2E6C" w14:textId="044C1952" w:rsidR="002B7428" w:rsidRDefault="002B7428" w:rsidP="002B7428">
      <w:pPr>
        <w:spacing w:after="0"/>
        <w:jc w:val="center"/>
        <w:rPr>
          <w:b/>
          <w:bCs/>
          <w:sz w:val="24"/>
          <w:szCs w:val="24"/>
        </w:rPr>
      </w:pPr>
      <w:r>
        <w:rPr>
          <w:b/>
          <w:bCs/>
          <w:sz w:val="24"/>
          <w:szCs w:val="24"/>
        </w:rPr>
        <w:t xml:space="preserve">DEEPLY PERSONAL </w:t>
      </w:r>
      <w:r w:rsidR="00433D88">
        <w:rPr>
          <w:b/>
          <w:bCs/>
          <w:sz w:val="24"/>
          <w:szCs w:val="24"/>
        </w:rPr>
        <w:t>FULL-LENGTH LP</w:t>
      </w:r>
      <w:r>
        <w:rPr>
          <w:b/>
          <w:bCs/>
          <w:sz w:val="24"/>
          <w:szCs w:val="24"/>
        </w:rPr>
        <w:t xml:space="preserve"> OUT NOW VIA ATLANTIC RECORDS</w:t>
      </w:r>
    </w:p>
    <w:p w14:paraId="25A19161" w14:textId="42530C68" w:rsidR="002B7428" w:rsidRPr="00081D85" w:rsidRDefault="002B7428" w:rsidP="002B7428">
      <w:pPr>
        <w:spacing w:after="0"/>
        <w:jc w:val="center"/>
        <w:rPr>
          <w:b/>
          <w:bCs/>
          <w:sz w:val="18"/>
          <w:szCs w:val="18"/>
        </w:rPr>
      </w:pPr>
    </w:p>
    <w:p w14:paraId="070FC747" w14:textId="27EE68EE" w:rsidR="002B7428" w:rsidRDefault="00E642AD" w:rsidP="002B7428">
      <w:pPr>
        <w:spacing w:after="0"/>
        <w:jc w:val="center"/>
        <w:rPr>
          <w:b/>
          <w:bCs/>
          <w:sz w:val="24"/>
          <w:szCs w:val="24"/>
        </w:rPr>
      </w:pPr>
      <w:r>
        <w:rPr>
          <w:b/>
          <w:bCs/>
          <w:sz w:val="24"/>
          <w:szCs w:val="24"/>
        </w:rPr>
        <w:t xml:space="preserve">LONG-ANTICIPATED FAN FAVORITE </w:t>
      </w:r>
      <w:r w:rsidR="002B7428">
        <w:rPr>
          <w:b/>
          <w:bCs/>
          <w:sz w:val="24"/>
          <w:szCs w:val="24"/>
        </w:rPr>
        <w:t>“</w:t>
      </w:r>
      <w:r w:rsidR="002B7428" w:rsidRPr="00081D85">
        <w:rPr>
          <w:b/>
          <w:bCs/>
          <w:color w:val="C00000"/>
          <w:sz w:val="24"/>
          <w:szCs w:val="24"/>
        </w:rPr>
        <w:t>ANOTHER FALLING STAR</w:t>
      </w:r>
      <w:r w:rsidR="002B7428">
        <w:rPr>
          <w:b/>
          <w:bCs/>
          <w:sz w:val="24"/>
          <w:szCs w:val="24"/>
        </w:rPr>
        <w:t xml:space="preserve">” ARRIVES </w:t>
      </w:r>
      <w:r w:rsidR="00081D85">
        <w:rPr>
          <w:b/>
          <w:bCs/>
          <w:sz w:val="24"/>
          <w:szCs w:val="24"/>
        </w:rPr>
        <w:t>WITH</w:t>
      </w:r>
      <w:r w:rsidR="002B7428">
        <w:rPr>
          <w:b/>
          <w:bCs/>
          <w:sz w:val="24"/>
          <w:szCs w:val="24"/>
        </w:rPr>
        <w:t xml:space="preserve"> OFFICIAL VIDEO</w:t>
      </w:r>
    </w:p>
    <w:p w14:paraId="43DF8DB6" w14:textId="724C4F70" w:rsidR="00824297" w:rsidRDefault="00824297" w:rsidP="002B7428">
      <w:pPr>
        <w:spacing w:after="0"/>
        <w:jc w:val="center"/>
        <w:rPr>
          <w:b/>
          <w:bCs/>
          <w:sz w:val="24"/>
          <w:szCs w:val="24"/>
        </w:rPr>
      </w:pPr>
    </w:p>
    <w:p w14:paraId="4C162121" w14:textId="406C11E6" w:rsidR="002B7428" w:rsidRPr="00824297" w:rsidRDefault="002B7428" w:rsidP="002B7428">
      <w:pPr>
        <w:spacing w:after="0"/>
        <w:jc w:val="center"/>
        <w:rPr>
          <w:b/>
          <w:bCs/>
        </w:rPr>
      </w:pPr>
      <w:r w:rsidRPr="00824297">
        <w:rPr>
          <w:b/>
          <w:bCs/>
        </w:rPr>
        <w:t xml:space="preserve">BUY/STREAM </w:t>
      </w:r>
      <w:r w:rsidR="00BB2B12" w:rsidRPr="00081D85">
        <w:rPr>
          <w:b/>
          <w:bCs/>
          <w:i/>
          <w:iCs/>
          <w:color w:val="C00000"/>
        </w:rPr>
        <w:t>FRIENDLY F</w:t>
      </w:r>
      <w:r w:rsidR="00BB2B12" w:rsidRPr="0064282E">
        <w:rPr>
          <w:b/>
          <w:bCs/>
          <w:i/>
          <w:iCs/>
          <w:color w:val="C00000"/>
        </w:rPr>
        <w:t>IRE</w:t>
      </w:r>
      <w:r w:rsidR="00BB2B12" w:rsidRPr="0064282E">
        <w:rPr>
          <w:b/>
          <w:bCs/>
          <w:i/>
          <w:iCs/>
        </w:rPr>
        <w:t xml:space="preserve"> </w:t>
      </w:r>
      <w:hyperlink r:id="rId5" w:history="1">
        <w:r w:rsidRPr="0064282E">
          <w:rPr>
            <w:rStyle w:val="Hyperlink"/>
            <w:b/>
            <w:bCs/>
          </w:rPr>
          <w:t>HERE</w:t>
        </w:r>
      </w:hyperlink>
    </w:p>
    <w:p w14:paraId="6C661D4C" w14:textId="6900A343" w:rsidR="002B7428" w:rsidRDefault="002B7428" w:rsidP="002B7428">
      <w:pPr>
        <w:spacing w:after="0"/>
        <w:jc w:val="center"/>
        <w:rPr>
          <w:b/>
          <w:bCs/>
        </w:rPr>
      </w:pPr>
      <w:r w:rsidRPr="00824297">
        <w:rPr>
          <w:b/>
          <w:bCs/>
        </w:rPr>
        <w:t>WATCH “</w:t>
      </w:r>
      <w:r w:rsidRPr="00081D85">
        <w:rPr>
          <w:b/>
          <w:bCs/>
          <w:color w:val="C00000"/>
        </w:rPr>
        <w:t>ANOTHER FALLING S</w:t>
      </w:r>
      <w:r w:rsidRPr="0064282E">
        <w:rPr>
          <w:b/>
          <w:bCs/>
          <w:color w:val="C00000"/>
        </w:rPr>
        <w:t>TAR</w:t>
      </w:r>
      <w:r w:rsidRPr="0064282E">
        <w:rPr>
          <w:b/>
          <w:bCs/>
        </w:rPr>
        <w:t xml:space="preserve">” </w:t>
      </w:r>
      <w:hyperlink r:id="rId6" w:history="1">
        <w:r w:rsidRPr="0064282E">
          <w:rPr>
            <w:rStyle w:val="Hyperlink"/>
            <w:b/>
            <w:bCs/>
          </w:rPr>
          <w:t>HERE</w:t>
        </w:r>
      </w:hyperlink>
    </w:p>
    <w:p w14:paraId="79DDF526" w14:textId="36BEE3F1" w:rsidR="00BB2B12" w:rsidRDefault="00BB2B12" w:rsidP="002B7428">
      <w:pPr>
        <w:spacing w:after="0"/>
        <w:jc w:val="center"/>
        <w:rPr>
          <w:b/>
          <w:bCs/>
        </w:rPr>
      </w:pPr>
    </w:p>
    <w:p w14:paraId="09183C15" w14:textId="729E5E2F" w:rsidR="00081D85" w:rsidRDefault="00081D85" w:rsidP="002B7428">
      <w:pPr>
        <w:spacing w:after="0"/>
        <w:jc w:val="center"/>
        <w:rPr>
          <w:b/>
          <w:bCs/>
        </w:rPr>
      </w:pPr>
      <w:r>
        <w:rPr>
          <w:noProof/>
        </w:rPr>
        <w:drawing>
          <wp:inline distT="0" distB="0" distL="0" distR="0" wp14:anchorId="51B22CCC" wp14:editId="48AEF93D">
            <wp:extent cx="2171999" cy="326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73339" cy="3265914"/>
                    </a:xfrm>
                    <a:prstGeom prst="rect">
                      <a:avLst/>
                    </a:prstGeom>
                    <a:noFill/>
                    <a:ln>
                      <a:noFill/>
                    </a:ln>
                  </pic:spPr>
                </pic:pic>
              </a:graphicData>
            </a:graphic>
          </wp:inline>
        </w:drawing>
      </w:r>
    </w:p>
    <w:p w14:paraId="0C53A8F7" w14:textId="52685F2E" w:rsidR="00BB2B12" w:rsidRPr="00081D85" w:rsidRDefault="00BB2B12" w:rsidP="002B7428">
      <w:pPr>
        <w:spacing w:after="0"/>
        <w:jc w:val="center"/>
        <w:rPr>
          <w:i/>
          <w:iCs/>
          <w:sz w:val="18"/>
          <w:szCs w:val="18"/>
        </w:rPr>
      </w:pPr>
      <w:hyperlink r:id="rId9" w:history="1">
        <w:r w:rsidRPr="00081D85">
          <w:rPr>
            <w:rStyle w:val="Hyperlink"/>
            <w:i/>
            <w:iCs/>
            <w:sz w:val="18"/>
            <w:szCs w:val="18"/>
          </w:rPr>
          <w:t>DOWNLOAD HI-RES PHOTO</w:t>
        </w:r>
      </w:hyperlink>
      <w:r w:rsidRPr="00081D85">
        <w:rPr>
          <w:i/>
          <w:iCs/>
          <w:sz w:val="18"/>
          <w:szCs w:val="18"/>
        </w:rPr>
        <w:t>; CREDIT: DANIELLE LEVITT</w:t>
      </w:r>
    </w:p>
    <w:p w14:paraId="5E3E8DD4" w14:textId="20D3EB6A" w:rsidR="00BB2B12" w:rsidRDefault="00BB2B12" w:rsidP="002B7428">
      <w:pPr>
        <w:spacing w:after="0"/>
        <w:jc w:val="center"/>
        <w:rPr>
          <w:b/>
          <w:bCs/>
          <w:sz w:val="16"/>
          <w:szCs w:val="16"/>
        </w:rPr>
      </w:pPr>
    </w:p>
    <w:p w14:paraId="166636B9" w14:textId="006D42A9" w:rsidR="00B54686" w:rsidRDefault="00BB2B12" w:rsidP="00BB2B12">
      <w:pPr>
        <w:spacing w:after="0"/>
        <w:jc w:val="both"/>
      </w:pPr>
      <w:r>
        <w:t xml:space="preserve">Award-winning singer-songwriter </w:t>
      </w:r>
      <w:r w:rsidRPr="0064282E">
        <w:rPr>
          <w:b/>
          <w:bCs/>
        </w:rPr>
        <w:t>Ben Abraham</w:t>
      </w:r>
      <w:r w:rsidRPr="0064282E">
        <w:t xml:space="preserve"> has today unveiled his stunning sophomore album </w:t>
      </w:r>
      <w:r w:rsidRPr="0064282E">
        <w:rPr>
          <w:b/>
          <w:bCs/>
          <w:i/>
          <w:iCs/>
        </w:rPr>
        <w:t xml:space="preserve">Friendly Fire </w:t>
      </w:r>
      <w:r w:rsidRPr="0064282E">
        <w:t>– out now via Atlantic Records (</w:t>
      </w:r>
      <w:hyperlink r:id="rId10" w:history="1">
        <w:r w:rsidRPr="0064282E">
          <w:rPr>
            <w:rStyle w:val="Hyperlink"/>
          </w:rPr>
          <w:t>buy/stream</w:t>
        </w:r>
      </w:hyperlink>
      <w:r w:rsidRPr="0064282E">
        <w:t>).</w:t>
      </w:r>
      <w:r>
        <w:t xml:space="preserve"> </w:t>
      </w:r>
    </w:p>
    <w:p w14:paraId="4DDA5A4F" w14:textId="77777777" w:rsidR="00B54686" w:rsidRDefault="00B54686" w:rsidP="00BB2B12">
      <w:pPr>
        <w:spacing w:after="0"/>
        <w:jc w:val="both"/>
      </w:pPr>
    </w:p>
    <w:p w14:paraId="05424FF4" w14:textId="6A4E031D" w:rsidR="00BB2B12" w:rsidRDefault="00BB2B12" w:rsidP="00BB2B12">
      <w:pPr>
        <w:spacing w:after="0"/>
        <w:jc w:val="both"/>
      </w:pPr>
      <w:r>
        <w:t xml:space="preserve">A deeply personal body of work, the album marks Abraham’s first for Atlantic and spotlights the cinematic yet emotionally raw sensibilities previously </w:t>
      </w:r>
      <w:r w:rsidR="00081D85">
        <w:t>showcased</w:t>
      </w:r>
      <w:r>
        <w:t xml:space="preserve"> on his debut album </w:t>
      </w:r>
      <w:r w:rsidRPr="005617DA">
        <w:rPr>
          <w:b/>
          <w:bCs/>
          <w:i/>
          <w:iCs/>
        </w:rPr>
        <w:t>Sirens</w:t>
      </w:r>
      <w:r>
        <w:rPr>
          <w:i/>
          <w:iCs/>
        </w:rPr>
        <w:t xml:space="preserve"> </w:t>
      </w:r>
      <w:r>
        <w:t>and while penning songs for</w:t>
      </w:r>
      <w:r w:rsidR="00DC5877">
        <w:t xml:space="preserve"> artists like</w:t>
      </w:r>
      <w:r>
        <w:t xml:space="preserve"> </w:t>
      </w:r>
      <w:r w:rsidRPr="005617DA">
        <w:rPr>
          <w:b/>
          <w:bCs/>
        </w:rPr>
        <w:t xml:space="preserve">The Chicks, Demi Lovato, </w:t>
      </w:r>
      <w:proofErr w:type="spellStart"/>
      <w:r w:rsidRPr="005617DA">
        <w:rPr>
          <w:b/>
          <w:bCs/>
        </w:rPr>
        <w:t>Wrabel</w:t>
      </w:r>
      <w:proofErr w:type="spellEnd"/>
      <w:r w:rsidR="005617DA">
        <w:t xml:space="preserve">, and </w:t>
      </w:r>
      <w:r w:rsidR="005617DA" w:rsidRPr="005617DA">
        <w:rPr>
          <w:b/>
          <w:bCs/>
        </w:rPr>
        <w:t>Kesha</w:t>
      </w:r>
      <w:r w:rsidR="005617DA">
        <w:t>’s double-platinum, Grammy Award-winning smash “</w:t>
      </w:r>
      <w:r w:rsidR="005617DA" w:rsidRPr="005617DA">
        <w:rPr>
          <w:b/>
          <w:bCs/>
        </w:rPr>
        <w:t>Praying</w:t>
      </w:r>
      <w:r w:rsidR="005617DA">
        <w:t xml:space="preserve">.” </w:t>
      </w:r>
    </w:p>
    <w:p w14:paraId="23989F89" w14:textId="312D1301" w:rsidR="00081D85" w:rsidRDefault="00081D85" w:rsidP="00BB2B12">
      <w:pPr>
        <w:spacing w:after="0"/>
        <w:jc w:val="both"/>
      </w:pPr>
    </w:p>
    <w:p w14:paraId="1F91FD21" w14:textId="54C84E4F" w:rsidR="005617DA" w:rsidRDefault="005617DA" w:rsidP="00BB2B12">
      <w:pPr>
        <w:spacing w:after="0"/>
        <w:jc w:val="both"/>
      </w:pPr>
      <w:r w:rsidRPr="005617DA">
        <w:rPr>
          <w:b/>
          <w:bCs/>
          <w:i/>
          <w:iCs/>
        </w:rPr>
        <w:t>Friendly Fire</w:t>
      </w:r>
      <w:r w:rsidRPr="005617DA">
        <w:rPr>
          <w:b/>
          <w:bCs/>
        </w:rPr>
        <w:t xml:space="preserve"> </w:t>
      </w:r>
      <w:r>
        <w:t>arrives highlighted by</w:t>
      </w:r>
      <w:r w:rsidR="00433D88">
        <w:t xml:space="preserve"> the</w:t>
      </w:r>
      <w:r>
        <w:t xml:space="preserve"> introspective single “</w:t>
      </w:r>
      <w:r w:rsidRPr="005617DA">
        <w:rPr>
          <w:b/>
          <w:bCs/>
        </w:rPr>
        <w:t>Another Falling Star</w:t>
      </w:r>
      <w:r w:rsidR="00E642AD">
        <w:t>” – long-anticipated by fans</w:t>
      </w:r>
      <w:r w:rsidR="00433D88">
        <w:t xml:space="preserve"> having first heard</w:t>
      </w:r>
      <w:r w:rsidR="00E642AD">
        <w:t xml:space="preserve"> </w:t>
      </w:r>
      <w:r w:rsidR="00433D88">
        <w:t xml:space="preserve">it performed during one of Abraham’s many live shows. </w:t>
      </w:r>
      <w:r w:rsidR="00E642AD">
        <w:t xml:space="preserve">A delicate piece of storytelling that slowly unfolds as a glorious epic, the track is </w:t>
      </w:r>
      <w:r>
        <w:t xml:space="preserve">joined by an official music video </w:t>
      </w:r>
      <w:r w:rsidR="00433D88">
        <w:t>starring the artis</w:t>
      </w:r>
      <w:r w:rsidR="00433D88" w:rsidRPr="0064282E">
        <w:t xml:space="preserve">t </w:t>
      </w:r>
      <w:r w:rsidRPr="0064282E">
        <w:t>(</w:t>
      </w:r>
      <w:hyperlink r:id="rId11" w:history="1">
        <w:r w:rsidRPr="0064282E">
          <w:rPr>
            <w:rStyle w:val="Hyperlink"/>
          </w:rPr>
          <w:t>watch here</w:t>
        </w:r>
      </w:hyperlink>
      <w:r w:rsidRPr="0064282E">
        <w:t>).</w:t>
      </w:r>
      <w:r>
        <w:t xml:space="preserve"> </w:t>
      </w:r>
    </w:p>
    <w:p w14:paraId="28772B72" w14:textId="0833F665" w:rsidR="00E642AD" w:rsidRDefault="00E642AD" w:rsidP="00BB2B12">
      <w:pPr>
        <w:spacing w:after="0"/>
        <w:jc w:val="both"/>
      </w:pPr>
    </w:p>
    <w:p w14:paraId="7447690E" w14:textId="661127F3" w:rsidR="00E642AD" w:rsidRPr="00433D88" w:rsidRDefault="00E642AD" w:rsidP="00433D88">
      <w:pPr>
        <w:spacing w:after="0" w:line="240" w:lineRule="auto"/>
        <w:jc w:val="both"/>
        <w:rPr>
          <w:rFonts w:cstheme="minorHAnsi"/>
        </w:rPr>
      </w:pPr>
      <w:r w:rsidRPr="00433D88">
        <w:rPr>
          <w:rFonts w:ascii="Arial Nova" w:eastAsia="Garamond" w:hAnsi="Arial Nova" w:cstheme="minorHAnsi"/>
          <w:i/>
          <w:iCs/>
          <w:color w:val="000000"/>
          <w:sz w:val="20"/>
          <w:szCs w:val="20"/>
        </w:rPr>
        <w:t xml:space="preserve">“I wrote </w:t>
      </w:r>
      <w:r w:rsidR="00433D88">
        <w:rPr>
          <w:rFonts w:ascii="Arial Nova" w:eastAsia="Garamond" w:hAnsi="Arial Nova" w:cstheme="minorHAnsi"/>
          <w:i/>
          <w:iCs/>
          <w:color w:val="000000"/>
          <w:sz w:val="20"/>
          <w:szCs w:val="20"/>
        </w:rPr>
        <w:t xml:space="preserve">‘Another Falling Star’ </w:t>
      </w:r>
      <w:r w:rsidRPr="00433D88">
        <w:rPr>
          <w:rFonts w:ascii="Arial Nova" w:eastAsia="Garamond" w:hAnsi="Arial Nova" w:cstheme="minorHAnsi"/>
          <w:i/>
          <w:iCs/>
          <w:color w:val="000000"/>
          <w:sz w:val="20"/>
          <w:szCs w:val="20"/>
        </w:rPr>
        <w:t xml:space="preserve">with Cara </w:t>
      </w:r>
      <w:proofErr w:type="spellStart"/>
      <w:r w:rsidRPr="00433D88">
        <w:rPr>
          <w:rFonts w:ascii="Arial Nova" w:eastAsia="Garamond" w:hAnsi="Arial Nova" w:cstheme="minorHAnsi"/>
          <w:i/>
          <w:iCs/>
          <w:color w:val="000000"/>
          <w:sz w:val="20"/>
          <w:szCs w:val="20"/>
        </w:rPr>
        <w:t>Salimando</w:t>
      </w:r>
      <w:proofErr w:type="spellEnd"/>
      <w:r w:rsidRPr="00433D88">
        <w:rPr>
          <w:rFonts w:ascii="Arial Nova" w:eastAsia="Garamond" w:hAnsi="Arial Nova" w:cstheme="minorHAnsi"/>
          <w:i/>
          <w:iCs/>
          <w:color w:val="000000"/>
          <w:sz w:val="20"/>
          <w:szCs w:val="20"/>
        </w:rPr>
        <w:t>; we had a free afternoon and decided to sit at the piano and write for no real purpose,”</w:t>
      </w:r>
      <w:r w:rsidRPr="00433D88">
        <w:rPr>
          <w:rFonts w:eastAsia="Garamond" w:cstheme="minorHAnsi"/>
          <w:color w:val="000000"/>
        </w:rPr>
        <w:t xml:space="preserve"> Abraham recalls, referring to the singer/songwriter who’s worked with </w:t>
      </w:r>
      <w:proofErr w:type="spellStart"/>
      <w:r w:rsidRPr="00433D88">
        <w:rPr>
          <w:rFonts w:eastAsia="Garamond" w:cstheme="minorHAnsi"/>
          <w:color w:val="000000"/>
        </w:rPr>
        <w:t>Dua</w:t>
      </w:r>
      <w:proofErr w:type="spellEnd"/>
      <w:r w:rsidRPr="00433D88">
        <w:rPr>
          <w:rFonts w:eastAsia="Garamond" w:cstheme="minorHAnsi"/>
          <w:color w:val="000000"/>
        </w:rPr>
        <w:t xml:space="preserve"> Lipa and MØ. </w:t>
      </w:r>
      <w:r w:rsidRPr="00433D88">
        <w:rPr>
          <w:rFonts w:ascii="Arial Nova" w:eastAsia="Garamond" w:hAnsi="Arial Nova" w:cstheme="minorHAnsi"/>
          <w:i/>
          <w:iCs/>
          <w:color w:val="000000"/>
          <w:sz w:val="20"/>
          <w:szCs w:val="20"/>
        </w:rPr>
        <w:t>“It came from talking about all the people we know—ourselves included—who moved to Los Angeles to chase their dreams, and how hard that can end up being.”</w:t>
      </w:r>
    </w:p>
    <w:p w14:paraId="4ECDA487" w14:textId="77777777" w:rsidR="005617DA" w:rsidRDefault="005617DA" w:rsidP="00BB2B12">
      <w:pPr>
        <w:spacing w:after="0"/>
        <w:jc w:val="both"/>
      </w:pPr>
    </w:p>
    <w:p w14:paraId="0E9D8CD9" w14:textId="5850D5DC" w:rsidR="00BB2B12" w:rsidRDefault="005617DA" w:rsidP="005648A2">
      <w:pPr>
        <w:spacing w:after="0" w:line="240" w:lineRule="auto"/>
        <w:jc w:val="both"/>
      </w:pPr>
      <w:r>
        <w:t>Other tr</w:t>
      </w:r>
      <w:r w:rsidR="00BB2B12">
        <w:t>acks</w:t>
      </w:r>
      <w:r>
        <w:t xml:space="preserve"> released</w:t>
      </w:r>
      <w:r w:rsidR="00BB2B12">
        <w:t xml:space="preserve"> off the album </w:t>
      </w:r>
      <w:r>
        <w:t xml:space="preserve">thus far </w:t>
      </w:r>
      <w:r w:rsidR="00BB2B12">
        <w:t xml:space="preserve">have </w:t>
      </w:r>
      <w:r>
        <w:t>already a</w:t>
      </w:r>
      <w:r w:rsidR="00BB2B12">
        <w:t xml:space="preserve">massed </w:t>
      </w:r>
      <w:r w:rsidR="00BB2B12" w:rsidRPr="00BB2B12">
        <w:rPr>
          <w:b/>
          <w:bCs/>
        </w:rPr>
        <w:t xml:space="preserve">millions of </w:t>
      </w:r>
      <w:r>
        <w:rPr>
          <w:b/>
          <w:bCs/>
        </w:rPr>
        <w:t xml:space="preserve">global </w:t>
      </w:r>
      <w:r w:rsidR="00BB2B12" w:rsidRPr="00BB2B12">
        <w:rPr>
          <w:b/>
          <w:bCs/>
        </w:rPr>
        <w:t xml:space="preserve">streams </w:t>
      </w:r>
      <w:r w:rsidR="00BB2B12">
        <w:t>– including “</w:t>
      </w:r>
      <w:hyperlink r:id="rId12" w:history="1">
        <w:r w:rsidR="00BB2B12" w:rsidRPr="00433D88">
          <w:rPr>
            <w:rStyle w:val="Hyperlink"/>
            <w:b/>
            <w:bCs/>
          </w:rPr>
          <w:t>War In Your Arms</w:t>
        </w:r>
      </w:hyperlink>
      <w:r w:rsidR="00BB2B12">
        <w:t>,” “</w:t>
      </w:r>
      <w:hyperlink r:id="rId13" w:history="1">
        <w:r w:rsidR="00433D88" w:rsidRPr="00425E3F">
          <w:rPr>
            <w:rStyle w:val="Hyperlink"/>
            <w:b/>
          </w:rPr>
          <w:t>Like A Circle</w:t>
        </w:r>
      </w:hyperlink>
      <w:r w:rsidR="00BB2B12">
        <w:t xml:space="preserve">,” and </w:t>
      </w:r>
      <w:r>
        <w:t xml:space="preserve">most recently </w:t>
      </w:r>
      <w:r w:rsidR="00BB2B12">
        <w:t>“</w:t>
      </w:r>
      <w:hyperlink r:id="rId14" w:history="1">
        <w:r w:rsidR="00BB2B12" w:rsidRPr="005617DA">
          <w:rPr>
            <w:rStyle w:val="Hyperlink"/>
            <w:b/>
            <w:bCs/>
          </w:rPr>
          <w:t>If I Didn’t Love You</w:t>
        </w:r>
      </w:hyperlink>
      <w:r>
        <w:t xml:space="preserve">.” </w:t>
      </w:r>
    </w:p>
    <w:p w14:paraId="6E94CD73" w14:textId="5D9AB474" w:rsidR="005617DA" w:rsidRDefault="005617DA" w:rsidP="005648A2">
      <w:pPr>
        <w:spacing w:after="0" w:line="240" w:lineRule="auto"/>
        <w:jc w:val="both"/>
      </w:pPr>
    </w:p>
    <w:p w14:paraId="56551EB6" w14:textId="67E113F4" w:rsidR="005648A2" w:rsidRDefault="00E642AD" w:rsidP="005648A2">
      <w:pPr>
        <w:spacing w:after="0" w:line="240" w:lineRule="auto"/>
        <w:rPr>
          <w:color w:val="000000"/>
        </w:rPr>
      </w:pPr>
      <w:r>
        <w:t>A</w:t>
      </w:r>
      <w:r w:rsidRPr="00E642AD">
        <w:t xml:space="preserve"> selection of songs that speak to the undeniable possibility for rebirth after loss and pain</w:t>
      </w:r>
      <w:r w:rsidRPr="00E642AD">
        <w:t xml:space="preserve">, </w:t>
      </w:r>
      <w:r w:rsidR="005617DA">
        <w:rPr>
          <w:b/>
          <w:bCs/>
          <w:i/>
          <w:iCs/>
        </w:rPr>
        <w:t>Friendly Fire</w:t>
      </w:r>
      <w:r w:rsidR="005617DA">
        <w:t xml:space="preserve"> </w:t>
      </w:r>
      <w:r w:rsidR="005617DA">
        <w:rPr>
          <w:color w:val="222222"/>
          <w:shd w:val="clear" w:color="auto" w:fill="FFFFFF"/>
        </w:rPr>
        <w:t xml:space="preserve">details </w:t>
      </w:r>
      <w:r w:rsidR="00081D85">
        <w:rPr>
          <w:color w:val="222222"/>
          <w:shd w:val="clear" w:color="auto" w:fill="FFFFFF"/>
        </w:rPr>
        <w:t xml:space="preserve">the </w:t>
      </w:r>
      <w:r w:rsidR="005617DA">
        <w:rPr>
          <w:color w:val="000000"/>
        </w:rPr>
        <w:t>tumultuous period of Abraham’s life</w:t>
      </w:r>
      <w:r w:rsidR="005617DA">
        <w:rPr>
          <w:color w:val="000000"/>
        </w:rPr>
        <w:t xml:space="preserve"> following the release of </w:t>
      </w:r>
      <w:r w:rsidR="00DC5877" w:rsidRPr="00433D88">
        <w:rPr>
          <w:b/>
          <w:bCs/>
          <w:i/>
          <w:iCs/>
          <w:color w:val="000000"/>
        </w:rPr>
        <w:t>Siren</w:t>
      </w:r>
      <w:r w:rsidR="005648A2" w:rsidRPr="00433D88">
        <w:rPr>
          <w:b/>
          <w:bCs/>
          <w:i/>
          <w:iCs/>
          <w:color w:val="000000"/>
        </w:rPr>
        <w:t>s</w:t>
      </w:r>
      <w:r w:rsidR="00081D85">
        <w:rPr>
          <w:color w:val="000000"/>
        </w:rPr>
        <w:t xml:space="preserve"> – </w:t>
      </w:r>
      <w:r w:rsidR="00081D85">
        <w:rPr>
          <w:color w:val="000000"/>
        </w:rPr>
        <w:t xml:space="preserve">including a serious breakup and ensuing crisis of faith. </w:t>
      </w:r>
      <w:r w:rsidR="005648A2">
        <w:rPr>
          <w:color w:val="000000"/>
        </w:rPr>
        <w:t xml:space="preserve">In a recent interview with </w:t>
      </w:r>
      <w:hyperlink r:id="rId15" w:history="1">
        <w:r w:rsidR="005648A2" w:rsidRPr="00433D88">
          <w:rPr>
            <w:rStyle w:val="Hyperlink"/>
          </w:rPr>
          <w:t>Huffington Post</w:t>
        </w:r>
      </w:hyperlink>
      <w:r w:rsidR="005648A2">
        <w:rPr>
          <w:color w:val="000000"/>
        </w:rPr>
        <w:t xml:space="preserve">, he shared more about this time and his experience navigating new questions surrounding his sexuality and spirituality: </w:t>
      </w:r>
    </w:p>
    <w:p w14:paraId="42696E80" w14:textId="61C0F233" w:rsidR="00081D85" w:rsidRDefault="00081D85" w:rsidP="005648A2">
      <w:pPr>
        <w:spacing w:after="0" w:line="240" w:lineRule="auto"/>
        <w:rPr>
          <w:color w:val="000000"/>
        </w:rPr>
      </w:pPr>
    </w:p>
    <w:p w14:paraId="6EEEFE75" w14:textId="77777777" w:rsidR="005648A2" w:rsidRDefault="005648A2" w:rsidP="005648A2">
      <w:pPr>
        <w:spacing w:after="0" w:line="240" w:lineRule="auto"/>
        <w:jc w:val="both"/>
        <w:rPr>
          <w:rFonts w:ascii="Arial Nova" w:hAnsi="Arial Nova"/>
          <w:i/>
          <w:iCs/>
          <w:color w:val="000000"/>
          <w:sz w:val="20"/>
          <w:szCs w:val="20"/>
          <w:shd w:val="clear" w:color="auto" w:fill="FFFFFF"/>
        </w:rPr>
      </w:pPr>
      <w:r>
        <w:rPr>
          <w:rFonts w:ascii="Arial Nova" w:hAnsi="Arial Nova"/>
          <w:i/>
          <w:iCs/>
          <w:color w:val="000000"/>
          <w:sz w:val="20"/>
          <w:szCs w:val="20"/>
          <w:shd w:val="clear" w:color="auto" w:fill="FFFFFF"/>
        </w:rPr>
        <w:t>“It felt like a bomb went off, in a sense, and everything I knew about my life crumbled. After that, it was this process of clumsily rediscovering what I believe about God. What do I know of God, of myself, of the world? The album was written during that journey, during that process of chaos. It was weirdly empowering in the making of the record to realize I’m not in control of so many aspects of my life, but what I can do is just explore what I’m going through, through songs and through my songwriting.”</w:t>
      </w:r>
    </w:p>
    <w:p w14:paraId="61379248" w14:textId="77777777" w:rsidR="00BB2B12" w:rsidRPr="005648A2" w:rsidRDefault="00BB2B12" w:rsidP="005648A2">
      <w:pPr>
        <w:spacing w:after="0" w:line="240" w:lineRule="auto"/>
        <w:jc w:val="both"/>
        <w:rPr>
          <w:rFonts w:ascii="Calibri" w:eastAsia="Garamond" w:hAnsi="Calibri" w:cs="Calibri"/>
          <w:color w:val="000000"/>
        </w:rPr>
      </w:pPr>
    </w:p>
    <w:p w14:paraId="6C8274D9" w14:textId="758D9EBC" w:rsidR="005648A2" w:rsidRDefault="00081D85" w:rsidP="005648A2">
      <w:pPr>
        <w:spacing w:after="0" w:line="240" w:lineRule="auto"/>
        <w:jc w:val="both"/>
        <w:rPr>
          <w:rFonts w:ascii="Calibri" w:eastAsia="Garamond" w:hAnsi="Calibri" w:cs="Calibri"/>
          <w:color w:val="000000"/>
        </w:rPr>
      </w:pPr>
      <w:r>
        <w:rPr>
          <w:color w:val="000000"/>
        </w:rPr>
        <w:t xml:space="preserve">In the thick of all that upheaval, Abraham created </w:t>
      </w:r>
      <w:r>
        <w:rPr>
          <w:i/>
          <w:iCs/>
          <w:color w:val="000000"/>
        </w:rPr>
        <w:t>Friendly Fire</w:t>
      </w:r>
      <w:r>
        <w:rPr>
          <w:color w:val="000000"/>
        </w:rPr>
        <w:t xml:space="preserve">. </w:t>
      </w:r>
      <w:r w:rsidR="00BB2B12" w:rsidRPr="005648A2">
        <w:rPr>
          <w:rFonts w:ascii="Calibri" w:eastAsia="Garamond" w:hAnsi="Calibri" w:cs="Calibri"/>
          <w:color w:val="000000"/>
        </w:rPr>
        <w:t xml:space="preserve">In bringing the album to life, Abraham worked with producer </w:t>
      </w:r>
      <w:r w:rsidR="00BB2B12" w:rsidRPr="005648A2">
        <w:rPr>
          <w:rFonts w:ascii="Calibri" w:eastAsia="Garamond" w:hAnsi="Calibri" w:cs="Calibri"/>
          <w:b/>
          <w:bCs/>
          <w:color w:val="000000"/>
        </w:rPr>
        <w:t>James Flannigan</w:t>
      </w:r>
      <w:r w:rsidR="00BB2B12" w:rsidRPr="005648A2">
        <w:rPr>
          <w:rFonts w:ascii="Calibri" w:eastAsia="Garamond" w:hAnsi="Calibri" w:cs="Calibri"/>
          <w:color w:val="000000"/>
        </w:rPr>
        <w:t xml:space="preserve"> (</w:t>
      </w:r>
      <w:proofErr w:type="spellStart"/>
      <w:r w:rsidR="00BB2B12" w:rsidRPr="005648A2">
        <w:rPr>
          <w:rFonts w:ascii="Calibri" w:eastAsia="Garamond" w:hAnsi="Calibri" w:cs="Calibri"/>
          <w:color w:val="000000"/>
        </w:rPr>
        <w:t>Dua</w:t>
      </w:r>
      <w:proofErr w:type="spellEnd"/>
      <w:r w:rsidR="00BB2B12" w:rsidRPr="005648A2">
        <w:rPr>
          <w:rFonts w:ascii="Calibri" w:eastAsia="Garamond" w:hAnsi="Calibri" w:cs="Calibri"/>
          <w:color w:val="000000"/>
        </w:rPr>
        <w:t xml:space="preserve"> Lipa, MARINA, Matt </w:t>
      </w:r>
      <w:proofErr w:type="spellStart"/>
      <w:r w:rsidR="00BB2B12" w:rsidRPr="005648A2">
        <w:rPr>
          <w:rFonts w:ascii="Calibri" w:eastAsia="Garamond" w:hAnsi="Calibri" w:cs="Calibri"/>
          <w:color w:val="000000"/>
        </w:rPr>
        <w:t>Maeson</w:t>
      </w:r>
      <w:proofErr w:type="spellEnd"/>
      <w:r w:rsidR="00BB2B12" w:rsidRPr="005648A2">
        <w:rPr>
          <w:rFonts w:ascii="Calibri" w:eastAsia="Garamond" w:hAnsi="Calibri" w:cs="Calibri"/>
          <w:color w:val="000000"/>
        </w:rPr>
        <w:t xml:space="preserve">) engineer/producer </w:t>
      </w:r>
      <w:r w:rsidR="00BB2B12" w:rsidRPr="005648A2">
        <w:rPr>
          <w:rFonts w:ascii="Calibri" w:eastAsia="Garamond" w:hAnsi="Calibri" w:cs="Calibri"/>
          <w:b/>
          <w:bCs/>
          <w:color w:val="000000"/>
        </w:rPr>
        <w:t xml:space="preserve">Jason </w:t>
      </w:r>
      <w:proofErr w:type="spellStart"/>
      <w:r w:rsidR="00BB2B12" w:rsidRPr="005648A2">
        <w:rPr>
          <w:rFonts w:ascii="Calibri" w:eastAsia="Garamond" w:hAnsi="Calibri" w:cs="Calibri"/>
          <w:b/>
          <w:bCs/>
          <w:color w:val="000000"/>
        </w:rPr>
        <w:t>Agel</w:t>
      </w:r>
      <w:proofErr w:type="spellEnd"/>
      <w:r w:rsidR="00BB2B12" w:rsidRPr="005648A2">
        <w:rPr>
          <w:rFonts w:ascii="Calibri" w:eastAsia="Garamond" w:hAnsi="Calibri" w:cs="Calibri"/>
          <w:color w:val="000000"/>
        </w:rPr>
        <w:t xml:space="preserve"> (Bjork, John Legend), and mixer </w:t>
      </w:r>
      <w:r w:rsidR="00BB2B12" w:rsidRPr="005648A2">
        <w:rPr>
          <w:rFonts w:ascii="Calibri" w:eastAsia="Garamond" w:hAnsi="Calibri" w:cs="Calibri"/>
          <w:b/>
          <w:bCs/>
          <w:color w:val="000000"/>
        </w:rPr>
        <w:t xml:space="preserve">Michael </w:t>
      </w:r>
      <w:proofErr w:type="spellStart"/>
      <w:r w:rsidR="00BB2B12" w:rsidRPr="005648A2">
        <w:rPr>
          <w:rFonts w:ascii="Calibri" w:eastAsia="Garamond" w:hAnsi="Calibri" w:cs="Calibri"/>
          <w:b/>
          <w:bCs/>
          <w:color w:val="000000"/>
        </w:rPr>
        <w:t>Brauer</w:t>
      </w:r>
      <w:proofErr w:type="spellEnd"/>
      <w:r w:rsidR="00BB2B12" w:rsidRPr="005648A2">
        <w:rPr>
          <w:rFonts w:ascii="Calibri" w:eastAsia="Garamond" w:hAnsi="Calibri" w:cs="Calibri"/>
          <w:color w:val="000000"/>
        </w:rPr>
        <w:t xml:space="preserve"> (Coldplay, John Mayer</w:t>
      </w:r>
      <w:r w:rsidR="00DC5877" w:rsidRPr="005648A2">
        <w:rPr>
          <w:rFonts w:ascii="Calibri" w:eastAsia="Garamond" w:hAnsi="Calibri" w:cs="Calibri"/>
          <w:color w:val="000000"/>
        </w:rPr>
        <w:t xml:space="preserve">, </w:t>
      </w:r>
      <w:r w:rsidR="00BB2B12" w:rsidRPr="005648A2">
        <w:rPr>
          <w:rFonts w:ascii="Calibri" w:eastAsia="Garamond" w:hAnsi="Calibri" w:cs="Calibri"/>
          <w:color w:val="000000"/>
        </w:rPr>
        <w:t xml:space="preserve">recording solely at </w:t>
      </w:r>
      <w:r w:rsidR="00BB2B12" w:rsidRPr="005648A2">
        <w:rPr>
          <w:rFonts w:ascii="Calibri" w:eastAsia="Garamond" w:hAnsi="Calibri" w:cs="Calibri"/>
          <w:b/>
          <w:bCs/>
          <w:color w:val="000000"/>
        </w:rPr>
        <w:t xml:space="preserve">Barefoot </w:t>
      </w:r>
      <w:r w:rsidR="00DC5877" w:rsidRPr="005648A2">
        <w:rPr>
          <w:rFonts w:ascii="Calibri" w:eastAsia="Garamond" w:hAnsi="Calibri" w:cs="Calibri"/>
          <w:b/>
          <w:bCs/>
          <w:color w:val="000000"/>
        </w:rPr>
        <w:t>Recording Studio</w:t>
      </w:r>
      <w:r w:rsidR="00BB2B12" w:rsidRPr="005648A2">
        <w:rPr>
          <w:rFonts w:ascii="Calibri" w:eastAsia="Garamond" w:hAnsi="Calibri" w:cs="Calibri"/>
          <w:color w:val="000000"/>
        </w:rPr>
        <w:t xml:space="preserve"> (</w:t>
      </w:r>
      <w:r w:rsidR="00DC5877" w:rsidRPr="005648A2">
        <w:rPr>
          <w:rFonts w:ascii="Calibri" w:eastAsia="Garamond" w:hAnsi="Calibri" w:cs="Calibri"/>
          <w:color w:val="000000"/>
        </w:rPr>
        <w:t>the</w:t>
      </w:r>
      <w:r w:rsidR="00BB2B12" w:rsidRPr="005648A2">
        <w:rPr>
          <w:rFonts w:ascii="Calibri" w:eastAsia="Garamond" w:hAnsi="Calibri" w:cs="Calibri"/>
          <w:color w:val="000000"/>
        </w:rPr>
        <w:t xml:space="preserve"> iconic </w:t>
      </w:r>
      <w:r w:rsidR="00DC5877" w:rsidRPr="005648A2">
        <w:rPr>
          <w:rFonts w:ascii="Calibri" w:eastAsia="Garamond" w:hAnsi="Calibri" w:cs="Calibri"/>
          <w:color w:val="000000"/>
        </w:rPr>
        <w:t xml:space="preserve">LA studio where </w:t>
      </w:r>
      <w:r w:rsidR="00433D88">
        <w:rPr>
          <w:rFonts w:ascii="Calibri" w:eastAsia="Garamond" w:hAnsi="Calibri" w:cs="Calibri"/>
          <w:color w:val="000000"/>
        </w:rPr>
        <w:t xml:space="preserve">legendary artists including </w:t>
      </w:r>
      <w:r w:rsidR="00DC5877" w:rsidRPr="005648A2">
        <w:rPr>
          <w:rFonts w:ascii="Calibri" w:eastAsia="Garamond" w:hAnsi="Calibri" w:cs="Calibri"/>
          <w:color w:val="000000"/>
        </w:rPr>
        <w:t>Stevie Wonder and Marvin Gaye recorded in the 19</w:t>
      </w:r>
      <w:r w:rsidR="00BB2B12" w:rsidRPr="005648A2">
        <w:rPr>
          <w:rFonts w:ascii="Calibri" w:eastAsia="Garamond" w:hAnsi="Calibri" w:cs="Calibri"/>
          <w:color w:val="000000"/>
        </w:rPr>
        <w:t>70s).</w:t>
      </w:r>
    </w:p>
    <w:p w14:paraId="45A0E70E" w14:textId="77777777" w:rsidR="005648A2" w:rsidRDefault="005648A2" w:rsidP="005648A2">
      <w:pPr>
        <w:spacing w:after="0" w:line="240" w:lineRule="auto"/>
        <w:jc w:val="both"/>
        <w:rPr>
          <w:rFonts w:ascii="Calibri" w:eastAsia="Garamond" w:hAnsi="Calibri" w:cs="Calibri"/>
          <w:color w:val="000000"/>
        </w:rPr>
      </w:pPr>
    </w:p>
    <w:p w14:paraId="3ECE08AE" w14:textId="2B7C3CD6" w:rsidR="00BB2B12" w:rsidRPr="005648A2" w:rsidRDefault="005648A2" w:rsidP="005648A2">
      <w:pPr>
        <w:spacing w:after="0" w:line="240" w:lineRule="auto"/>
        <w:jc w:val="both"/>
        <w:rPr>
          <w:rFonts w:ascii="Calibri" w:eastAsia="Garamond" w:hAnsi="Calibri" w:cs="Calibri"/>
          <w:color w:val="000000"/>
        </w:rPr>
      </w:pPr>
      <w:r>
        <w:rPr>
          <w:rFonts w:ascii="Calibri" w:eastAsia="Garamond" w:hAnsi="Calibri" w:cs="Calibri"/>
          <w:color w:val="000000"/>
        </w:rPr>
        <w:t xml:space="preserve">Of the recording process, </w:t>
      </w:r>
      <w:r w:rsidRPr="00E642AD">
        <w:rPr>
          <w:rFonts w:ascii="Calibri" w:eastAsia="Garamond" w:hAnsi="Calibri" w:cs="Calibri"/>
          <w:b/>
          <w:bCs/>
          <w:color w:val="000000"/>
        </w:rPr>
        <w:t>Abraham</w:t>
      </w:r>
      <w:r>
        <w:rPr>
          <w:rFonts w:ascii="Calibri" w:eastAsia="Garamond" w:hAnsi="Calibri" w:cs="Calibri"/>
          <w:color w:val="000000"/>
        </w:rPr>
        <w:t xml:space="preserve"> shares: </w:t>
      </w:r>
      <w:r w:rsidR="00BB2B12" w:rsidRPr="005648A2">
        <w:rPr>
          <w:rFonts w:ascii="Calibri" w:eastAsia="Garamond" w:hAnsi="Calibri" w:cs="Calibri"/>
          <w:i/>
          <w:iCs/>
          <w:color w:val="000000"/>
        </w:rPr>
        <w:t>“From the start I knew I wanted to make this album the same way that classic records were made—with just one production team, in only one spac</w:t>
      </w:r>
      <w:r>
        <w:rPr>
          <w:rFonts w:ascii="Calibri" w:eastAsia="Garamond" w:hAnsi="Calibri" w:cs="Calibri"/>
          <w:i/>
          <w:iCs/>
          <w:color w:val="000000"/>
        </w:rPr>
        <w:t>e.</w:t>
      </w:r>
      <w:r w:rsidR="00E642AD">
        <w:rPr>
          <w:rFonts w:ascii="Calibri" w:eastAsia="Garamond" w:hAnsi="Calibri" w:cs="Calibri"/>
          <w:i/>
          <w:iCs/>
          <w:color w:val="000000"/>
        </w:rPr>
        <w:t xml:space="preserve"> </w:t>
      </w:r>
      <w:r w:rsidR="00E642AD" w:rsidRPr="00E642AD">
        <w:rPr>
          <w:rFonts w:ascii="Calibri" w:eastAsia="Garamond" w:hAnsi="Calibri" w:cs="Calibri"/>
          <w:i/>
          <w:iCs/>
          <w:color w:val="000000"/>
        </w:rPr>
        <w:t>It might sound like an obvious thing, but it’s really not how most people make albums these days.”</w:t>
      </w:r>
    </w:p>
    <w:p w14:paraId="377FD9A9" w14:textId="21869EAF" w:rsidR="00BB2B12" w:rsidRDefault="00BB2B12" w:rsidP="002B7428">
      <w:pPr>
        <w:spacing w:after="0"/>
        <w:jc w:val="center"/>
      </w:pPr>
    </w:p>
    <w:p w14:paraId="20D82CAA" w14:textId="17D6361F" w:rsidR="00433D88" w:rsidRDefault="00433D88" w:rsidP="00433D88">
      <w:pPr>
        <w:spacing w:after="0"/>
        <w:jc w:val="both"/>
        <w:rPr>
          <w:rFonts w:cstheme="minorHAnsi"/>
        </w:rPr>
      </w:pPr>
      <w:r w:rsidRPr="00433D88">
        <w:rPr>
          <w:rFonts w:cstheme="minorHAnsi"/>
        </w:rPr>
        <w:t xml:space="preserve">The child of musicians who performed together in an Indonesian pop group, </w:t>
      </w:r>
      <w:r>
        <w:rPr>
          <w:rFonts w:cstheme="minorHAnsi"/>
        </w:rPr>
        <w:t>Abraham</w:t>
      </w:r>
      <w:r w:rsidRPr="00433D88">
        <w:rPr>
          <w:rFonts w:cstheme="minorHAnsi"/>
        </w:rPr>
        <w:t xml:space="preserve"> self-released</w:t>
      </w:r>
      <w:r>
        <w:rPr>
          <w:rFonts w:cstheme="minorHAnsi"/>
        </w:rPr>
        <w:t xml:space="preserve"> his debut album</w:t>
      </w:r>
      <w:r w:rsidRPr="00433D88">
        <w:rPr>
          <w:rFonts w:cstheme="minorHAnsi"/>
        </w:rPr>
        <w:t xml:space="preserve"> </w:t>
      </w:r>
      <w:r w:rsidRPr="00433D88">
        <w:rPr>
          <w:rFonts w:cstheme="minorHAnsi"/>
          <w:i/>
          <w:iCs/>
        </w:rPr>
        <w:t>Sirens</w:t>
      </w:r>
      <w:r w:rsidRPr="00433D88">
        <w:rPr>
          <w:rFonts w:cstheme="minorHAnsi"/>
        </w:rPr>
        <w:t xml:space="preserve"> in 2014 and soon earned widespread critical praise, </w:t>
      </w:r>
      <w:r>
        <w:rPr>
          <w:rFonts w:cstheme="minorHAnsi"/>
        </w:rPr>
        <w:t xml:space="preserve">leading </w:t>
      </w:r>
      <w:r w:rsidRPr="00433D88">
        <w:rPr>
          <w:rFonts w:cstheme="minorHAnsi"/>
        </w:rPr>
        <w:t xml:space="preserve">to the album’s 2016 reissue. Featuring appearances by </w:t>
      </w:r>
      <w:r w:rsidRPr="00081D85">
        <w:rPr>
          <w:rFonts w:cstheme="minorHAnsi"/>
          <w:b/>
          <w:bCs/>
        </w:rPr>
        <w:t>Sara Bareilles</w:t>
      </w:r>
      <w:r w:rsidRPr="00433D88">
        <w:rPr>
          <w:rFonts w:cstheme="minorHAnsi"/>
        </w:rPr>
        <w:t xml:space="preserve"> and </w:t>
      </w:r>
      <w:r w:rsidRPr="00081D85">
        <w:rPr>
          <w:rFonts w:cstheme="minorHAnsi"/>
          <w:b/>
          <w:bCs/>
        </w:rPr>
        <w:t>Gotye</w:t>
      </w:r>
      <w:r w:rsidRPr="00433D88">
        <w:rPr>
          <w:rFonts w:cstheme="minorHAnsi"/>
        </w:rPr>
        <w:t xml:space="preserve">, Sirens was promptly hailed by the </w:t>
      </w:r>
      <w:r w:rsidRPr="00433D88">
        <w:rPr>
          <w:rFonts w:cstheme="minorHAnsi"/>
          <w:b/>
          <w:bCs/>
        </w:rPr>
        <w:t xml:space="preserve">New York Times </w:t>
      </w:r>
      <w:r w:rsidRPr="00433D88">
        <w:rPr>
          <w:rFonts w:cstheme="minorHAnsi"/>
        </w:rPr>
        <w:t xml:space="preserve">as </w:t>
      </w:r>
      <w:r w:rsidRPr="00433D88">
        <w:rPr>
          <w:rFonts w:cstheme="minorHAnsi"/>
          <w:i/>
          <w:iCs/>
        </w:rPr>
        <w:t>“</w:t>
      </w:r>
      <w:r w:rsidRPr="00433D88">
        <w:rPr>
          <w:rFonts w:cstheme="minorHAnsi"/>
          <w:b/>
          <w:bCs/>
          <w:i/>
          <w:iCs/>
        </w:rPr>
        <w:t>a debut of remarkable depth</w:t>
      </w:r>
      <w:r w:rsidRPr="00433D88">
        <w:rPr>
          <w:rFonts w:cstheme="minorHAnsi"/>
          <w:i/>
          <w:iCs/>
        </w:rPr>
        <w:t>,”</w:t>
      </w:r>
      <w:r w:rsidRPr="00433D88">
        <w:rPr>
          <w:rFonts w:cstheme="minorHAnsi"/>
        </w:rPr>
        <w:t xml:space="preserve"> catalyzing his career as an in-demand co-writer. With his earlier live experience including touring with country legend Emmylou Harris, Abraham</w:t>
      </w:r>
      <w:r>
        <w:rPr>
          <w:rFonts w:cstheme="minorHAnsi"/>
        </w:rPr>
        <w:t xml:space="preserve"> more recently </w:t>
      </w:r>
      <w:r w:rsidRPr="00433D88">
        <w:rPr>
          <w:rFonts w:cstheme="minorHAnsi"/>
        </w:rPr>
        <w:t>supported Ben Platt on his 2019 headline tour</w:t>
      </w:r>
      <w:r w:rsidR="00081D85">
        <w:rPr>
          <w:rFonts w:cstheme="minorHAnsi"/>
        </w:rPr>
        <w:t xml:space="preserve"> – </w:t>
      </w:r>
      <w:r w:rsidRPr="00433D88">
        <w:rPr>
          <w:rFonts w:cstheme="minorHAnsi"/>
        </w:rPr>
        <w:t xml:space="preserve">a North American run that followed Abraham co-writing several songs on Platt’s debut solo album, </w:t>
      </w:r>
      <w:r w:rsidRPr="00433D88">
        <w:rPr>
          <w:rFonts w:cstheme="minorHAnsi"/>
          <w:b/>
          <w:bCs/>
          <w:i/>
          <w:iCs/>
        </w:rPr>
        <w:t>Sing to Me Instead</w:t>
      </w:r>
      <w:r w:rsidRPr="00433D88">
        <w:rPr>
          <w:rFonts w:cstheme="minorHAnsi"/>
        </w:rPr>
        <w:t>.</w:t>
      </w:r>
    </w:p>
    <w:p w14:paraId="0FE6FDC9" w14:textId="2BA2B62D" w:rsidR="00B54686" w:rsidRDefault="00B54686" w:rsidP="00433D88">
      <w:pPr>
        <w:spacing w:after="0"/>
        <w:jc w:val="both"/>
        <w:rPr>
          <w:rFonts w:cstheme="minorHAnsi"/>
        </w:rPr>
      </w:pPr>
    </w:p>
    <w:p w14:paraId="0640285B" w14:textId="77777777" w:rsidR="00B54686" w:rsidRDefault="00B54686" w:rsidP="00B54686">
      <w:pPr>
        <w:spacing w:after="0"/>
        <w:jc w:val="center"/>
      </w:pPr>
      <w:r>
        <w:t>###</w:t>
      </w:r>
    </w:p>
    <w:p w14:paraId="6658DEAF" w14:textId="77777777" w:rsidR="00B54686" w:rsidRDefault="00B54686" w:rsidP="00B54686">
      <w:pPr>
        <w:spacing w:after="0"/>
        <w:jc w:val="center"/>
        <w:rPr>
          <w:color w:val="000000"/>
        </w:rPr>
      </w:pPr>
    </w:p>
    <w:p w14:paraId="7A63BF2E" w14:textId="0ABA7FB3" w:rsidR="00B54686" w:rsidRDefault="00B54686" w:rsidP="00BD7740">
      <w:pPr>
        <w:spacing w:after="0"/>
        <w:jc w:val="center"/>
        <w:rPr>
          <w:b/>
          <w:bCs/>
          <w:color w:val="000000"/>
        </w:rPr>
      </w:pPr>
      <w:r>
        <w:rPr>
          <w:b/>
          <w:bCs/>
          <w:color w:val="000000"/>
        </w:rPr>
        <w:t xml:space="preserve">BEN ABRAHAM – </w:t>
      </w:r>
      <w:r w:rsidRPr="003D5978">
        <w:rPr>
          <w:b/>
          <w:bCs/>
          <w:color w:val="000000"/>
        </w:rPr>
        <w:t>FRIENDLY FIRE</w:t>
      </w:r>
    </w:p>
    <w:p w14:paraId="1E14DFBD" w14:textId="4934DD7E" w:rsidR="0064282E" w:rsidRDefault="0064282E" w:rsidP="00BD7740">
      <w:pPr>
        <w:spacing w:after="0"/>
        <w:jc w:val="center"/>
        <w:rPr>
          <w:b/>
          <w:bCs/>
          <w:color w:val="000000"/>
        </w:rPr>
      </w:pPr>
      <w:hyperlink r:id="rId16" w:history="1">
        <w:r w:rsidRPr="0064282E">
          <w:rPr>
            <w:rStyle w:val="Hyperlink"/>
            <w:b/>
            <w:bCs/>
          </w:rPr>
          <w:t>BUY/STREAM</w:t>
        </w:r>
      </w:hyperlink>
    </w:p>
    <w:p w14:paraId="6B4FAA27" w14:textId="77777777" w:rsidR="00B54686" w:rsidRDefault="00B54686" w:rsidP="00BD7740">
      <w:pPr>
        <w:spacing w:after="0"/>
        <w:jc w:val="center"/>
        <w:rPr>
          <w:color w:val="000000"/>
        </w:rPr>
      </w:pPr>
      <w:r>
        <w:rPr>
          <w:noProof/>
        </w:rPr>
        <w:drawing>
          <wp:inline distT="0" distB="0" distL="0" distR="0" wp14:anchorId="33991C32" wp14:editId="13DB7CBD">
            <wp:extent cx="2026368" cy="203319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39666" cy="2046534"/>
                    </a:xfrm>
                    <a:prstGeom prst="rect">
                      <a:avLst/>
                    </a:prstGeom>
                  </pic:spPr>
                </pic:pic>
              </a:graphicData>
            </a:graphic>
          </wp:inline>
        </w:drawing>
      </w:r>
    </w:p>
    <w:p w14:paraId="6A3F858A" w14:textId="5D125E63" w:rsidR="00B54686" w:rsidRPr="00624EF3" w:rsidRDefault="00624EF3" w:rsidP="00BD7740">
      <w:pPr>
        <w:spacing w:after="0"/>
        <w:jc w:val="center"/>
        <w:rPr>
          <w:rStyle w:val="Hyperlink"/>
          <w:sz w:val="20"/>
          <w:szCs w:val="20"/>
        </w:rPr>
      </w:pPr>
      <w:r>
        <w:rPr>
          <w:sz w:val="20"/>
          <w:szCs w:val="20"/>
        </w:rPr>
        <w:fldChar w:fldCharType="begin"/>
      </w:r>
      <w:r>
        <w:rPr>
          <w:sz w:val="20"/>
          <w:szCs w:val="20"/>
        </w:rPr>
        <w:instrText xml:space="preserve"> HYPERLINK "https://warnermusicgroup.app.box.com/s/urfe7e7cct9qbwv84rk0eot5br988t7q" </w:instrText>
      </w:r>
      <w:r>
        <w:rPr>
          <w:sz w:val="20"/>
          <w:szCs w:val="20"/>
        </w:rPr>
      </w:r>
      <w:r>
        <w:rPr>
          <w:sz w:val="20"/>
          <w:szCs w:val="20"/>
        </w:rPr>
        <w:fldChar w:fldCharType="separate"/>
      </w:r>
      <w:r w:rsidR="00B54686" w:rsidRPr="00624EF3">
        <w:rPr>
          <w:rStyle w:val="Hyperlink"/>
          <w:sz w:val="20"/>
          <w:szCs w:val="20"/>
        </w:rPr>
        <w:t>download hi-res album artwork</w:t>
      </w:r>
    </w:p>
    <w:p w14:paraId="21F2E437" w14:textId="63E04F80" w:rsidR="00B54686" w:rsidRDefault="00624EF3" w:rsidP="00BD7740">
      <w:pPr>
        <w:spacing w:after="0"/>
        <w:jc w:val="center"/>
        <w:rPr>
          <w:color w:val="000000"/>
          <w:sz w:val="20"/>
          <w:szCs w:val="20"/>
        </w:rPr>
      </w:pPr>
      <w:r>
        <w:rPr>
          <w:sz w:val="20"/>
          <w:szCs w:val="20"/>
        </w:rPr>
        <w:lastRenderedPageBreak/>
        <w:fldChar w:fldCharType="end"/>
      </w:r>
    </w:p>
    <w:p w14:paraId="23B9C8FB" w14:textId="445E7E0B" w:rsidR="00B54686" w:rsidRDefault="00B54686" w:rsidP="00B54686">
      <w:pPr>
        <w:spacing w:after="0"/>
        <w:rPr>
          <w:b/>
          <w:bCs/>
          <w:color w:val="000000"/>
          <w:sz w:val="20"/>
          <w:szCs w:val="20"/>
        </w:rPr>
      </w:pPr>
      <w:r w:rsidRPr="00442EB4">
        <w:rPr>
          <w:b/>
          <w:bCs/>
          <w:color w:val="000000"/>
          <w:sz w:val="20"/>
          <w:szCs w:val="20"/>
        </w:rPr>
        <w:t>TRACKLISTING</w:t>
      </w:r>
    </w:p>
    <w:p w14:paraId="295FFEF4" w14:textId="77777777" w:rsidR="00B54686" w:rsidRDefault="00B54686" w:rsidP="00B54686">
      <w:pPr>
        <w:pStyle w:val="ListParagraph"/>
        <w:numPr>
          <w:ilvl w:val="0"/>
          <w:numId w:val="1"/>
        </w:numPr>
        <w:spacing w:after="0"/>
        <w:ind w:left="90" w:firstLine="0"/>
        <w:rPr>
          <w:b/>
          <w:bCs/>
          <w:color w:val="000000"/>
          <w:sz w:val="20"/>
          <w:szCs w:val="20"/>
        </w:rPr>
      </w:pPr>
      <w:r>
        <w:rPr>
          <w:b/>
          <w:bCs/>
          <w:color w:val="000000"/>
          <w:sz w:val="20"/>
          <w:szCs w:val="20"/>
        </w:rPr>
        <w:t>Runaway</w:t>
      </w:r>
    </w:p>
    <w:p w14:paraId="62C4B234" w14:textId="77777777" w:rsidR="00B54686" w:rsidRDefault="00B54686" w:rsidP="00B54686">
      <w:pPr>
        <w:pStyle w:val="ListParagraph"/>
        <w:numPr>
          <w:ilvl w:val="0"/>
          <w:numId w:val="1"/>
        </w:numPr>
        <w:spacing w:after="0"/>
        <w:ind w:left="90" w:firstLine="0"/>
        <w:rPr>
          <w:b/>
          <w:bCs/>
          <w:color w:val="000000"/>
          <w:sz w:val="20"/>
          <w:szCs w:val="20"/>
        </w:rPr>
      </w:pPr>
      <w:r>
        <w:rPr>
          <w:b/>
          <w:bCs/>
          <w:color w:val="000000"/>
          <w:sz w:val="20"/>
          <w:szCs w:val="20"/>
        </w:rPr>
        <w:t>War In Your Arms</w:t>
      </w:r>
    </w:p>
    <w:p w14:paraId="2EF54D62" w14:textId="77777777" w:rsidR="00B54686" w:rsidRDefault="00B54686" w:rsidP="00B54686">
      <w:pPr>
        <w:pStyle w:val="ListParagraph"/>
        <w:numPr>
          <w:ilvl w:val="0"/>
          <w:numId w:val="1"/>
        </w:numPr>
        <w:spacing w:after="0"/>
        <w:ind w:left="90" w:firstLine="0"/>
        <w:rPr>
          <w:b/>
          <w:bCs/>
          <w:color w:val="000000"/>
          <w:sz w:val="20"/>
          <w:szCs w:val="20"/>
        </w:rPr>
      </w:pPr>
      <w:r>
        <w:rPr>
          <w:b/>
          <w:bCs/>
          <w:color w:val="000000"/>
          <w:sz w:val="20"/>
          <w:szCs w:val="20"/>
        </w:rPr>
        <w:t>Friendly Fire</w:t>
      </w:r>
    </w:p>
    <w:p w14:paraId="13A66FF0" w14:textId="77777777" w:rsidR="00B54686" w:rsidRDefault="00B54686" w:rsidP="00B54686">
      <w:pPr>
        <w:pStyle w:val="ListParagraph"/>
        <w:numPr>
          <w:ilvl w:val="0"/>
          <w:numId w:val="1"/>
        </w:numPr>
        <w:spacing w:after="0"/>
        <w:ind w:left="90" w:firstLine="0"/>
        <w:rPr>
          <w:b/>
          <w:bCs/>
          <w:color w:val="000000"/>
          <w:sz w:val="20"/>
          <w:szCs w:val="20"/>
        </w:rPr>
      </w:pPr>
      <w:r>
        <w:rPr>
          <w:b/>
          <w:bCs/>
          <w:color w:val="000000"/>
          <w:sz w:val="20"/>
          <w:szCs w:val="20"/>
        </w:rPr>
        <w:t>Another Falling Star</w:t>
      </w:r>
    </w:p>
    <w:p w14:paraId="7320FAAA" w14:textId="77777777" w:rsidR="00B54686" w:rsidRDefault="00B54686" w:rsidP="00B54686">
      <w:pPr>
        <w:pStyle w:val="ListParagraph"/>
        <w:numPr>
          <w:ilvl w:val="0"/>
          <w:numId w:val="1"/>
        </w:numPr>
        <w:spacing w:after="0"/>
        <w:ind w:left="90" w:firstLine="0"/>
        <w:rPr>
          <w:b/>
          <w:bCs/>
          <w:color w:val="000000"/>
          <w:sz w:val="20"/>
          <w:szCs w:val="20"/>
        </w:rPr>
      </w:pPr>
      <w:r>
        <w:rPr>
          <w:b/>
          <w:bCs/>
          <w:color w:val="000000"/>
          <w:sz w:val="20"/>
          <w:szCs w:val="20"/>
        </w:rPr>
        <w:t>If I Didn’t Love You</w:t>
      </w:r>
    </w:p>
    <w:p w14:paraId="533D399A" w14:textId="77777777" w:rsidR="00B54686" w:rsidRDefault="00B54686" w:rsidP="00B54686">
      <w:pPr>
        <w:pStyle w:val="ListParagraph"/>
        <w:numPr>
          <w:ilvl w:val="0"/>
          <w:numId w:val="1"/>
        </w:numPr>
        <w:spacing w:after="0"/>
        <w:ind w:left="90" w:firstLine="0"/>
        <w:rPr>
          <w:b/>
          <w:bCs/>
          <w:color w:val="000000"/>
          <w:sz w:val="20"/>
          <w:szCs w:val="20"/>
        </w:rPr>
      </w:pPr>
      <w:r>
        <w:rPr>
          <w:b/>
          <w:bCs/>
          <w:color w:val="000000"/>
          <w:sz w:val="20"/>
          <w:szCs w:val="20"/>
        </w:rPr>
        <w:t>I Am Here</w:t>
      </w:r>
    </w:p>
    <w:p w14:paraId="6ED7ADDF" w14:textId="77777777" w:rsidR="00B54686" w:rsidRDefault="00B54686" w:rsidP="00B54686">
      <w:pPr>
        <w:pStyle w:val="ListParagraph"/>
        <w:numPr>
          <w:ilvl w:val="0"/>
          <w:numId w:val="1"/>
        </w:numPr>
        <w:spacing w:after="0"/>
        <w:ind w:left="90" w:firstLine="0"/>
        <w:rPr>
          <w:b/>
          <w:bCs/>
          <w:color w:val="000000"/>
          <w:sz w:val="20"/>
          <w:szCs w:val="20"/>
        </w:rPr>
      </w:pPr>
      <w:r>
        <w:rPr>
          <w:b/>
          <w:bCs/>
          <w:color w:val="000000"/>
          <w:sz w:val="20"/>
          <w:szCs w:val="20"/>
        </w:rPr>
        <w:t>Callie (Interlude)</w:t>
      </w:r>
    </w:p>
    <w:p w14:paraId="6336378D" w14:textId="77777777" w:rsidR="00B54686" w:rsidRDefault="00B54686" w:rsidP="00B54686">
      <w:pPr>
        <w:pStyle w:val="ListParagraph"/>
        <w:numPr>
          <w:ilvl w:val="0"/>
          <w:numId w:val="1"/>
        </w:numPr>
        <w:spacing w:after="0"/>
        <w:ind w:left="90" w:firstLine="0"/>
        <w:rPr>
          <w:b/>
          <w:bCs/>
          <w:color w:val="000000"/>
          <w:sz w:val="20"/>
          <w:szCs w:val="20"/>
        </w:rPr>
      </w:pPr>
      <w:r>
        <w:rPr>
          <w:b/>
          <w:bCs/>
          <w:color w:val="000000"/>
          <w:sz w:val="20"/>
          <w:szCs w:val="20"/>
        </w:rPr>
        <w:t xml:space="preserve">Boy In </w:t>
      </w:r>
      <w:proofErr w:type="gramStart"/>
      <w:r>
        <w:rPr>
          <w:b/>
          <w:bCs/>
          <w:color w:val="000000"/>
          <w:sz w:val="20"/>
          <w:szCs w:val="20"/>
        </w:rPr>
        <w:t>A</w:t>
      </w:r>
      <w:proofErr w:type="gramEnd"/>
      <w:r>
        <w:rPr>
          <w:b/>
          <w:bCs/>
          <w:color w:val="000000"/>
          <w:sz w:val="20"/>
          <w:szCs w:val="20"/>
        </w:rPr>
        <w:t xml:space="preserve"> Bubble</w:t>
      </w:r>
    </w:p>
    <w:p w14:paraId="31FDF9A9" w14:textId="77777777" w:rsidR="00B54686" w:rsidRDefault="00B54686" w:rsidP="00B54686">
      <w:pPr>
        <w:pStyle w:val="ListParagraph"/>
        <w:numPr>
          <w:ilvl w:val="0"/>
          <w:numId w:val="1"/>
        </w:numPr>
        <w:spacing w:after="0"/>
        <w:ind w:left="90" w:firstLine="0"/>
        <w:rPr>
          <w:b/>
          <w:bCs/>
          <w:color w:val="000000"/>
          <w:sz w:val="20"/>
          <w:szCs w:val="20"/>
        </w:rPr>
      </w:pPr>
      <w:r>
        <w:rPr>
          <w:b/>
          <w:bCs/>
          <w:color w:val="000000"/>
          <w:sz w:val="20"/>
          <w:szCs w:val="20"/>
        </w:rPr>
        <w:t>Requiem</w:t>
      </w:r>
    </w:p>
    <w:p w14:paraId="775F8F46" w14:textId="77777777" w:rsidR="00B54686" w:rsidRDefault="00B54686" w:rsidP="00B54686">
      <w:pPr>
        <w:pStyle w:val="ListParagraph"/>
        <w:numPr>
          <w:ilvl w:val="0"/>
          <w:numId w:val="1"/>
        </w:numPr>
        <w:spacing w:after="0"/>
        <w:ind w:left="90" w:firstLine="0"/>
        <w:rPr>
          <w:b/>
          <w:bCs/>
          <w:color w:val="000000"/>
          <w:sz w:val="20"/>
          <w:szCs w:val="20"/>
        </w:rPr>
      </w:pPr>
      <w:r>
        <w:rPr>
          <w:b/>
          <w:bCs/>
          <w:color w:val="000000"/>
          <w:sz w:val="20"/>
          <w:szCs w:val="20"/>
        </w:rPr>
        <w:t>California Drifting</w:t>
      </w:r>
    </w:p>
    <w:p w14:paraId="28086A31" w14:textId="77777777" w:rsidR="00B54686" w:rsidRDefault="00B54686" w:rsidP="00B54686">
      <w:pPr>
        <w:pStyle w:val="ListParagraph"/>
        <w:numPr>
          <w:ilvl w:val="0"/>
          <w:numId w:val="1"/>
        </w:numPr>
        <w:spacing w:after="0"/>
        <w:ind w:left="90" w:firstLine="0"/>
        <w:rPr>
          <w:b/>
          <w:bCs/>
          <w:color w:val="000000"/>
          <w:sz w:val="20"/>
          <w:szCs w:val="20"/>
        </w:rPr>
      </w:pPr>
      <w:r>
        <w:rPr>
          <w:b/>
          <w:bCs/>
          <w:color w:val="000000"/>
          <w:sz w:val="20"/>
          <w:szCs w:val="20"/>
        </w:rPr>
        <w:t>Brother Tongue</w:t>
      </w:r>
    </w:p>
    <w:p w14:paraId="65DE93B8" w14:textId="77777777" w:rsidR="00B54686" w:rsidRDefault="00B54686" w:rsidP="00B54686">
      <w:pPr>
        <w:pStyle w:val="ListParagraph"/>
        <w:numPr>
          <w:ilvl w:val="0"/>
          <w:numId w:val="1"/>
        </w:numPr>
        <w:spacing w:after="0"/>
        <w:ind w:left="90" w:firstLine="0"/>
        <w:rPr>
          <w:b/>
          <w:bCs/>
          <w:color w:val="000000"/>
          <w:sz w:val="20"/>
          <w:szCs w:val="20"/>
        </w:rPr>
      </w:pPr>
      <w:r>
        <w:rPr>
          <w:b/>
          <w:bCs/>
          <w:color w:val="000000"/>
          <w:sz w:val="20"/>
          <w:szCs w:val="20"/>
        </w:rPr>
        <w:t>Love Myself</w:t>
      </w:r>
    </w:p>
    <w:p w14:paraId="26D5E358" w14:textId="77777777" w:rsidR="00B54686" w:rsidRDefault="00B54686" w:rsidP="00B54686">
      <w:pPr>
        <w:pStyle w:val="ListParagraph"/>
        <w:numPr>
          <w:ilvl w:val="0"/>
          <w:numId w:val="1"/>
        </w:numPr>
        <w:spacing w:after="0"/>
        <w:ind w:left="90" w:firstLine="0"/>
        <w:rPr>
          <w:b/>
          <w:bCs/>
          <w:color w:val="000000"/>
          <w:sz w:val="20"/>
          <w:szCs w:val="20"/>
        </w:rPr>
      </w:pPr>
      <w:r>
        <w:rPr>
          <w:b/>
          <w:bCs/>
          <w:color w:val="000000"/>
          <w:sz w:val="20"/>
          <w:szCs w:val="20"/>
        </w:rPr>
        <w:t>Too Old Too Young</w:t>
      </w:r>
    </w:p>
    <w:p w14:paraId="767F7737" w14:textId="77777777" w:rsidR="00B54686" w:rsidRPr="00442EB4" w:rsidRDefault="00B54686" w:rsidP="00B54686">
      <w:pPr>
        <w:pStyle w:val="ListParagraph"/>
        <w:numPr>
          <w:ilvl w:val="0"/>
          <w:numId w:val="1"/>
        </w:numPr>
        <w:spacing w:after="0"/>
        <w:ind w:left="90" w:firstLine="0"/>
        <w:rPr>
          <w:b/>
          <w:bCs/>
          <w:color w:val="000000"/>
          <w:sz w:val="20"/>
          <w:szCs w:val="20"/>
        </w:rPr>
      </w:pPr>
      <w:r>
        <w:rPr>
          <w:b/>
          <w:bCs/>
          <w:color w:val="000000"/>
          <w:sz w:val="20"/>
          <w:szCs w:val="20"/>
        </w:rPr>
        <w:t>Like A Circle (Bonus Track)</w:t>
      </w:r>
    </w:p>
    <w:p w14:paraId="130D676E" w14:textId="77777777" w:rsidR="00B54686" w:rsidRDefault="00B54686" w:rsidP="00B54686">
      <w:pPr>
        <w:spacing w:after="0"/>
        <w:jc w:val="both"/>
      </w:pPr>
    </w:p>
    <w:p w14:paraId="0445908D" w14:textId="77777777" w:rsidR="00B54686" w:rsidRDefault="00B54686" w:rsidP="00B54686">
      <w:pPr>
        <w:spacing w:after="0"/>
        <w:jc w:val="center"/>
      </w:pPr>
      <w:r>
        <w:t>###</w:t>
      </w:r>
    </w:p>
    <w:p w14:paraId="7BC71D6D" w14:textId="77777777" w:rsidR="00B54686" w:rsidRDefault="00B54686" w:rsidP="00B54686">
      <w:pPr>
        <w:spacing w:after="0"/>
        <w:jc w:val="center"/>
        <w:rPr>
          <w:b/>
        </w:rPr>
      </w:pPr>
    </w:p>
    <w:p w14:paraId="20C0E53F" w14:textId="77777777" w:rsidR="00B54686" w:rsidRPr="00624EF3" w:rsidRDefault="00B54686" w:rsidP="00B54686">
      <w:pPr>
        <w:spacing w:after="0"/>
        <w:jc w:val="center"/>
        <w:rPr>
          <w:b/>
          <w:sz w:val="20"/>
          <w:szCs w:val="20"/>
        </w:rPr>
      </w:pPr>
      <w:r w:rsidRPr="00624EF3">
        <w:rPr>
          <w:b/>
          <w:sz w:val="20"/>
          <w:szCs w:val="20"/>
        </w:rPr>
        <w:t>Connect with Ben:</w:t>
      </w:r>
    </w:p>
    <w:p w14:paraId="23276519" w14:textId="77777777" w:rsidR="00B54686" w:rsidRPr="00624EF3" w:rsidRDefault="00B54686" w:rsidP="00B54686">
      <w:pPr>
        <w:spacing w:after="0"/>
        <w:jc w:val="center"/>
        <w:rPr>
          <w:sz w:val="20"/>
          <w:szCs w:val="20"/>
        </w:rPr>
      </w:pPr>
      <w:hyperlink r:id="rId18" w:history="1">
        <w:r w:rsidRPr="00624EF3">
          <w:rPr>
            <w:rStyle w:val="Hyperlink"/>
            <w:b/>
            <w:sz w:val="20"/>
            <w:szCs w:val="20"/>
          </w:rPr>
          <w:t>Website</w:t>
        </w:r>
        <w:r w:rsidRPr="00624EF3">
          <w:rPr>
            <w:rStyle w:val="Hyperlink"/>
            <w:sz w:val="20"/>
            <w:szCs w:val="20"/>
          </w:rPr>
          <w:t xml:space="preserve"> </w:t>
        </w:r>
      </w:hyperlink>
      <w:r w:rsidRPr="00624EF3">
        <w:rPr>
          <w:sz w:val="20"/>
          <w:szCs w:val="20"/>
        </w:rPr>
        <w:t xml:space="preserve">| </w:t>
      </w:r>
      <w:hyperlink r:id="rId19" w:history="1">
        <w:r w:rsidRPr="00624EF3">
          <w:rPr>
            <w:rStyle w:val="Hyperlink"/>
            <w:b/>
            <w:sz w:val="20"/>
            <w:szCs w:val="20"/>
          </w:rPr>
          <w:t>Instagram</w:t>
        </w:r>
        <w:r w:rsidRPr="00624EF3">
          <w:rPr>
            <w:rStyle w:val="Hyperlink"/>
            <w:sz w:val="20"/>
            <w:szCs w:val="20"/>
          </w:rPr>
          <w:t xml:space="preserve"> </w:t>
        </w:r>
      </w:hyperlink>
      <w:r w:rsidRPr="00624EF3">
        <w:rPr>
          <w:sz w:val="20"/>
          <w:szCs w:val="20"/>
        </w:rPr>
        <w:t xml:space="preserve">| </w:t>
      </w:r>
      <w:hyperlink r:id="rId20" w:history="1">
        <w:proofErr w:type="spellStart"/>
        <w:r w:rsidRPr="00624EF3">
          <w:rPr>
            <w:rStyle w:val="Hyperlink"/>
            <w:b/>
            <w:sz w:val="20"/>
            <w:szCs w:val="20"/>
          </w:rPr>
          <w:t>TikTok</w:t>
        </w:r>
        <w:proofErr w:type="spellEnd"/>
        <w:r w:rsidRPr="00624EF3">
          <w:rPr>
            <w:rStyle w:val="Hyperlink"/>
            <w:sz w:val="20"/>
            <w:szCs w:val="20"/>
          </w:rPr>
          <w:t xml:space="preserve"> </w:t>
        </w:r>
      </w:hyperlink>
      <w:r w:rsidRPr="00624EF3">
        <w:rPr>
          <w:sz w:val="20"/>
          <w:szCs w:val="20"/>
        </w:rPr>
        <w:t xml:space="preserve">| </w:t>
      </w:r>
      <w:hyperlink r:id="rId21" w:history="1">
        <w:r w:rsidRPr="00624EF3">
          <w:rPr>
            <w:rStyle w:val="Hyperlink"/>
            <w:b/>
            <w:sz w:val="20"/>
            <w:szCs w:val="20"/>
          </w:rPr>
          <w:t>YouTube</w:t>
        </w:r>
        <w:r w:rsidRPr="00624EF3">
          <w:rPr>
            <w:rStyle w:val="Hyperlink"/>
            <w:sz w:val="20"/>
            <w:szCs w:val="20"/>
            <w:u w:val="none"/>
          </w:rPr>
          <w:t xml:space="preserve"> </w:t>
        </w:r>
      </w:hyperlink>
      <w:r w:rsidRPr="00624EF3">
        <w:rPr>
          <w:sz w:val="20"/>
          <w:szCs w:val="20"/>
        </w:rPr>
        <w:t xml:space="preserve">| </w:t>
      </w:r>
      <w:hyperlink r:id="rId22" w:history="1">
        <w:r w:rsidRPr="00624EF3">
          <w:rPr>
            <w:rStyle w:val="Hyperlink"/>
            <w:b/>
            <w:sz w:val="20"/>
            <w:szCs w:val="20"/>
          </w:rPr>
          <w:t>Twitter</w:t>
        </w:r>
      </w:hyperlink>
      <w:r w:rsidRPr="00624EF3">
        <w:rPr>
          <w:sz w:val="20"/>
          <w:szCs w:val="20"/>
        </w:rPr>
        <w:t xml:space="preserve"> | </w:t>
      </w:r>
      <w:hyperlink r:id="rId23" w:history="1">
        <w:r w:rsidRPr="00624EF3">
          <w:rPr>
            <w:rStyle w:val="Hyperlink"/>
            <w:b/>
            <w:sz w:val="20"/>
            <w:szCs w:val="20"/>
          </w:rPr>
          <w:t>Facebook</w:t>
        </w:r>
      </w:hyperlink>
    </w:p>
    <w:p w14:paraId="395E474D" w14:textId="77777777" w:rsidR="00B54686" w:rsidRPr="00624EF3" w:rsidRDefault="00B54686" w:rsidP="00B54686">
      <w:pPr>
        <w:spacing w:after="0"/>
        <w:jc w:val="center"/>
        <w:rPr>
          <w:b/>
          <w:sz w:val="20"/>
          <w:szCs w:val="20"/>
        </w:rPr>
      </w:pPr>
    </w:p>
    <w:p w14:paraId="5194EA32" w14:textId="77777777" w:rsidR="00B54686" w:rsidRPr="00624EF3" w:rsidRDefault="00B54686" w:rsidP="00B54686">
      <w:pPr>
        <w:spacing w:after="0"/>
        <w:jc w:val="center"/>
        <w:rPr>
          <w:b/>
          <w:sz w:val="20"/>
          <w:szCs w:val="20"/>
        </w:rPr>
      </w:pPr>
      <w:r w:rsidRPr="00624EF3">
        <w:rPr>
          <w:b/>
          <w:sz w:val="20"/>
          <w:szCs w:val="20"/>
        </w:rPr>
        <w:t>Press Inquiries:</w:t>
      </w:r>
    </w:p>
    <w:p w14:paraId="58E9628B" w14:textId="77777777" w:rsidR="00B54686" w:rsidRPr="00624EF3" w:rsidRDefault="00B54686" w:rsidP="00B54686">
      <w:pPr>
        <w:spacing w:after="0"/>
        <w:jc w:val="center"/>
        <w:rPr>
          <w:b/>
          <w:sz w:val="20"/>
          <w:szCs w:val="20"/>
        </w:rPr>
      </w:pPr>
      <w:r w:rsidRPr="00624EF3">
        <w:rPr>
          <w:b/>
          <w:sz w:val="20"/>
          <w:szCs w:val="20"/>
        </w:rPr>
        <w:t xml:space="preserve">Libby Kober | </w:t>
      </w:r>
      <w:hyperlink r:id="rId24" w:history="1">
        <w:r w:rsidRPr="00624EF3">
          <w:rPr>
            <w:rStyle w:val="Hyperlink"/>
            <w:b/>
            <w:sz w:val="20"/>
            <w:szCs w:val="20"/>
          </w:rPr>
          <w:t>libby.kober@atlanticrecords.com</w:t>
        </w:r>
      </w:hyperlink>
      <w:r w:rsidRPr="00624EF3">
        <w:rPr>
          <w:b/>
          <w:sz w:val="20"/>
          <w:szCs w:val="20"/>
        </w:rPr>
        <w:t xml:space="preserve"> </w:t>
      </w:r>
    </w:p>
    <w:p w14:paraId="0C765B4C" w14:textId="77777777" w:rsidR="00B54686" w:rsidRPr="00624EF3" w:rsidRDefault="00B54686" w:rsidP="00B54686">
      <w:pPr>
        <w:rPr>
          <w:sz w:val="20"/>
          <w:szCs w:val="20"/>
        </w:rPr>
      </w:pPr>
    </w:p>
    <w:p w14:paraId="1C33B1FE" w14:textId="77777777" w:rsidR="00B54686" w:rsidRPr="00E642AD" w:rsidRDefault="00B54686" w:rsidP="00433D88">
      <w:pPr>
        <w:spacing w:after="0"/>
        <w:jc w:val="both"/>
        <w:rPr>
          <w:rFonts w:cstheme="minorHAnsi"/>
        </w:rPr>
      </w:pPr>
    </w:p>
    <w:sectPr w:rsidR="00B54686" w:rsidRPr="00E642AD" w:rsidSect="00624EF3">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charset w:val="00"/>
    <w:family w:val="swiss"/>
    <w:pitch w:val="variable"/>
    <w:sig w:usb0="2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06"/>
    <w:multiLevelType w:val="hybridMultilevel"/>
    <w:tmpl w:val="899E1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28"/>
    <w:rsid w:val="00081D85"/>
    <w:rsid w:val="002B7428"/>
    <w:rsid w:val="00433D88"/>
    <w:rsid w:val="005617DA"/>
    <w:rsid w:val="005648A2"/>
    <w:rsid w:val="00624EF3"/>
    <w:rsid w:val="0064282E"/>
    <w:rsid w:val="007833E7"/>
    <w:rsid w:val="00824297"/>
    <w:rsid w:val="00B54686"/>
    <w:rsid w:val="00BB2B12"/>
    <w:rsid w:val="00BD7740"/>
    <w:rsid w:val="00CB6038"/>
    <w:rsid w:val="00DC5877"/>
    <w:rsid w:val="00E642AD"/>
    <w:rsid w:val="00E8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3771"/>
  <w15:chartTrackingRefBased/>
  <w15:docId w15:val="{B8B2A54B-B816-4F15-8C33-C8E6CAD1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B12"/>
    <w:rPr>
      <w:color w:val="0563C1" w:themeColor="hyperlink"/>
      <w:u w:val="single"/>
    </w:rPr>
  </w:style>
  <w:style w:type="character" w:styleId="UnresolvedMention">
    <w:name w:val="Unresolved Mention"/>
    <w:basedOn w:val="DefaultParagraphFont"/>
    <w:uiPriority w:val="99"/>
    <w:semiHidden/>
    <w:unhideWhenUsed/>
    <w:rsid w:val="00BB2B12"/>
    <w:rPr>
      <w:color w:val="605E5C"/>
      <w:shd w:val="clear" w:color="auto" w:fill="E1DFDD"/>
    </w:rPr>
  </w:style>
  <w:style w:type="paragraph" w:styleId="ListParagraph">
    <w:name w:val="List Paragraph"/>
    <w:basedOn w:val="Normal"/>
    <w:uiPriority w:val="34"/>
    <w:qFormat/>
    <w:rsid w:val="00B54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33C7.61A59660" TargetMode="External"/><Relationship Id="rId13" Type="http://schemas.openxmlformats.org/officeDocument/2006/relationships/hyperlink" Target="file:///C:/Users/elizabethkober/Documents/Releases%20in%20Progress/benabraham.lnk.to/LikeACircle" TargetMode="External"/><Relationship Id="rId18" Type="http://schemas.openxmlformats.org/officeDocument/2006/relationships/hyperlink" Target="https://benabrahammusic.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channel/UCuRSncw4PwblvPHfRt9R0dg" TargetMode="External"/><Relationship Id="rId7" Type="http://schemas.openxmlformats.org/officeDocument/2006/relationships/image" Target="media/image1.png"/><Relationship Id="rId12" Type="http://schemas.openxmlformats.org/officeDocument/2006/relationships/hyperlink" Target="https://benabraham.lnk.to/WarInYourArmsPR"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nabraham.lnk.to/FriendlyFirePR" TargetMode="External"/><Relationship Id="rId20" Type="http://schemas.openxmlformats.org/officeDocument/2006/relationships/hyperlink" Target="https://www.tiktok.com/@benbenabraham?lang=en"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benabraham.lnk.to/AFS-VideoPR" TargetMode="External"/><Relationship Id="rId11" Type="http://schemas.openxmlformats.org/officeDocument/2006/relationships/hyperlink" Target="https://benabraham.lnk.to/AFS-VideoPR" TargetMode="External"/><Relationship Id="rId24" Type="http://schemas.openxmlformats.org/officeDocument/2006/relationships/hyperlink" Target="mailto:libby.kober@atlanticrecords.com" TargetMode="External"/><Relationship Id="rId5" Type="http://schemas.openxmlformats.org/officeDocument/2006/relationships/hyperlink" Target="https://benabraham.lnk.to/FriendlyFirePR" TargetMode="External"/><Relationship Id="rId15" Type="http://schemas.openxmlformats.org/officeDocument/2006/relationships/hyperlink" Target="https://www.huffpost.com/entry/ben-abraham-ben-platt-i-am-here-video_n_61f05f8ee4b0061af2570c37" TargetMode="External"/><Relationship Id="rId23" Type="http://schemas.openxmlformats.org/officeDocument/2006/relationships/hyperlink" Target="https://www.facebook.com/benabrahammusic/" TargetMode="External"/><Relationship Id="rId28" Type="http://schemas.openxmlformats.org/officeDocument/2006/relationships/customXml" Target="../customXml/item2.xml"/><Relationship Id="rId10" Type="http://schemas.openxmlformats.org/officeDocument/2006/relationships/hyperlink" Target="https://benabraham.lnk.to/FriendlyFirePR" TargetMode="External"/><Relationship Id="rId19" Type="http://schemas.openxmlformats.org/officeDocument/2006/relationships/hyperlink" Target="https://www.instagram.com/benbenabraham/?hl=en" TargetMode="External"/><Relationship Id="rId4" Type="http://schemas.openxmlformats.org/officeDocument/2006/relationships/webSettings" Target="webSettings.xml"/><Relationship Id="rId9" Type="http://schemas.openxmlformats.org/officeDocument/2006/relationships/hyperlink" Target="https://warnermusicgroup.app.box.com/s/nqb0fxb96h2mqzryya4wgwhi284lee1l" TargetMode="External"/><Relationship Id="rId14" Type="http://schemas.openxmlformats.org/officeDocument/2006/relationships/hyperlink" Target="https://benabraham.lnk.to/IfIDidntLoveYou" TargetMode="External"/><Relationship Id="rId22" Type="http://schemas.openxmlformats.org/officeDocument/2006/relationships/hyperlink" Target="https://twitter.com/benabrahammusic"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8C74D192-77AB-48E2-A950-553C10E4BD69}"/>
</file>

<file path=customXml/itemProps2.xml><?xml version="1.0" encoding="utf-8"?>
<ds:datastoreItem xmlns:ds="http://schemas.openxmlformats.org/officeDocument/2006/customXml" ds:itemID="{1CA7C1B0-2A8C-48F3-9B7D-4FAA638A008C}"/>
</file>

<file path=customXml/itemProps3.xml><?xml version="1.0" encoding="utf-8"?>
<ds:datastoreItem xmlns:ds="http://schemas.openxmlformats.org/officeDocument/2006/customXml" ds:itemID="{842BF3EA-91FF-4E04-87BB-66C5B7FF20A5}"/>
</file>

<file path=docProps/app.xml><?xml version="1.0" encoding="utf-8"?>
<Properties xmlns="http://schemas.openxmlformats.org/officeDocument/2006/extended-properties" xmlns:vt="http://schemas.openxmlformats.org/officeDocument/2006/docPropsVTypes">
  <Template>Normal</Template>
  <TotalTime>916</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2</cp:revision>
  <dcterms:created xsi:type="dcterms:W3CDTF">2022-03-11T15:35:00Z</dcterms:created>
  <dcterms:modified xsi:type="dcterms:W3CDTF">2022-03-11T15:35:00Z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