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93C91" w:rsidP="00827313" w:rsidRDefault="00F549C6" w14:paraId="510825E1" w14:textId="2C1DE9A1">
      <w:pPr>
        <w:spacing w:after="0" w:line="240" w:lineRule="auto"/>
      </w:pPr>
      <w:r>
        <w:t>FOR IMMEDIATE RELEASE</w:t>
      </w:r>
    </w:p>
    <w:p w:rsidR="00F549C6" w:rsidP="00827313" w:rsidRDefault="00F549C6" w14:paraId="12989E35" w14:textId="0D5855DF">
      <w:pPr>
        <w:spacing w:after="0" w:line="240" w:lineRule="auto"/>
      </w:pPr>
      <w:r>
        <w:t xml:space="preserve">SEPTEMBER </w:t>
      </w:r>
      <w:r w:rsidR="00A21780">
        <w:t>9</w:t>
      </w:r>
      <w:r>
        <w:t>, 2022</w:t>
      </w:r>
    </w:p>
    <w:p w:rsidR="00F549C6" w:rsidP="00827313" w:rsidRDefault="00F549C6" w14:paraId="378DFFE0" w14:textId="5D9DF569">
      <w:pPr>
        <w:spacing w:after="0" w:line="240" w:lineRule="auto"/>
      </w:pPr>
    </w:p>
    <w:p w:rsidRPr="006A13B1" w:rsidR="00372953" w:rsidP="00827313" w:rsidRDefault="00F549C6" w14:paraId="03F1B2F0" w14:textId="49141E48">
      <w:pPr>
        <w:spacing w:after="0" w:line="240" w:lineRule="auto"/>
        <w:jc w:val="center"/>
        <w:rPr>
          <w:b/>
          <w:bCs/>
          <w:sz w:val="28"/>
          <w:szCs w:val="28"/>
        </w:rPr>
      </w:pPr>
      <w:r w:rsidRPr="006A13B1">
        <w:rPr>
          <w:b/>
          <w:bCs/>
          <w:sz w:val="28"/>
          <w:szCs w:val="28"/>
        </w:rPr>
        <w:t>GENEVIEVE STOKES</w:t>
      </w:r>
      <w:r w:rsidR="00106181">
        <w:rPr>
          <w:b/>
          <w:bCs/>
          <w:sz w:val="28"/>
          <w:szCs w:val="28"/>
        </w:rPr>
        <w:t xml:space="preserve"> </w:t>
      </w:r>
      <w:r w:rsidR="00C62D0E">
        <w:rPr>
          <w:b/>
          <w:bCs/>
          <w:sz w:val="28"/>
          <w:szCs w:val="28"/>
        </w:rPr>
        <w:t>TAKES YOU DOWN</w:t>
      </w:r>
      <w:r w:rsidR="00106181">
        <w:rPr>
          <w:b/>
          <w:bCs/>
          <w:sz w:val="28"/>
          <w:szCs w:val="28"/>
        </w:rPr>
        <w:t xml:space="preserve"> THE RABBIT HOLE IN “HABITS”</w:t>
      </w:r>
      <w:r w:rsidRPr="006A13B1">
        <w:rPr>
          <w:b/>
          <w:bCs/>
          <w:sz w:val="28"/>
          <w:szCs w:val="28"/>
        </w:rPr>
        <w:t xml:space="preserve"> </w:t>
      </w:r>
      <w:r w:rsidR="00CE3502">
        <w:rPr>
          <w:b/>
          <w:bCs/>
          <w:sz w:val="28"/>
          <w:szCs w:val="28"/>
        </w:rPr>
        <w:t>VIDEO</w:t>
      </w:r>
    </w:p>
    <w:p w:rsidR="00372953" w:rsidP="00827313" w:rsidRDefault="00372953" w14:paraId="0ECE31F2" w14:textId="77777777">
      <w:pPr>
        <w:spacing w:after="0" w:line="240" w:lineRule="auto"/>
        <w:jc w:val="center"/>
        <w:rPr>
          <w:b/>
          <w:bCs/>
        </w:rPr>
      </w:pPr>
    </w:p>
    <w:p w:rsidR="00CD1913" w:rsidP="00827313" w:rsidRDefault="00372953" w14:paraId="70E528B7" w14:textId="0A8EA939">
      <w:pPr>
        <w:spacing w:after="0" w:line="240" w:lineRule="auto"/>
        <w:jc w:val="center"/>
        <w:rPr>
          <w:b/>
          <w:bCs/>
        </w:rPr>
      </w:pPr>
      <w:r>
        <w:rPr>
          <w:b/>
          <w:bCs/>
        </w:rPr>
        <w:t>ALT-POP SINGER-SONGWRITER</w:t>
      </w:r>
      <w:r w:rsidR="007D25BD">
        <w:rPr>
          <w:b/>
          <w:bCs/>
        </w:rPr>
        <w:t xml:space="preserve"> </w:t>
      </w:r>
      <w:r w:rsidR="007D0275">
        <w:rPr>
          <w:b/>
          <w:bCs/>
        </w:rPr>
        <w:t xml:space="preserve">SHARES </w:t>
      </w:r>
      <w:r w:rsidR="00AB1722">
        <w:rPr>
          <w:b/>
          <w:bCs/>
        </w:rPr>
        <w:t>OFFICIAL VISUAL FOR</w:t>
      </w:r>
      <w:r w:rsidR="007178DB">
        <w:rPr>
          <w:b/>
          <w:bCs/>
        </w:rPr>
        <w:t xml:space="preserve"> VIRAL SINGLE</w:t>
      </w:r>
    </w:p>
    <w:p w:rsidR="006A13B1" w:rsidP="00827313" w:rsidRDefault="006A13B1" w14:paraId="095435E4" w14:textId="77777777">
      <w:pPr>
        <w:spacing w:after="0" w:line="240" w:lineRule="auto"/>
        <w:rPr>
          <w:b/>
          <w:bCs/>
        </w:rPr>
      </w:pPr>
    </w:p>
    <w:p w:rsidR="006A13B1" w:rsidP="00827313" w:rsidRDefault="00386D7E" w14:paraId="7BEEB0DC" w14:textId="63415F40">
      <w:pPr>
        <w:spacing w:after="0" w:line="240" w:lineRule="auto"/>
        <w:jc w:val="center"/>
      </w:pPr>
      <w:hyperlink w:history="1" r:id="rId8">
        <w:r>
          <w:rPr>
            <w:rStyle w:val="Hyperlink"/>
            <w:b/>
            <w:bCs/>
          </w:rPr>
          <w:t>LISTEN TO “HABITS”</w:t>
        </w:r>
      </w:hyperlink>
      <w:r>
        <w:rPr>
          <w:b/>
          <w:bCs/>
          <w:color w:val="FF0000"/>
        </w:rPr>
        <w:t xml:space="preserve"> </w:t>
      </w:r>
      <w:r>
        <w:rPr>
          <w:b/>
          <w:bCs/>
        </w:rPr>
        <w:t xml:space="preserve">| </w:t>
      </w:r>
      <w:hyperlink w:history="1" r:id="rId9">
        <w:r w:rsidRPr="00CD601E">
          <w:rPr>
            <w:rStyle w:val="Hyperlink"/>
            <w:b/>
            <w:bCs/>
          </w:rPr>
          <w:t>WATCH THE OFFICIAL VIDEO</w:t>
        </w:r>
      </w:hyperlink>
    </w:p>
    <w:p w:rsidR="00386D7E" w:rsidP="00827313" w:rsidRDefault="00386D7E" w14:paraId="72B5D7A5" w14:textId="77777777">
      <w:pPr>
        <w:spacing w:after="0" w:line="240" w:lineRule="auto"/>
        <w:jc w:val="center"/>
        <w:rPr>
          <w:b/>
          <w:bCs/>
          <w:color w:val="FF0000"/>
        </w:rPr>
      </w:pPr>
    </w:p>
    <w:p w:rsidR="006A13B1" w:rsidP="00827313" w:rsidRDefault="006E629A" w14:paraId="2351AC5C" w14:textId="1081B4F1">
      <w:pPr>
        <w:spacing w:after="0" w:line="240" w:lineRule="auto"/>
        <w:jc w:val="center"/>
        <w:rPr>
          <w:b/>
          <w:bCs/>
          <w:color w:val="FF0000"/>
        </w:rPr>
      </w:pPr>
      <w:r>
        <w:rPr>
          <w:noProof/>
        </w:rPr>
        <w:drawing>
          <wp:inline distT="0" distB="0" distL="0" distR="0" wp14:anchorId="5B0D2625" wp14:editId="15FF9D7A">
            <wp:extent cx="3913565" cy="25061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6473" cy="2520856"/>
                    </a:xfrm>
                    <a:prstGeom prst="rect">
                      <a:avLst/>
                    </a:prstGeom>
                  </pic:spPr>
                </pic:pic>
              </a:graphicData>
            </a:graphic>
          </wp:inline>
        </w:drawing>
      </w:r>
    </w:p>
    <w:p w:rsidRPr="00A21780" w:rsidR="00F768E0" w:rsidP="00827313" w:rsidRDefault="00E457D5" w14:paraId="281003D0" w14:textId="1BE2027F">
      <w:pPr>
        <w:spacing w:after="0" w:line="240" w:lineRule="auto"/>
        <w:jc w:val="center"/>
        <w:rPr>
          <w:b/>
          <w:bCs/>
          <w:color w:val="FF0000"/>
          <w:sz w:val="20"/>
          <w:szCs w:val="20"/>
          <w:u w:val="single"/>
        </w:rPr>
      </w:pPr>
      <w:hyperlink r:id="rId11">
        <w:r w:rsidRPr="3388B54B" w:rsidR="00F768E0">
          <w:rPr>
            <w:rStyle w:val="Hyperlink"/>
            <w:b/>
            <w:bCs/>
            <w:sz w:val="20"/>
            <w:szCs w:val="20"/>
          </w:rPr>
          <w:t>DOWNLOAD HI-RES VIDEO STILL</w:t>
        </w:r>
      </w:hyperlink>
    </w:p>
    <w:p w:rsidR="00707CB2" w:rsidP="00827313" w:rsidRDefault="00707CB2" w14:paraId="6A1E5C10" w14:textId="77777777">
      <w:pPr>
        <w:spacing w:after="0" w:line="240" w:lineRule="auto"/>
        <w:jc w:val="center"/>
        <w:rPr>
          <w:b/>
          <w:bCs/>
          <w:color w:val="FF0000"/>
        </w:rPr>
      </w:pPr>
    </w:p>
    <w:p w:rsidR="25F831AE" w:rsidP="653ED5A0" w:rsidRDefault="25F831AE" w14:paraId="60DDEC55" w14:textId="4C2707B1">
      <w:pPr>
        <w:pStyle w:val="Normal"/>
        <w:bidi w:val="0"/>
        <w:spacing w:before="0" w:beforeAutospacing="off" w:after="0" w:afterAutospacing="off" w:line="240" w:lineRule="auto"/>
        <w:ind w:left="0" w:right="0"/>
        <w:jc w:val="center"/>
        <w:rPr>
          <w:rStyle w:val="eop"/>
          <w:rFonts w:ascii="Calibri" w:hAnsi="Calibri" w:cs="Calibri"/>
          <w:b w:val="1"/>
          <w:bCs w:val="1"/>
          <w:color w:val="000000" w:themeColor="text1" w:themeTint="FF" w:themeShade="FF"/>
        </w:rPr>
      </w:pPr>
      <w:r w:rsidRPr="653ED5A0" w:rsidR="780EAED4">
        <w:rPr>
          <w:rStyle w:val="eop"/>
          <w:rFonts w:ascii="Calibri" w:hAnsi="Calibri" w:cs="Calibri"/>
          <w:color w:val="000000" w:themeColor="text1" w:themeTint="FF" w:themeShade="FF"/>
        </w:rPr>
        <w:t>“</w:t>
      </w:r>
      <w:r w:rsidRPr="653ED5A0" w:rsidR="780EAED4">
        <w:rPr>
          <w:rStyle w:val="eop"/>
          <w:rFonts w:ascii="Calibri" w:hAnsi="Calibri" w:cs="Calibri"/>
          <w:i w:val="1"/>
          <w:iCs w:val="1"/>
          <w:color w:val="000000" w:themeColor="text1" w:themeTint="FF" w:themeShade="FF"/>
        </w:rPr>
        <w:t>The 21-year-old pianist and vocalist delivers the woodland fairy fantasy of your dreams</w:t>
      </w:r>
      <w:r w:rsidRPr="653ED5A0" w:rsidR="25F831AE">
        <w:rPr>
          <w:rStyle w:val="eop"/>
          <w:rFonts w:ascii="Calibri" w:hAnsi="Calibri" w:cs="Calibri"/>
          <w:i w:val="1"/>
          <w:iCs w:val="1"/>
          <w:color w:val="000000" w:themeColor="text1" w:themeTint="FF" w:themeShade="FF"/>
        </w:rPr>
        <w:t>...</w:t>
      </w:r>
      <w:r w:rsidRPr="653ED5A0" w:rsidR="60184C97">
        <w:rPr>
          <w:rStyle w:val="eop"/>
          <w:rFonts w:ascii="Calibri" w:hAnsi="Calibri" w:cs="Calibri"/>
          <w:i w:val="1"/>
          <w:iCs w:val="1"/>
          <w:color w:val="000000" w:themeColor="text1" w:themeTint="FF" w:themeShade="FF"/>
        </w:rPr>
        <w:t xml:space="preserve">” </w:t>
      </w:r>
    </w:p>
    <w:p w:rsidR="25F831AE" w:rsidP="34863208" w:rsidRDefault="25F831AE" w14:paraId="51B44B85" w14:textId="7441668B">
      <w:pPr>
        <w:pStyle w:val="Normal"/>
        <w:bidi w:val="0"/>
        <w:spacing w:before="0" w:beforeAutospacing="off" w:after="0" w:afterAutospacing="off" w:line="240" w:lineRule="auto"/>
        <w:ind w:left="0" w:right="0"/>
        <w:jc w:val="center"/>
        <w:rPr>
          <w:rStyle w:val="eop"/>
          <w:rFonts w:ascii="Calibri" w:hAnsi="Calibri" w:cs="Calibri"/>
          <w:b w:val="1"/>
          <w:bCs w:val="1"/>
          <w:color w:val="000000" w:themeColor="text1" w:themeTint="FF" w:themeShade="FF"/>
        </w:rPr>
      </w:pPr>
      <w:r w:rsidRPr="653ED5A0" w:rsidR="60184C97">
        <w:rPr>
          <w:rStyle w:val="eop"/>
          <w:rFonts w:ascii="Calibri" w:hAnsi="Calibri" w:cs="Calibri"/>
          <w:b w:val="1"/>
          <w:bCs w:val="1"/>
          <w:i w:val="1"/>
          <w:iCs w:val="1"/>
          <w:color w:val="000000" w:themeColor="text1" w:themeTint="FF" w:themeShade="FF"/>
        </w:rPr>
        <w:t xml:space="preserve">- </w:t>
      </w:r>
      <w:hyperlink r:id="R7a884020997f4e4f">
        <w:r w:rsidRPr="653ED5A0" w:rsidR="25F831AE">
          <w:rPr>
            <w:rStyle w:val="Hyperlink"/>
            <w:rFonts w:ascii="Calibri" w:hAnsi="Calibri" w:cs="Calibri"/>
            <w:b w:val="1"/>
            <w:bCs w:val="1"/>
          </w:rPr>
          <w:t>TE</w:t>
        </w:r>
        <w:r w:rsidRPr="653ED5A0" w:rsidR="25F831AE">
          <w:rPr>
            <w:rStyle w:val="Hyperlink"/>
            <w:rFonts w:ascii="Calibri" w:hAnsi="Calibri" w:cs="Calibri"/>
            <w:b w:val="1"/>
            <w:bCs w:val="1"/>
          </w:rPr>
          <w:t>EN VOGUE</w:t>
        </w:r>
      </w:hyperlink>
    </w:p>
    <w:p w:rsidR="34863208" w:rsidP="34863208" w:rsidRDefault="34863208" w14:paraId="60EEEEFA" w14:textId="56320841">
      <w:pPr>
        <w:pStyle w:val="Normal"/>
        <w:spacing w:after="0" w:line="240" w:lineRule="auto"/>
        <w:jc w:val="center"/>
        <w:rPr>
          <w:rStyle w:val="eop"/>
          <w:rFonts w:ascii="Calibri" w:hAnsi="Calibri" w:cs="Calibri"/>
          <w:color w:val="000000" w:themeColor="text1" w:themeTint="FF" w:themeShade="FF"/>
        </w:rPr>
      </w:pPr>
    </w:p>
    <w:p w:rsidRPr="001D0B26" w:rsidR="003E2AFD" w:rsidP="00827313" w:rsidRDefault="003E2AFD" w14:paraId="75108F05" w14:textId="159F3DFB">
      <w:pPr>
        <w:spacing w:after="0" w:line="240" w:lineRule="auto"/>
      </w:pPr>
      <w:r w:rsidRPr="00824569" w:rsidR="003E2AFD">
        <w:rPr>
          <w:rStyle w:val="eop"/>
          <w:rFonts w:ascii="Calibri" w:hAnsi="Calibri" w:cs="Calibri"/>
          <w:color w:val="000000"/>
          <w:shd w:val="clear" w:color="auto" w:fill="FFFFFF"/>
        </w:rPr>
        <w:t xml:space="preserve">Acclaimed alt-pop singer-songwriter-pianist </w:t>
      </w:r>
      <w:r w:rsidRPr="00824569" w:rsidR="003E2AFD">
        <w:rPr>
          <w:rStyle w:val="eop"/>
          <w:rFonts w:ascii="Calibri" w:hAnsi="Calibri" w:cs="Calibri"/>
          <w:b w:val="1"/>
          <w:bCs w:val="1"/>
          <w:color w:val="000000"/>
          <w:shd w:val="clear" w:color="auto" w:fill="FFFFFF"/>
        </w:rPr>
        <w:t xml:space="preserve">Genevieve Stokes </w:t>
      </w:r>
      <w:r w:rsidRPr="00824569" w:rsidR="003E2AFD">
        <w:rPr>
          <w:rStyle w:val="eop"/>
          <w:rFonts w:ascii="Calibri" w:hAnsi="Calibri" w:cs="Calibri"/>
          <w:color w:val="000000"/>
          <w:shd w:val="clear" w:color="auto" w:fill="FFFFFF"/>
        </w:rPr>
        <w:t xml:space="preserve">has released the official music video </w:t>
      </w:r>
      <w:r w:rsidRPr="00824569" w:rsidR="009E500C">
        <w:rPr>
          <w:rStyle w:val="eop"/>
          <w:rFonts w:ascii="Calibri" w:hAnsi="Calibri" w:cs="Calibri"/>
          <w:color w:val="000000"/>
          <w:shd w:val="clear" w:color="auto" w:fill="FFFFFF"/>
        </w:rPr>
        <w:t>for her latest single, “</w:t>
      </w:r>
      <w:hyperlink w:tgtFrame="_blank" w:history="1" r:id="R8f9aa9f075e248dc">
        <w:r w:rsidRPr="00824569" w:rsidR="009E500C">
          <w:rPr>
            <w:rStyle w:val="normaltextrun"/>
            <w:rFonts w:ascii="Calibri" w:hAnsi="Calibri" w:cs="Calibri"/>
            <w:b w:val="1"/>
            <w:bCs w:val="1"/>
            <w:color w:val="0000FF"/>
            <w:u w:val="single"/>
            <w:shd w:val="clear" w:color="auto" w:fill="FFFFFF"/>
          </w:rPr>
          <w:t>Habits</w:t>
        </w:r>
      </w:hyperlink>
      <w:r w:rsidRPr="00824569" w:rsidR="00781675">
        <w:rPr/>
        <w:t>,</w:t>
      </w:r>
      <w:r w:rsidRPr="00824569" w:rsidR="009E500C">
        <w:rPr/>
        <w:t>”</w:t>
      </w:r>
      <w:r w:rsidRPr="00824569" w:rsidR="00781675">
        <w:rPr/>
        <w:t xml:space="preserve"> </w:t>
      </w:r>
      <w:r w:rsidR="00824569">
        <w:rPr/>
        <w:t>streaming now at</w:t>
      </w:r>
      <w:r w:rsidRPr="00824569" w:rsidR="00781675">
        <w:rPr/>
        <w:t xml:space="preserve"> YouTube </w:t>
      </w:r>
      <w:hyperlink w:history="1" r:id="R978641f93e6040e0">
        <w:r w:rsidRPr="00CD601E" w:rsidR="00781675">
          <w:rPr>
            <w:rStyle w:val="Hyperlink"/>
            <w:b w:val="1"/>
            <w:bCs w:val="1"/>
          </w:rPr>
          <w:t>HERE</w:t>
        </w:r>
      </w:hyperlink>
      <w:r w:rsidRPr="00824569" w:rsidR="00781675">
        <w:rPr/>
        <w:t>.</w:t>
      </w:r>
      <w:r w:rsidRPr="00824569" w:rsidR="009E500C">
        <w:rPr/>
        <w:t xml:space="preserve"> </w:t>
      </w:r>
      <w:r w:rsidRPr="00824569" w:rsidR="009159A6">
        <w:rPr/>
        <w:t xml:space="preserve">The video, directed </w:t>
      </w:r>
      <w:r w:rsidRPr="001D0B26" w:rsidR="009159A6">
        <w:rPr/>
        <w:t xml:space="preserve">by Abb</w:t>
      </w:r>
      <w:r w:rsidRPr="001D0B26" w:rsidR="652E7C8B">
        <w:rPr/>
        <w:t xml:space="preserve">ie</w:t>
      </w:r>
      <w:r w:rsidRPr="001D0B26" w:rsidR="009159A6">
        <w:rPr/>
        <w:t xml:space="preserve"> </w:t>
      </w:r>
      <w:r w:rsidRPr="001D0B26" w:rsidR="009159A6">
        <w:rPr/>
        <w:t>Pitre</w:t>
      </w:r>
      <w:r w:rsidRPr="001D0B26" w:rsidR="009159A6">
        <w:rPr/>
        <w:t xml:space="preserve"> and Roman </w:t>
      </w:r>
      <w:r w:rsidRPr="001D0B26" w:rsidR="009159A6">
        <w:rPr/>
        <w:t>Spataro</w:t>
      </w:r>
      <w:r w:rsidRPr="001D0B26" w:rsidR="004C58D3">
        <w:rPr/>
        <w:t xml:space="preserve">, takes inspiration from Alice’s Adventures in Wonderland, imagery from </w:t>
      </w:r>
      <w:proofErr w:type="spellStart"/>
      <w:r w:rsidRPr="001D0B26" w:rsidR="004C58D3">
        <w:rPr/>
        <w:t>Midsommar</w:t>
      </w:r>
      <w:proofErr w:type="spellEnd"/>
      <w:r w:rsidRPr="001D0B26" w:rsidR="004C58D3">
        <w:rPr/>
        <w:t xml:space="preserve">, and the humorous tonality of Wes Anderson. </w:t>
      </w:r>
    </w:p>
    <w:p w:rsidR="0070639A" w:rsidP="00827313" w:rsidRDefault="0070639A" w14:paraId="797B40B5" w14:textId="5514E492">
      <w:pPr>
        <w:spacing w:after="0" w:line="240" w:lineRule="auto"/>
        <w:rPr>
          <w:color w:val="FF0000"/>
        </w:rPr>
      </w:pPr>
    </w:p>
    <w:p w:rsidR="155AA26A" w:rsidP="00827313" w:rsidRDefault="11FB71FD" w14:paraId="1B356336" w14:textId="675E5F05">
      <w:pPr>
        <w:spacing w:after="0" w:line="240" w:lineRule="auto"/>
        <w:rPr>
          <w:rFonts w:ascii="Calibri" w:hAnsi="Calibri" w:eastAsia="Calibri" w:cs="Calibri"/>
          <w:i/>
          <w:iCs/>
        </w:rPr>
      </w:pPr>
      <w:r w:rsidRPr="155AA26A">
        <w:rPr>
          <w:rFonts w:ascii="Calibri" w:hAnsi="Calibri" w:eastAsia="Calibri" w:cs="Calibri"/>
          <w:i/>
          <w:iCs/>
        </w:rPr>
        <w:t xml:space="preserve">“The Habits music video is an introduction to the world of my new music,” </w:t>
      </w:r>
      <w:r w:rsidRPr="155AA26A">
        <w:rPr>
          <w:rFonts w:ascii="Calibri" w:hAnsi="Calibri" w:eastAsia="Calibri" w:cs="Calibri"/>
        </w:rPr>
        <w:t>Genevieve</w:t>
      </w:r>
      <w:r w:rsidR="001D0B26">
        <w:rPr>
          <w:rFonts w:ascii="Calibri" w:hAnsi="Calibri" w:eastAsia="Calibri" w:cs="Calibri"/>
        </w:rPr>
        <w:t xml:space="preserve"> shares</w:t>
      </w:r>
      <w:r w:rsidRPr="155AA26A">
        <w:rPr>
          <w:rFonts w:ascii="Calibri" w:hAnsi="Calibri" w:eastAsia="Calibri" w:cs="Calibri"/>
        </w:rPr>
        <w:t>.</w:t>
      </w:r>
      <w:r w:rsidRPr="155AA26A">
        <w:rPr>
          <w:rFonts w:ascii="Calibri" w:hAnsi="Calibri" w:eastAsia="Calibri" w:cs="Calibri"/>
          <w:i/>
          <w:iCs/>
        </w:rPr>
        <w:t xml:space="preserve"> “It’s inspired by Alice in Wonderland and the idea of falling down the rabbit hole.”</w:t>
      </w:r>
    </w:p>
    <w:p w:rsidRPr="00827313" w:rsidR="00827313" w:rsidP="00827313" w:rsidRDefault="00827313" w14:paraId="074C8CC2" w14:textId="77777777">
      <w:pPr>
        <w:spacing w:after="0" w:line="240" w:lineRule="auto"/>
        <w:rPr>
          <w:rFonts w:ascii="Calibri" w:hAnsi="Calibri" w:eastAsia="Calibri" w:cs="Calibri"/>
          <w:i/>
          <w:iCs/>
        </w:rPr>
      </w:pPr>
    </w:p>
    <w:p w:rsidR="0070639A" w:rsidP="00827313" w:rsidRDefault="006E1AAD" w14:paraId="0CAC1408" w14:textId="29FE084D">
      <w:pPr>
        <w:spacing w:after="0" w:line="240" w:lineRule="auto"/>
      </w:pPr>
      <w:r w:rsidR="006E1AAD">
        <w:rPr/>
        <w:t>Written by Genevieve, “</w:t>
      </w:r>
      <w:r w:rsidRPr="45BBB00D" w:rsidR="006E1AAD">
        <w:rPr>
          <w:b w:val="1"/>
          <w:bCs w:val="1"/>
        </w:rPr>
        <w:t>Habits</w:t>
      </w:r>
      <w:r w:rsidR="006E1AAD">
        <w:rPr/>
        <w:t xml:space="preserve">” was produced by the esteemed </w:t>
      </w:r>
      <w:r w:rsidRPr="45BBB00D" w:rsidR="006E1AAD">
        <w:rPr>
          <w:b w:val="1"/>
          <w:bCs w:val="1"/>
        </w:rPr>
        <w:t xml:space="preserve">Tony Berg </w:t>
      </w:r>
      <w:r w:rsidR="008611A2">
        <w:rPr/>
        <w:t>(</w:t>
      </w:r>
      <w:r w:rsidRPr="45BBB00D" w:rsidR="008611A2">
        <w:rPr>
          <w:b w:val="1"/>
          <w:bCs w:val="1"/>
        </w:rPr>
        <w:t>Phoebe Bridgers</w:t>
      </w:r>
      <w:r w:rsidR="008611A2">
        <w:rPr/>
        <w:t xml:space="preserve">, </w:t>
      </w:r>
      <w:r w:rsidRPr="45BBB00D" w:rsidR="008611A2">
        <w:rPr>
          <w:b w:val="1"/>
          <w:bCs w:val="1"/>
        </w:rPr>
        <w:t>Paul McCartney</w:t>
      </w:r>
      <w:r w:rsidR="008611A2">
        <w:rPr/>
        <w:t xml:space="preserve">, </w:t>
      </w:r>
      <w:r w:rsidRPr="45BBB00D" w:rsidR="008611A2">
        <w:rPr>
          <w:b w:val="1"/>
          <w:bCs w:val="1"/>
        </w:rPr>
        <w:t>Taylor Swift</w:t>
      </w:r>
      <w:r w:rsidR="008611A2">
        <w:rPr/>
        <w:t xml:space="preserve">). The </w:t>
      </w:r>
      <w:r w:rsidR="00447DA5">
        <w:rPr/>
        <w:t xml:space="preserve">fan favorite </w:t>
      </w:r>
      <w:r w:rsidR="008611A2">
        <w:rPr/>
        <w:t>tra</w:t>
      </w:r>
      <w:r w:rsidR="008611A2">
        <w:rPr/>
        <w:t>ck</w:t>
      </w:r>
      <w:r w:rsidR="00447DA5">
        <w:rPr/>
        <w:t>, which</w:t>
      </w:r>
      <w:r w:rsidR="008611A2">
        <w:rPr/>
        <w:t xml:space="preserve"> earned over </w:t>
      </w:r>
      <w:r w:rsidRPr="45BBB00D" w:rsidR="008611A2">
        <w:rPr>
          <w:b w:val="1"/>
          <w:bCs w:val="1"/>
        </w:rPr>
        <w:t xml:space="preserve">50M views </w:t>
      </w:r>
      <w:r w:rsidR="008611A2">
        <w:rPr/>
        <w:t xml:space="preserve">across </w:t>
      </w:r>
      <w:hyperlink r:id="Racf53716b8004277">
        <w:r w:rsidRPr="45BBB00D" w:rsidR="008611A2">
          <w:rPr>
            <w:rStyle w:val="Hyperlink"/>
            <w:b w:val="1"/>
            <w:bCs w:val="1"/>
          </w:rPr>
          <w:t>teases on TikTok</w:t>
        </w:r>
      </w:hyperlink>
      <w:r w:rsidR="008611A2">
        <w:rPr/>
        <w:t xml:space="preserve"> prior to release</w:t>
      </w:r>
      <w:r w:rsidR="00CF5249">
        <w:rPr/>
        <w:t>,</w:t>
      </w:r>
      <w:r w:rsidR="008611A2">
        <w:rPr/>
        <w:t xml:space="preserve"> </w:t>
      </w:r>
      <w:proofErr w:type="gramStart"/>
      <w:r w:rsidR="00362DEF">
        <w:rPr/>
        <w:t>has</w:t>
      </w:r>
      <w:proofErr w:type="gramEnd"/>
      <w:r w:rsidR="00362DEF">
        <w:rPr/>
        <w:t xml:space="preserve"> already garnered</w:t>
      </w:r>
      <w:r w:rsidR="008611A2">
        <w:rPr/>
        <w:t xml:space="preserve"> </w:t>
      </w:r>
      <w:r w:rsidRPr="45BBB00D" w:rsidR="1DFB211D">
        <w:rPr>
          <w:b w:val="1"/>
          <w:bCs w:val="1"/>
        </w:rPr>
        <w:t>4.3</w:t>
      </w:r>
      <w:r w:rsidRPr="45BBB00D" w:rsidR="008611A2">
        <w:rPr>
          <w:b w:val="1"/>
          <w:bCs w:val="1"/>
        </w:rPr>
        <w:t>M</w:t>
      </w:r>
      <w:r w:rsidRPr="45BBB00D" w:rsidR="008611A2">
        <w:rPr>
          <w:b w:val="1"/>
          <w:bCs w:val="1"/>
        </w:rPr>
        <w:t xml:space="preserve">+ </w:t>
      </w:r>
      <w:r w:rsidR="00362DEF">
        <w:rPr/>
        <w:t xml:space="preserve">global </w:t>
      </w:r>
      <w:r w:rsidR="008611A2">
        <w:rPr/>
        <w:t>streams</w:t>
      </w:r>
      <w:r w:rsidR="008611A2">
        <w:rPr/>
        <w:t xml:space="preserve"> in just a few weeks. Upon release, </w:t>
      </w:r>
      <w:hyperlink r:id="R5c2fd797a66a4413">
        <w:r w:rsidRPr="45BBB00D" w:rsidR="008611A2">
          <w:rPr>
            <w:rStyle w:val="Hyperlink"/>
            <w:b w:val="1"/>
            <w:bCs w:val="1"/>
          </w:rPr>
          <w:t>PAPER</w:t>
        </w:r>
      </w:hyperlink>
      <w:r w:rsidRPr="45BBB00D" w:rsidR="008611A2">
        <w:rPr>
          <w:b w:val="1"/>
          <w:bCs w:val="1"/>
        </w:rPr>
        <w:t xml:space="preserve"> </w:t>
      </w:r>
      <w:r w:rsidR="008611A2">
        <w:rPr/>
        <w:t>instantly praised the 21-year-old musician for channeling “</w:t>
      </w:r>
      <w:r w:rsidRPr="45BBB00D" w:rsidR="008611A2">
        <w:rPr>
          <w:i w:val="1"/>
          <w:iCs w:val="1"/>
        </w:rPr>
        <w:t>beautiful scenery</w:t>
      </w:r>
      <w:r w:rsidR="008611A2">
        <w:rPr/>
        <w:t>” and performing “</w:t>
      </w:r>
      <w:r w:rsidRPr="45BBB00D" w:rsidR="008611A2">
        <w:rPr>
          <w:i w:val="1"/>
          <w:iCs w:val="1"/>
        </w:rPr>
        <w:t>gut wrenching ballads</w:t>
      </w:r>
      <w:r w:rsidR="00B90009">
        <w:rPr/>
        <w:t>,</w:t>
      </w:r>
      <w:r w:rsidR="008611A2">
        <w:rPr/>
        <w:t>”</w:t>
      </w:r>
      <w:r w:rsidR="00B90009">
        <w:rPr/>
        <w:t xml:space="preserve"> while </w:t>
      </w:r>
      <w:hyperlink r:id="Ra9fae9daf44049ac">
        <w:r w:rsidRPr="45BBB00D" w:rsidR="00B90009">
          <w:rPr>
            <w:rStyle w:val="Hyperlink"/>
            <w:b w:val="1"/>
            <w:bCs w:val="1"/>
          </w:rPr>
          <w:t>Ones To Watch</w:t>
        </w:r>
      </w:hyperlink>
      <w:r w:rsidR="00B90009">
        <w:rPr/>
        <w:t xml:space="preserve"> </w:t>
      </w:r>
      <w:r w:rsidR="00D25D50">
        <w:rPr/>
        <w:t>applauded her sonic ability to “</w:t>
      </w:r>
      <w:r w:rsidRPr="45BBB00D" w:rsidR="00D25D50">
        <w:rPr>
          <w:i w:val="1"/>
          <w:iCs w:val="1"/>
        </w:rPr>
        <w:t>alternate between moments of quiet tenderness, playful self-exasperation, and raw pain</w:t>
      </w:r>
      <w:r w:rsidR="00D25D50">
        <w:rPr/>
        <w:t>.”</w:t>
      </w:r>
    </w:p>
    <w:p w:rsidR="00CE3AD0" w:rsidP="00827313" w:rsidRDefault="00CE3AD0" w14:paraId="0F643B48" w14:textId="77777777">
      <w:pPr>
        <w:spacing w:after="0" w:line="240" w:lineRule="auto"/>
      </w:pPr>
    </w:p>
    <w:p w:rsidR="006B1EA5" w:rsidP="00827313" w:rsidRDefault="006B1EA5" w14:paraId="6C2360C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“Habits” follows the Portland, ME-based musician’s acclaimed 2021 debut EP, </w:t>
      </w:r>
      <w:hyperlink w:tgtFrame="_blank" w:history="1" r:id="rId17">
        <w:r>
          <w:rPr>
            <w:rStyle w:val="normaltextrun"/>
            <w:rFonts w:ascii="Calibri" w:hAnsi="Calibri" w:cs="Calibri"/>
            <w:i/>
            <w:iCs/>
            <w:color w:val="0000FF"/>
            <w:sz w:val="22"/>
            <w:szCs w:val="22"/>
            <w:u w:val="single"/>
          </w:rPr>
          <w:t>Swimming Lessons</w:t>
        </w:r>
      </w:hyperlink>
      <w:r>
        <w:rPr>
          <w:rStyle w:val="normaltextrun"/>
          <w:rFonts w:ascii="Calibri" w:hAnsi="Calibri" w:cs="Calibri"/>
          <w:sz w:val="22"/>
          <w:szCs w:val="22"/>
        </w:rPr>
        <w:t>, which features standout tracks “</w:t>
      </w:r>
      <w:hyperlink w:tgtFrame="_blank" w:history="1" r:id="rId18">
        <w:r>
          <w:rPr>
            <w:rStyle w:val="normaltextrun"/>
            <w:rFonts w:ascii="Calibri" w:hAnsi="Calibri" w:cs="Calibri"/>
            <w:sz w:val="22"/>
            <w:szCs w:val="22"/>
            <w:u w:val="single"/>
          </w:rPr>
          <w:t>Surface Tension</w:t>
        </w:r>
      </w:hyperlink>
      <w:r>
        <w:rPr>
          <w:rStyle w:val="normaltextrun"/>
          <w:rFonts w:ascii="Calibri" w:hAnsi="Calibri" w:cs="Calibri"/>
          <w:sz w:val="22"/>
          <w:szCs w:val="22"/>
        </w:rPr>
        <w:t>,” “</w:t>
      </w:r>
      <w:hyperlink w:tgtFrame="_blank" w:history="1" r:id="rId19">
        <w:r>
          <w:rPr>
            <w:rStyle w:val="normaltextrun"/>
            <w:rFonts w:ascii="Calibri" w:hAnsi="Calibri" w:cs="Calibri"/>
            <w:sz w:val="22"/>
            <w:szCs w:val="22"/>
            <w:u w:val="single"/>
          </w:rPr>
          <w:t>Parking Lot</w:t>
        </w:r>
      </w:hyperlink>
      <w:r>
        <w:rPr>
          <w:rStyle w:val="normaltextrun"/>
          <w:rFonts w:ascii="Calibri" w:hAnsi="Calibri" w:cs="Calibri"/>
          <w:sz w:val="22"/>
          <w:szCs w:val="22"/>
        </w:rPr>
        <w:t>” and “</w:t>
      </w:r>
      <w:hyperlink w:tgtFrame="_blank" w:history="1" r:id="rId20">
        <w:r>
          <w:rPr>
            <w:rStyle w:val="normaltextrun"/>
            <w:rFonts w:ascii="Calibri" w:hAnsi="Calibri" w:cs="Calibri"/>
            <w:sz w:val="22"/>
            <w:szCs w:val="22"/>
            <w:u w:val="single"/>
          </w:rPr>
          <w:t>Running Away</w:t>
        </w:r>
      </w:hyperlink>
      <w:r>
        <w:rPr>
          <w:rStyle w:val="normaltextrun"/>
          <w:rFonts w:ascii="Calibri" w:hAnsi="Calibri" w:cs="Calibri"/>
          <w:sz w:val="22"/>
          <w:szCs w:val="22"/>
        </w:rPr>
        <w:t xml:space="preserve">.” The critically acclaimed EP went on to earn over </w:t>
      </w:r>
      <w:r>
        <w:rPr>
          <w:rStyle w:val="normaltextrun"/>
          <w:rFonts w:ascii="Calibri" w:hAnsi="Calibri" w:cs="Calibri"/>
          <w:b/>
          <w:bCs/>
          <w:sz w:val="22"/>
          <w:szCs w:val="22"/>
        </w:rPr>
        <w:t>16M</w:t>
      </w:r>
      <w:r>
        <w:rPr>
          <w:rStyle w:val="normaltextrun"/>
          <w:rFonts w:ascii="Calibri" w:hAnsi="Calibri" w:cs="Calibri"/>
          <w:sz w:val="22"/>
          <w:szCs w:val="22"/>
        </w:rPr>
        <w:t xml:space="preserve"> streams worldwide while receiving praise from publications including </w:t>
      </w:r>
      <w:r w:rsidRPr="00A163A0">
        <w:rPr>
          <w:rStyle w:val="normaltextrun"/>
          <w:rFonts w:ascii="Calibri" w:hAnsi="Calibri" w:cs="Calibri"/>
          <w:b/>
          <w:bCs/>
          <w:sz w:val="22"/>
          <w:szCs w:val="22"/>
        </w:rPr>
        <w:t>Flaunt</w:t>
      </w:r>
      <w:r w:rsidRPr="00A163A0">
        <w:rPr>
          <w:rStyle w:val="normaltextrun"/>
          <w:rFonts w:ascii="Calibri" w:hAnsi="Calibri" w:cs="Calibri"/>
          <w:sz w:val="22"/>
          <w:szCs w:val="22"/>
        </w:rPr>
        <w:t>,</w:t>
      </w:r>
      <w:r w:rsidRPr="00A163A0">
        <w:rPr>
          <w:rStyle w:val="normaltextrun"/>
          <w:rFonts w:ascii="Calibri" w:hAnsi="Calibri" w:cs="Calibri"/>
          <w:b/>
          <w:bCs/>
          <w:sz w:val="22"/>
          <w:szCs w:val="22"/>
        </w:rPr>
        <w:t xml:space="preserve"> NYLON</w:t>
      </w:r>
      <w:r w:rsidRPr="00A163A0">
        <w:rPr>
          <w:rStyle w:val="normaltextrun"/>
          <w:rFonts w:ascii="Calibri" w:hAnsi="Calibri" w:cs="Calibri"/>
          <w:sz w:val="22"/>
          <w:szCs w:val="22"/>
        </w:rPr>
        <w:t>,</w:t>
      </w:r>
      <w:r w:rsidRPr="00A163A0">
        <w:rPr>
          <w:rStyle w:val="normaltextrun"/>
          <w:rFonts w:ascii="Calibri" w:hAnsi="Calibri" w:cs="Calibri"/>
          <w:b/>
          <w:bCs/>
          <w:sz w:val="22"/>
          <w:szCs w:val="22"/>
        </w:rPr>
        <w:t xml:space="preserve"> Billboard</w:t>
      </w:r>
      <w:r w:rsidRPr="00A163A0">
        <w:rPr>
          <w:rStyle w:val="normaltextrun"/>
          <w:rFonts w:ascii="Calibri" w:hAnsi="Calibri" w:cs="Calibri"/>
          <w:sz w:val="22"/>
          <w:szCs w:val="22"/>
        </w:rPr>
        <w:t>,</w:t>
      </w:r>
      <w:r w:rsidRPr="00A163A0">
        <w:rPr>
          <w:rStyle w:val="normaltextrun"/>
          <w:rFonts w:ascii="Calibri" w:hAnsi="Calibri" w:cs="Calibri"/>
          <w:b/>
          <w:bCs/>
          <w:sz w:val="22"/>
          <w:szCs w:val="22"/>
        </w:rPr>
        <w:t xml:space="preserve"> Refinery29</w:t>
      </w:r>
      <w:r w:rsidRPr="00A163A0">
        <w:rPr>
          <w:rStyle w:val="normaltextrun"/>
          <w:rFonts w:ascii="Calibri" w:hAnsi="Calibri" w:cs="Calibri"/>
          <w:sz w:val="22"/>
          <w:szCs w:val="22"/>
        </w:rPr>
        <w:t>,</w:t>
      </w:r>
      <w:r w:rsidRPr="00A163A0">
        <w:rPr>
          <w:rStyle w:val="normaltextrun"/>
          <w:rFonts w:ascii="Calibri" w:hAnsi="Calibri" w:cs="Calibri"/>
          <w:b/>
          <w:bCs/>
          <w:sz w:val="22"/>
          <w:szCs w:val="22"/>
        </w:rPr>
        <w:t xml:space="preserve"> FLOOD</w:t>
      </w:r>
      <w:r>
        <w:rPr>
          <w:rStyle w:val="normaltextrun"/>
          <w:rFonts w:ascii="Calibri" w:hAnsi="Calibri" w:cs="Calibri"/>
          <w:i/>
          <w:iCs/>
          <w:sz w:val="22"/>
          <w:szCs w:val="22"/>
        </w:rPr>
        <w:t xml:space="preserve"> </w:t>
      </w:r>
      <w:r>
        <w:rPr>
          <w:rStyle w:val="normaltextrun"/>
          <w:rFonts w:ascii="Calibri" w:hAnsi="Calibri" w:cs="Calibri"/>
          <w:sz w:val="22"/>
          <w:szCs w:val="22"/>
        </w:rPr>
        <w:t>and more</w:t>
      </w:r>
      <w:r>
        <w:rPr>
          <w:rStyle w:val="normaltextrun"/>
          <w:rFonts w:ascii="Calibri" w:hAnsi="Calibri" w:cs="Calibri"/>
          <w:color w:val="222222"/>
          <w:sz w:val="22"/>
          <w:szCs w:val="22"/>
          <w:shd w:val="clear" w:color="auto" w:fill="FFFFFF"/>
        </w:rPr>
        <w:t xml:space="preserve">. </w:t>
      </w:r>
      <w:r>
        <w:rPr>
          <w:rStyle w:val="normaltextrun"/>
          <w:rFonts w:ascii="Calibri" w:hAnsi="Calibri" w:cs="Calibri"/>
          <w:sz w:val="22"/>
          <w:szCs w:val="22"/>
        </w:rPr>
        <w:t xml:space="preserve">Named by </w:t>
      </w:r>
      <w:r w:rsidRPr="009131B0">
        <w:rPr>
          <w:rStyle w:val="normaltextrun"/>
          <w:rFonts w:ascii="Calibri" w:hAnsi="Calibri" w:cs="Calibri"/>
          <w:b/>
          <w:bCs/>
          <w:sz w:val="22"/>
          <w:szCs w:val="22"/>
        </w:rPr>
        <w:t>Alternative Press</w:t>
      </w:r>
      <w:r>
        <w:rPr>
          <w:rStyle w:val="normaltextrun"/>
          <w:rFonts w:ascii="Calibri" w:hAnsi="Calibri" w:cs="Calibri"/>
          <w:sz w:val="22"/>
          <w:szCs w:val="22"/>
        </w:rPr>
        <w:t xml:space="preserve"> as a “</w:t>
      </w:r>
      <w:r w:rsidRPr="009131B0">
        <w:rPr>
          <w:rStyle w:val="normaltextrun"/>
          <w:rFonts w:ascii="Calibri" w:hAnsi="Calibri" w:cs="Calibri"/>
          <w:i/>
          <w:iCs/>
          <w:sz w:val="22"/>
          <w:szCs w:val="22"/>
        </w:rPr>
        <w:t>New Artist You Need To Hear</w:t>
      </w:r>
      <w:r>
        <w:rPr>
          <w:rStyle w:val="normaltextrun"/>
          <w:rFonts w:ascii="Calibri" w:hAnsi="Calibri" w:cs="Calibri"/>
          <w:sz w:val="22"/>
          <w:szCs w:val="22"/>
        </w:rPr>
        <w:t xml:space="preserve">,” Stokes recorded her debut EP in a cabin just a stone’s throw from her Maine childhood home, bringing a delicate, youthful and intimate touch to her storytelling. Over the past year, she celebrated the success of </w:t>
      </w:r>
      <w:r>
        <w:rPr>
          <w:rStyle w:val="normaltextrun"/>
          <w:rFonts w:ascii="Calibri" w:hAnsi="Calibri" w:cs="Calibri"/>
          <w:i/>
          <w:iCs/>
          <w:sz w:val="22"/>
          <w:szCs w:val="22"/>
        </w:rPr>
        <w:t>Swimming Lessons</w:t>
      </w:r>
      <w:r>
        <w:rPr>
          <w:rStyle w:val="normaltextrun"/>
          <w:rFonts w:ascii="Calibri" w:hAnsi="Calibri" w:cs="Calibri"/>
          <w:sz w:val="22"/>
          <w:szCs w:val="22"/>
        </w:rPr>
        <w:t xml:space="preserve"> with a series of US tour dates alongside artists including </w:t>
      </w:r>
      <w:r>
        <w:rPr>
          <w:rStyle w:val="normaltextrun"/>
          <w:rFonts w:ascii="Calibri" w:hAnsi="Calibri" w:cs="Calibri"/>
          <w:b/>
          <w:bCs/>
          <w:sz w:val="22"/>
          <w:szCs w:val="22"/>
        </w:rPr>
        <w:t>Noah Kahan</w:t>
      </w:r>
      <w:r>
        <w:rPr>
          <w:rStyle w:val="normaltextrun"/>
          <w:rFonts w:ascii="Calibri" w:hAnsi="Calibri" w:cs="Calibri"/>
          <w:sz w:val="22"/>
          <w:szCs w:val="22"/>
        </w:rPr>
        <w:t xml:space="preserve">, </w:t>
      </w:r>
      <w:proofErr w:type="spellStart"/>
      <w:r>
        <w:rPr>
          <w:rStyle w:val="normaltextrun"/>
          <w:rFonts w:ascii="Calibri" w:hAnsi="Calibri" w:cs="Calibri"/>
          <w:b/>
          <w:bCs/>
          <w:sz w:val="22"/>
          <w:szCs w:val="22"/>
        </w:rPr>
        <w:t>Briston</w:t>
      </w:r>
      <w:proofErr w:type="spellEnd"/>
      <w:r>
        <w:rPr>
          <w:rStyle w:val="normaltextrun"/>
          <w:rFonts w:ascii="Calibri" w:hAnsi="Calibri" w:cs="Calibri"/>
          <w:b/>
          <w:bCs/>
          <w:sz w:val="22"/>
          <w:szCs w:val="22"/>
        </w:rPr>
        <w:t xml:space="preserve"> Maroney</w:t>
      </w:r>
      <w:r>
        <w:rPr>
          <w:rStyle w:val="normaltextrun"/>
          <w:rFonts w:ascii="Calibri" w:hAnsi="Calibri" w:cs="Calibri"/>
          <w:sz w:val="22"/>
          <w:szCs w:val="22"/>
        </w:rPr>
        <w:t xml:space="preserve">, and </w:t>
      </w:r>
      <w:r>
        <w:rPr>
          <w:rStyle w:val="normaltextrun"/>
          <w:rFonts w:ascii="Calibri" w:hAnsi="Calibri" w:cs="Calibri"/>
          <w:b/>
          <w:bCs/>
          <w:sz w:val="22"/>
          <w:szCs w:val="22"/>
        </w:rPr>
        <w:t>Sarah Kinsley</w:t>
      </w:r>
      <w:r>
        <w:rPr>
          <w:rStyle w:val="normaltextrun"/>
          <w:rFonts w:ascii="Calibri" w:hAnsi="Calibri" w:cs="Calibri"/>
          <w:sz w:val="22"/>
          <w:szCs w:val="22"/>
        </w:rPr>
        <w:t>. </w:t>
      </w:r>
      <w:r>
        <w:rPr>
          <w:rStyle w:val="eop"/>
          <w:rFonts w:ascii="Calibri" w:hAnsi="Calibri" w:cs="Calibri"/>
          <w:sz w:val="22"/>
          <w:szCs w:val="22"/>
        </w:rPr>
        <w:t> </w:t>
      </w:r>
    </w:p>
    <w:p w:rsidR="006B1EA5" w:rsidP="00827313" w:rsidRDefault="006B1EA5" w14:paraId="2444942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6B1EA5" w:rsidP="00827313" w:rsidRDefault="006B1EA5" w14:paraId="75F45855" w14:textId="441464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only 21-years-old, Genevieve has quickly drawn attention and applause for her intimate yet lush approach to alternative pop. Having taught herself piano at the age of eight, Stokes spent much of her teens developing her own unique sound, inspired by iconic female musicians like </w:t>
      </w:r>
      <w:r>
        <w:rPr>
          <w:rStyle w:val="normaltextrun"/>
          <w:rFonts w:ascii="Calibri" w:hAnsi="Calibri" w:cs="Calibri"/>
          <w:b/>
          <w:bCs/>
          <w:sz w:val="22"/>
          <w:szCs w:val="22"/>
        </w:rPr>
        <w:t xml:space="preserve">Cat Power </w:t>
      </w:r>
      <w:r>
        <w:rPr>
          <w:rStyle w:val="normaltextrun"/>
          <w:rFonts w:ascii="Calibri" w:hAnsi="Calibri" w:cs="Calibri"/>
          <w:sz w:val="22"/>
          <w:szCs w:val="22"/>
        </w:rPr>
        <w:t>and</w:t>
      </w:r>
      <w:r>
        <w:rPr>
          <w:rStyle w:val="normaltextrun"/>
          <w:rFonts w:ascii="Calibri" w:hAnsi="Calibri" w:cs="Calibri"/>
          <w:b/>
          <w:bCs/>
          <w:sz w:val="22"/>
          <w:szCs w:val="22"/>
        </w:rPr>
        <w:t xml:space="preserve"> Regina</w:t>
      </w:r>
      <w:r>
        <w:rPr>
          <w:rStyle w:val="normaltextrun"/>
          <w:rFonts w:ascii="Calibri" w:hAnsi="Calibri" w:cs="Calibri"/>
          <w:sz w:val="22"/>
          <w:szCs w:val="22"/>
        </w:rPr>
        <w:t xml:space="preserve"> </w:t>
      </w:r>
      <w:proofErr w:type="spellStart"/>
      <w:r>
        <w:rPr>
          <w:rStyle w:val="normaltextrun"/>
          <w:rFonts w:ascii="Calibri" w:hAnsi="Calibri" w:cs="Calibri"/>
          <w:b/>
          <w:bCs/>
          <w:sz w:val="22"/>
          <w:szCs w:val="22"/>
        </w:rPr>
        <w:t>Spektor</w:t>
      </w:r>
      <w:proofErr w:type="spellEnd"/>
      <w:r>
        <w:rPr>
          <w:rStyle w:val="normaltextrun"/>
          <w:rFonts w:ascii="Calibri" w:hAnsi="Calibri" w:cs="Calibri"/>
          <w:sz w:val="22"/>
          <w:szCs w:val="22"/>
        </w:rPr>
        <w:t xml:space="preserve"> but infused with personal experience and perspective. Before releasing her debut EP, Stokes had already amassed over </w:t>
      </w:r>
      <w:r>
        <w:rPr>
          <w:rStyle w:val="normaltextrun"/>
          <w:rFonts w:ascii="Calibri" w:hAnsi="Calibri" w:cs="Calibri"/>
          <w:b/>
          <w:bCs/>
          <w:sz w:val="22"/>
          <w:szCs w:val="22"/>
        </w:rPr>
        <w:t>7M</w:t>
      </w:r>
      <w:r>
        <w:rPr>
          <w:rStyle w:val="normaltextrun"/>
          <w:rFonts w:ascii="Calibri" w:hAnsi="Calibri" w:cs="Calibri"/>
          <w:sz w:val="22"/>
          <w:szCs w:val="22"/>
        </w:rPr>
        <w:t xml:space="preserve"> streams independently, ascended esteemed playlists and garnered support from </w:t>
      </w:r>
      <w:r w:rsidRPr="00DD6589">
        <w:rPr>
          <w:rStyle w:val="normaltextrun"/>
          <w:rFonts w:ascii="Calibri" w:hAnsi="Calibri" w:cs="Calibri"/>
          <w:b/>
          <w:bCs/>
          <w:sz w:val="22"/>
          <w:szCs w:val="22"/>
        </w:rPr>
        <w:t>Complex</w:t>
      </w:r>
      <w:r w:rsidRPr="00DD6589">
        <w:rPr>
          <w:rStyle w:val="normaltextrun"/>
          <w:rFonts w:ascii="Calibri" w:hAnsi="Calibri" w:cs="Calibri"/>
          <w:sz w:val="22"/>
          <w:szCs w:val="22"/>
        </w:rPr>
        <w:t>,</w:t>
      </w:r>
      <w:r w:rsidRPr="00DD6589">
        <w:rPr>
          <w:rStyle w:val="normaltextrun"/>
          <w:rFonts w:ascii="Calibri" w:hAnsi="Calibri" w:cs="Calibri"/>
          <w:b/>
          <w:bCs/>
          <w:sz w:val="22"/>
          <w:szCs w:val="22"/>
        </w:rPr>
        <w:t xml:space="preserve"> EARMILK</w:t>
      </w:r>
      <w:r>
        <w:rPr>
          <w:rStyle w:val="normaltextrun"/>
          <w:rFonts w:ascii="Calibri" w:hAnsi="Calibri" w:cs="Calibri"/>
          <w:i/>
          <w:iCs/>
          <w:sz w:val="22"/>
          <w:szCs w:val="22"/>
        </w:rPr>
        <w:t xml:space="preserve"> </w:t>
      </w:r>
      <w:r>
        <w:rPr>
          <w:rStyle w:val="normaltextrun"/>
          <w:rFonts w:ascii="Calibri" w:hAnsi="Calibri" w:cs="Calibri"/>
          <w:sz w:val="22"/>
          <w:szCs w:val="22"/>
        </w:rPr>
        <w:t>and more. </w:t>
      </w:r>
      <w:r>
        <w:rPr>
          <w:rStyle w:val="eop"/>
          <w:rFonts w:ascii="Calibri" w:hAnsi="Calibri" w:cs="Calibri"/>
          <w:sz w:val="22"/>
          <w:szCs w:val="22"/>
        </w:rPr>
        <w:t> </w:t>
      </w:r>
    </w:p>
    <w:p w:rsidR="006B1EA5" w:rsidP="00827313" w:rsidRDefault="006B1EA5" w14:paraId="39EDAF9D" w14:textId="77777777">
      <w:pPr>
        <w:pStyle w:val="paragraph"/>
        <w:spacing w:before="0" w:beforeAutospacing="0" w:after="0" w:afterAutospacing="0"/>
        <w:textAlignment w:val="baseline"/>
        <w:rPr>
          <w:rFonts w:ascii="Segoe UI" w:hAnsi="Segoe UI" w:cs="Segoe UI"/>
          <w:sz w:val="18"/>
          <w:szCs w:val="18"/>
        </w:rPr>
      </w:pPr>
      <w:r w:rsidRPr="00320DD8" w:rsidR="006B1EA5">
        <w:rPr>
          <w:rStyle w:val="eop"/>
          <w:rFonts w:ascii="Calibri" w:hAnsi="Calibri" w:cs="Calibri"/>
          <w:sz w:val="22"/>
          <w:szCs w:val="22"/>
        </w:rPr>
        <w:t> </w:t>
      </w:r>
    </w:p>
    <w:p w:rsidR="006B1EA5" w:rsidP="00320DD8" w:rsidRDefault="006B1EA5" w14:paraId="6E76E1E4" w14:textId="74396F5E">
      <w:pPr>
        <w:pStyle w:val="paragraph"/>
        <w:spacing w:before="0" w:beforeAutospacing="off" w:after="0" w:afterAutospacing="off"/>
        <w:jc w:val="center"/>
        <w:textAlignment w:val="baseline"/>
        <w:rPr>
          <w:rFonts w:ascii="Segoe UI" w:hAnsi="Segoe UI" w:cs="Segoe UI"/>
          <w:sz w:val="18"/>
          <w:szCs w:val="18"/>
        </w:rPr>
      </w:pPr>
      <w:r w:rsidR="3650842C">
        <w:drawing>
          <wp:inline wp14:editId="00320DD8" wp14:anchorId="1D9303F0">
            <wp:extent cx="2950080" cy="1972866"/>
            <wp:effectExtent l="0" t="0" r="0" b="0"/>
            <wp:docPr id="448396453" name="" title=""/>
            <wp:cNvGraphicFramePr>
              <a:graphicFrameLocks noChangeAspect="1"/>
            </wp:cNvGraphicFramePr>
            <a:graphic>
              <a:graphicData uri="http://schemas.openxmlformats.org/drawingml/2006/picture">
                <pic:pic>
                  <pic:nvPicPr>
                    <pic:cNvPr id="0" name=""/>
                    <pic:cNvPicPr/>
                  </pic:nvPicPr>
                  <pic:blipFill>
                    <a:blip r:embed="R9a4c83f14ef34934">
                      <a:extLst>
                        <a:ext xmlns:a="http://schemas.openxmlformats.org/drawingml/2006/main" uri="{28A0092B-C50C-407E-A947-70E740481C1C}">
                          <a14:useLocalDpi val="0"/>
                        </a:ext>
                      </a:extLst>
                    </a:blip>
                    <a:stretch>
                      <a:fillRect/>
                    </a:stretch>
                  </pic:blipFill>
                  <pic:spPr>
                    <a:xfrm>
                      <a:off x="0" y="0"/>
                      <a:ext cx="2950080" cy="1972866"/>
                    </a:xfrm>
                    <a:prstGeom prst="rect">
                      <a:avLst/>
                    </a:prstGeom>
                  </pic:spPr>
                </pic:pic>
              </a:graphicData>
            </a:graphic>
          </wp:inline>
        </w:drawing>
      </w:r>
      <w:r w:rsidR="006B1EA5">
        <w:drawing>
          <wp:inline wp14:editId="132989F6" wp14:anchorId="215F9D54">
            <wp:extent cx="1977711" cy="1977711"/>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e29d596f908240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7711" cy="1977711"/>
                    </a:xfrm>
                    <a:prstGeom prst="rect">
                      <a:avLst/>
                    </a:prstGeom>
                  </pic:spPr>
                </pic:pic>
              </a:graphicData>
            </a:graphic>
          </wp:inline>
        </w:drawing>
      </w:r>
      <w:r w:rsidRPr="00320DD8" w:rsidR="006B1EA5">
        <w:rPr>
          <w:rStyle w:val="eop"/>
          <w:rFonts w:ascii="Calibri" w:hAnsi="Calibri" w:cs="Calibri"/>
          <w:sz w:val="22"/>
          <w:szCs w:val="22"/>
        </w:rPr>
        <w:t> </w:t>
      </w:r>
    </w:p>
    <w:p w:rsidRPr="006B1EA5" w:rsidR="006B1EA5" w:rsidP="00320DD8" w:rsidRDefault="006B1EA5" w14:paraId="61C4C915" w14:textId="4C55AF75">
      <w:pPr>
        <w:pStyle w:val="paragraph"/>
        <w:spacing w:before="0" w:beforeAutospacing="off" w:after="0" w:afterAutospacing="off"/>
        <w:jc w:val="center"/>
        <w:textAlignment w:val="baseline"/>
        <w:rPr>
          <w:rFonts w:ascii="Segoe UI" w:hAnsi="Segoe UI" w:cs="Segoe UI"/>
          <w:sz w:val="18"/>
          <w:szCs w:val="18"/>
        </w:rPr>
      </w:pPr>
      <w:r w:rsidRPr="00320DD8" w:rsidR="006B1EA5">
        <w:rPr>
          <w:rStyle w:val="normaltextrun"/>
          <w:rFonts w:ascii="Calibri" w:hAnsi="Calibri" w:cs="Calibri"/>
          <w:sz w:val="20"/>
          <w:szCs w:val="20"/>
        </w:rPr>
        <w:t>(</w:t>
      </w:r>
      <w:hyperlink r:id="R959a3f8089104c7a">
        <w:r w:rsidRPr="00320DD8" w:rsidR="006B1EA5">
          <w:rPr>
            <w:rStyle w:val="Hyperlink"/>
            <w:rFonts w:ascii="Calibri" w:hAnsi="Calibri" w:cs="Calibri"/>
            <w:sz w:val="20"/>
            <w:szCs w:val="20"/>
          </w:rPr>
          <w:t xml:space="preserve">DOWNLOAD HIGH-RES </w:t>
        </w:r>
        <w:r w:rsidRPr="00320DD8" w:rsidR="4556E4CD">
          <w:rPr>
            <w:rStyle w:val="Hyperlink"/>
            <w:rFonts w:ascii="Calibri" w:hAnsi="Calibri" w:cs="Calibri"/>
            <w:sz w:val="20"/>
            <w:szCs w:val="20"/>
          </w:rPr>
          <w:t xml:space="preserve">PHOTOS + </w:t>
        </w:r>
        <w:r w:rsidRPr="00320DD8" w:rsidR="006B1EA5">
          <w:rPr>
            <w:rStyle w:val="Hyperlink"/>
            <w:rFonts w:ascii="Calibri" w:hAnsi="Calibri" w:cs="Calibri"/>
            <w:sz w:val="20"/>
            <w:szCs w:val="20"/>
          </w:rPr>
          <w:t>ARTWORK</w:t>
        </w:r>
      </w:hyperlink>
      <w:r w:rsidRPr="00320DD8" w:rsidR="006B1EA5">
        <w:rPr>
          <w:rStyle w:val="normaltextrun"/>
          <w:rFonts w:ascii="Calibri" w:hAnsi="Calibri" w:cs="Calibri"/>
          <w:sz w:val="20"/>
          <w:szCs w:val="20"/>
        </w:rPr>
        <w:t xml:space="preserve"> // </w:t>
      </w:r>
      <w:r w:rsidRPr="00320DD8" w:rsidR="7D95339A">
        <w:rPr>
          <w:rStyle w:val="normaltextrun"/>
          <w:rFonts w:ascii="Calibri" w:hAnsi="Calibri" w:cs="Calibri"/>
          <w:sz w:val="20"/>
          <w:szCs w:val="20"/>
        </w:rPr>
        <w:t xml:space="preserve">CREDIT: ABBIE PITRE, </w:t>
      </w:r>
      <w:r w:rsidRPr="00320DD8" w:rsidR="006B1EA5">
        <w:rPr>
          <w:rStyle w:val="normaltextrun"/>
          <w:rFonts w:ascii="Calibri" w:hAnsi="Calibri" w:cs="Calibri"/>
          <w:sz w:val="20"/>
          <w:szCs w:val="20"/>
        </w:rPr>
        <w:t>ILLUSTRATOR: JOHN HEWITT)</w:t>
      </w:r>
      <w:r w:rsidRPr="00320DD8" w:rsidR="006B1EA5">
        <w:rPr>
          <w:rStyle w:val="eop"/>
          <w:rFonts w:ascii="Calibri" w:hAnsi="Calibri" w:cs="Calibri"/>
          <w:sz w:val="20"/>
          <w:szCs w:val="20"/>
        </w:rPr>
        <w:t> </w:t>
      </w:r>
    </w:p>
    <w:p w:rsidR="006B1EA5" w:rsidP="00827313" w:rsidRDefault="006B1EA5" w14:paraId="5563222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6B1EA5" w:rsidP="00827313" w:rsidRDefault="006B1EA5" w14:paraId="57218E0D"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1"/>
          <w:szCs w:val="21"/>
        </w:rPr>
        <w:t>CONNECT WITH GENEVIEVE STOKES</w:t>
      </w:r>
      <w:r>
        <w:rPr>
          <w:rStyle w:val="eop"/>
          <w:rFonts w:ascii="Calibri" w:hAnsi="Calibri" w:cs="Calibri"/>
          <w:sz w:val="21"/>
          <w:szCs w:val="21"/>
        </w:rPr>
        <w:t> </w:t>
      </w:r>
    </w:p>
    <w:p w:rsidR="006B1EA5" w:rsidP="00827313" w:rsidRDefault="00DD6589" w14:paraId="3D5373CC"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23">
        <w:r w:rsidR="006B1EA5">
          <w:rPr>
            <w:rStyle w:val="normaltextrun"/>
            <w:rFonts w:ascii="Calibri" w:hAnsi="Calibri" w:cs="Calibri"/>
            <w:sz w:val="21"/>
            <w:szCs w:val="21"/>
            <w:u w:val="single"/>
          </w:rPr>
          <w:t>OFFICIAL</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4">
        <w:r w:rsidR="006B1EA5">
          <w:rPr>
            <w:rStyle w:val="normaltextrun"/>
            <w:rFonts w:ascii="Calibri" w:hAnsi="Calibri" w:cs="Calibri"/>
            <w:sz w:val="21"/>
            <w:szCs w:val="21"/>
            <w:u w:val="single"/>
          </w:rPr>
          <w:t>INSTAGRAM</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5">
        <w:r w:rsidR="006B1EA5">
          <w:rPr>
            <w:rStyle w:val="normaltextrun"/>
            <w:rFonts w:ascii="Calibri" w:hAnsi="Calibri" w:cs="Calibri"/>
            <w:sz w:val="21"/>
            <w:szCs w:val="21"/>
            <w:u w:val="single"/>
          </w:rPr>
          <w:t>TWITTER</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6">
        <w:r w:rsidR="006B1EA5">
          <w:rPr>
            <w:rStyle w:val="normaltextrun"/>
            <w:rFonts w:ascii="Calibri" w:hAnsi="Calibri" w:cs="Calibri"/>
            <w:sz w:val="21"/>
            <w:szCs w:val="21"/>
            <w:u w:val="single"/>
          </w:rPr>
          <w:t>YOUTUBE</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7">
        <w:r w:rsidR="006B1EA5">
          <w:rPr>
            <w:rStyle w:val="normaltextrun"/>
            <w:rFonts w:ascii="Calibri" w:hAnsi="Calibri" w:cs="Calibri"/>
            <w:sz w:val="21"/>
            <w:szCs w:val="21"/>
            <w:u w:val="single"/>
          </w:rPr>
          <w:t>FACEBOOK</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8">
        <w:r w:rsidR="006B1EA5">
          <w:rPr>
            <w:rStyle w:val="normaltextrun"/>
            <w:rFonts w:ascii="Calibri" w:hAnsi="Calibri" w:cs="Calibri"/>
            <w:sz w:val="21"/>
            <w:szCs w:val="21"/>
            <w:u w:val="single"/>
          </w:rPr>
          <w:t>TIKTOK</w:t>
        </w:r>
      </w:hyperlink>
      <w:r w:rsidR="006B1EA5">
        <w:rPr>
          <w:rStyle w:val="normaltextrun"/>
          <w:rFonts w:ascii="Calibri" w:hAnsi="Calibri" w:cs="Calibri"/>
          <w:sz w:val="21"/>
          <w:szCs w:val="21"/>
        </w:rPr>
        <w:t xml:space="preserve"> </w:t>
      </w:r>
      <w:r w:rsidR="006B1EA5">
        <w:rPr>
          <w:rStyle w:val="normaltextrun"/>
          <w:rFonts w:ascii="Calibri" w:hAnsi="Calibri" w:cs="Calibri"/>
          <w:caps/>
          <w:sz w:val="21"/>
          <w:szCs w:val="21"/>
        </w:rPr>
        <w:t xml:space="preserve">| </w:t>
      </w:r>
      <w:hyperlink w:tgtFrame="_blank" w:history="1" r:id="rId29">
        <w:r w:rsidR="006B1EA5">
          <w:rPr>
            <w:rStyle w:val="normaltextrun"/>
            <w:rFonts w:ascii="Calibri" w:hAnsi="Calibri" w:cs="Calibri"/>
            <w:sz w:val="21"/>
            <w:szCs w:val="21"/>
            <w:u w:val="single"/>
          </w:rPr>
          <w:t>PRESS ASSETS</w:t>
        </w:r>
      </w:hyperlink>
      <w:r w:rsidR="006B1EA5">
        <w:rPr>
          <w:rStyle w:val="eop"/>
          <w:rFonts w:ascii="Calibri" w:hAnsi="Calibri" w:cs="Calibri"/>
          <w:sz w:val="21"/>
          <w:szCs w:val="21"/>
        </w:rPr>
        <w:t> </w:t>
      </w:r>
    </w:p>
    <w:p w:rsidR="006B1EA5" w:rsidP="00827313" w:rsidRDefault="006B1EA5" w14:paraId="458E223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rsidR="006B1EA5" w:rsidP="00827313" w:rsidRDefault="006B1EA5" w14:paraId="78C462C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1"/>
          <w:szCs w:val="21"/>
        </w:rPr>
        <w:t>PRESS CONTACT:</w:t>
      </w:r>
      <w:r>
        <w:rPr>
          <w:rStyle w:val="eop"/>
          <w:rFonts w:ascii="Calibri" w:hAnsi="Calibri" w:cs="Calibri"/>
          <w:sz w:val="21"/>
          <w:szCs w:val="21"/>
        </w:rPr>
        <w:t> </w:t>
      </w:r>
    </w:p>
    <w:p w:rsidR="006B1EA5" w:rsidP="00827313" w:rsidRDefault="00DD6589" w14:paraId="210EB70D"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30">
        <w:r w:rsidR="006B1EA5">
          <w:rPr>
            <w:rStyle w:val="normaltextrun"/>
            <w:rFonts w:ascii="Calibri" w:hAnsi="Calibri" w:cs="Calibri"/>
            <w:sz w:val="21"/>
            <w:szCs w:val="21"/>
            <w:u w:val="single"/>
          </w:rPr>
          <w:t>ANDREW.GEORGE@ATLANTICRECORDS.COM</w:t>
        </w:r>
      </w:hyperlink>
      <w:r w:rsidR="006B1EA5">
        <w:rPr>
          <w:rStyle w:val="eop"/>
          <w:rFonts w:ascii="Calibri" w:hAnsi="Calibri" w:cs="Calibri"/>
          <w:sz w:val="21"/>
          <w:szCs w:val="21"/>
        </w:rPr>
        <w:t> </w:t>
      </w:r>
    </w:p>
    <w:p w:rsidRPr="008611A2" w:rsidR="006B1EA5" w:rsidP="00827313" w:rsidRDefault="006B1EA5" w14:paraId="00563999" w14:textId="77777777">
      <w:pPr>
        <w:spacing w:after="0" w:line="240" w:lineRule="auto"/>
      </w:pPr>
    </w:p>
    <w:sectPr w:rsidRPr="008611A2" w:rsidR="006B1EA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4837ca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d40b8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22B"/>
    <w:rsid w:val="00106181"/>
    <w:rsid w:val="001D0B26"/>
    <w:rsid w:val="002D2533"/>
    <w:rsid w:val="00320DD8"/>
    <w:rsid w:val="00362DEF"/>
    <w:rsid w:val="00372953"/>
    <w:rsid w:val="00386D7E"/>
    <w:rsid w:val="003E2AFD"/>
    <w:rsid w:val="00447DA5"/>
    <w:rsid w:val="004C58D3"/>
    <w:rsid w:val="00542A73"/>
    <w:rsid w:val="00675AD2"/>
    <w:rsid w:val="006A13B1"/>
    <w:rsid w:val="006B1EA5"/>
    <w:rsid w:val="006E1AAD"/>
    <w:rsid w:val="006E629A"/>
    <w:rsid w:val="0070639A"/>
    <w:rsid w:val="00707CB2"/>
    <w:rsid w:val="007178DB"/>
    <w:rsid w:val="00781675"/>
    <w:rsid w:val="007D0275"/>
    <w:rsid w:val="007D25BD"/>
    <w:rsid w:val="0081177A"/>
    <w:rsid w:val="00824569"/>
    <w:rsid w:val="00827313"/>
    <w:rsid w:val="008611A2"/>
    <w:rsid w:val="00893C91"/>
    <w:rsid w:val="009131B0"/>
    <w:rsid w:val="009159A6"/>
    <w:rsid w:val="009E500C"/>
    <w:rsid w:val="00A0150E"/>
    <w:rsid w:val="00A163A0"/>
    <w:rsid w:val="00A21780"/>
    <w:rsid w:val="00AB1722"/>
    <w:rsid w:val="00B3622B"/>
    <w:rsid w:val="00B90009"/>
    <w:rsid w:val="00C62D0E"/>
    <w:rsid w:val="00CD1913"/>
    <w:rsid w:val="00CD601E"/>
    <w:rsid w:val="00CE3502"/>
    <w:rsid w:val="00CE3AD0"/>
    <w:rsid w:val="00CF5249"/>
    <w:rsid w:val="00D25D50"/>
    <w:rsid w:val="00DA4FB6"/>
    <w:rsid w:val="00DD6589"/>
    <w:rsid w:val="00E457D5"/>
    <w:rsid w:val="00F47FB5"/>
    <w:rsid w:val="00F549C6"/>
    <w:rsid w:val="00F768E0"/>
    <w:rsid w:val="04FD0EEF"/>
    <w:rsid w:val="11FB71FD"/>
    <w:rsid w:val="1272648E"/>
    <w:rsid w:val="155AA26A"/>
    <w:rsid w:val="19406E5E"/>
    <w:rsid w:val="19CFE1F5"/>
    <w:rsid w:val="1DFB211D"/>
    <w:rsid w:val="1F52028F"/>
    <w:rsid w:val="222CB2F5"/>
    <w:rsid w:val="25F831AE"/>
    <w:rsid w:val="28FFB762"/>
    <w:rsid w:val="2B49A7D7"/>
    <w:rsid w:val="3388B54B"/>
    <w:rsid w:val="34863208"/>
    <w:rsid w:val="35C5120D"/>
    <w:rsid w:val="3650842C"/>
    <w:rsid w:val="4556E4CD"/>
    <w:rsid w:val="45BBB00D"/>
    <w:rsid w:val="4AF60158"/>
    <w:rsid w:val="50A8EABE"/>
    <w:rsid w:val="60184C97"/>
    <w:rsid w:val="62BFFF1A"/>
    <w:rsid w:val="652E7C8B"/>
    <w:rsid w:val="653ED5A0"/>
    <w:rsid w:val="6F3932F5"/>
    <w:rsid w:val="73A3C54B"/>
    <w:rsid w:val="780EAED4"/>
    <w:rsid w:val="7D953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92C82"/>
  <w15:chartTrackingRefBased/>
  <w15:docId w15:val="{D5885E89-E583-4599-B51F-6DE42936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3E2AFD"/>
  </w:style>
  <w:style w:type="character" w:styleId="eop" w:customStyle="1">
    <w:name w:val="eop"/>
    <w:basedOn w:val="DefaultParagraphFont"/>
    <w:rsid w:val="003E2AFD"/>
  </w:style>
  <w:style w:type="character" w:styleId="Hyperlink">
    <w:name w:val="Hyperlink"/>
    <w:basedOn w:val="DefaultParagraphFont"/>
    <w:uiPriority w:val="99"/>
    <w:unhideWhenUsed/>
    <w:rsid w:val="008611A2"/>
    <w:rPr>
      <w:color w:val="0563C1"/>
      <w:u w:val="single"/>
    </w:rPr>
  </w:style>
  <w:style w:type="paragraph" w:styleId="paragraph" w:customStyle="1">
    <w:name w:val="paragraph"/>
    <w:basedOn w:val="Normal"/>
    <w:rsid w:val="006B1EA5"/>
    <w:pPr>
      <w:spacing w:before="100" w:beforeAutospacing="1" w:after="100" w:afterAutospacing="1" w:line="240" w:lineRule="auto"/>
    </w:pPr>
    <w:rPr>
      <w:rFonts w:ascii="Times New Roman" w:hAnsi="Times New Roman" w:eastAsia="Times New Roman" w:cs="Times New Roman"/>
      <w:sz w:val="24"/>
      <w:szCs w:val="24"/>
    </w:rPr>
  </w:style>
  <w:style w:type="character" w:styleId="UnresolvedMention">
    <w:name w:val="Unresolved Mention"/>
    <w:basedOn w:val="DefaultParagraphFont"/>
    <w:uiPriority w:val="99"/>
    <w:semiHidden/>
    <w:unhideWhenUsed/>
    <w:rsid w:val="00CD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17624">
          <w:marLeft w:val="0"/>
          <w:marRight w:val="0"/>
          <w:marTop w:val="0"/>
          <w:marBottom w:val="0"/>
          <w:divBdr>
            <w:top w:val="none" w:sz="0" w:space="0" w:color="auto"/>
            <w:left w:val="none" w:sz="0" w:space="0" w:color="auto"/>
            <w:bottom w:val="none" w:sz="0" w:space="0" w:color="auto"/>
            <w:right w:val="none" w:sz="0" w:space="0" w:color="auto"/>
          </w:divBdr>
        </w:div>
        <w:div w:id="264189927">
          <w:marLeft w:val="0"/>
          <w:marRight w:val="0"/>
          <w:marTop w:val="0"/>
          <w:marBottom w:val="0"/>
          <w:divBdr>
            <w:top w:val="none" w:sz="0" w:space="0" w:color="auto"/>
            <w:left w:val="none" w:sz="0" w:space="0" w:color="auto"/>
            <w:bottom w:val="none" w:sz="0" w:space="0" w:color="auto"/>
            <w:right w:val="none" w:sz="0" w:space="0" w:color="auto"/>
          </w:divBdr>
        </w:div>
        <w:div w:id="392895660">
          <w:marLeft w:val="0"/>
          <w:marRight w:val="0"/>
          <w:marTop w:val="0"/>
          <w:marBottom w:val="0"/>
          <w:divBdr>
            <w:top w:val="none" w:sz="0" w:space="0" w:color="auto"/>
            <w:left w:val="none" w:sz="0" w:space="0" w:color="auto"/>
            <w:bottom w:val="none" w:sz="0" w:space="0" w:color="auto"/>
            <w:right w:val="none" w:sz="0" w:space="0" w:color="auto"/>
          </w:divBdr>
        </w:div>
        <w:div w:id="449396512">
          <w:marLeft w:val="0"/>
          <w:marRight w:val="0"/>
          <w:marTop w:val="0"/>
          <w:marBottom w:val="0"/>
          <w:divBdr>
            <w:top w:val="none" w:sz="0" w:space="0" w:color="auto"/>
            <w:left w:val="none" w:sz="0" w:space="0" w:color="auto"/>
            <w:bottom w:val="none" w:sz="0" w:space="0" w:color="auto"/>
            <w:right w:val="none" w:sz="0" w:space="0" w:color="auto"/>
          </w:divBdr>
        </w:div>
        <w:div w:id="599412842">
          <w:marLeft w:val="0"/>
          <w:marRight w:val="0"/>
          <w:marTop w:val="0"/>
          <w:marBottom w:val="0"/>
          <w:divBdr>
            <w:top w:val="none" w:sz="0" w:space="0" w:color="auto"/>
            <w:left w:val="none" w:sz="0" w:space="0" w:color="auto"/>
            <w:bottom w:val="none" w:sz="0" w:space="0" w:color="auto"/>
            <w:right w:val="none" w:sz="0" w:space="0" w:color="auto"/>
          </w:divBdr>
        </w:div>
        <w:div w:id="661393182">
          <w:marLeft w:val="0"/>
          <w:marRight w:val="0"/>
          <w:marTop w:val="0"/>
          <w:marBottom w:val="0"/>
          <w:divBdr>
            <w:top w:val="none" w:sz="0" w:space="0" w:color="auto"/>
            <w:left w:val="none" w:sz="0" w:space="0" w:color="auto"/>
            <w:bottom w:val="none" w:sz="0" w:space="0" w:color="auto"/>
            <w:right w:val="none" w:sz="0" w:space="0" w:color="auto"/>
          </w:divBdr>
        </w:div>
        <w:div w:id="1017540453">
          <w:marLeft w:val="0"/>
          <w:marRight w:val="0"/>
          <w:marTop w:val="0"/>
          <w:marBottom w:val="0"/>
          <w:divBdr>
            <w:top w:val="none" w:sz="0" w:space="0" w:color="auto"/>
            <w:left w:val="none" w:sz="0" w:space="0" w:color="auto"/>
            <w:bottom w:val="none" w:sz="0" w:space="0" w:color="auto"/>
            <w:right w:val="none" w:sz="0" w:space="0" w:color="auto"/>
          </w:divBdr>
        </w:div>
        <w:div w:id="1032655896">
          <w:marLeft w:val="0"/>
          <w:marRight w:val="0"/>
          <w:marTop w:val="0"/>
          <w:marBottom w:val="0"/>
          <w:divBdr>
            <w:top w:val="none" w:sz="0" w:space="0" w:color="auto"/>
            <w:left w:val="none" w:sz="0" w:space="0" w:color="auto"/>
            <w:bottom w:val="none" w:sz="0" w:space="0" w:color="auto"/>
            <w:right w:val="none" w:sz="0" w:space="0" w:color="auto"/>
          </w:divBdr>
        </w:div>
        <w:div w:id="1644040471">
          <w:marLeft w:val="0"/>
          <w:marRight w:val="0"/>
          <w:marTop w:val="0"/>
          <w:marBottom w:val="0"/>
          <w:divBdr>
            <w:top w:val="none" w:sz="0" w:space="0" w:color="auto"/>
            <w:left w:val="none" w:sz="0" w:space="0" w:color="auto"/>
            <w:bottom w:val="none" w:sz="0" w:space="0" w:color="auto"/>
            <w:right w:val="none" w:sz="0" w:space="0" w:color="auto"/>
          </w:divBdr>
        </w:div>
        <w:div w:id="2073501178">
          <w:marLeft w:val="0"/>
          <w:marRight w:val="0"/>
          <w:marTop w:val="0"/>
          <w:marBottom w:val="0"/>
          <w:divBdr>
            <w:top w:val="none" w:sz="0" w:space="0" w:color="auto"/>
            <w:left w:val="none" w:sz="0" w:space="0" w:color="auto"/>
            <w:bottom w:val="none" w:sz="0" w:space="0" w:color="auto"/>
            <w:right w:val="none" w:sz="0" w:space="0" w:color="auto"/>
          </w:divBdr>
        </w:div>
        <w:div w:id="2087681094">
          <w:marLeft w:val="0"/>
          <w:marRight w:val="0"/>
          <w:marTop w:val="0"/>
          <w:marBottom w:val="0"/>
          <w:divBdr>
            <w:top w:val="none" w:sz="0" w:space="0" w:color="auto"/>
            <w:left w:val="none" w:sz="0" w:space="0" w:color="auto"/>
            <w:bottom w:val="none" w:sz="0" w:space="0" w:color="auto"/>
            <w:right w:val="none" w:sz="0" w:space="0" w:color="auto"/>
          </w:divBdr>
        </w:div>
        <w:div w:id="2146042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04.safelinks.protection.outlook.com/?url=https%3A%2F%2Fgenevievestokes.lnk.to%2FHabits&amp;data=05%7C01%7CAndrew.George%40atlanticrecords.com%7Cc21f14d139334bf929bf08da7c749acc%7C8367939002ec4ba1ad3d69da3fdd637e%7C0%7C0%7C637959137813217831%7CUnknown%7CTWFpbGZsb3d8eyJWIjoiMC4wLjAwMDAiLCJQIjoiV2luMzIiLCJBTiI6Ik1haWwiLCJXVCI6Mn0%3D%7C3000%7C%7C%7C&amp;sdata=c1%2B31ezzcMMpazFoPjJQrd6clqtb5jyORMfqN20UApM%3D&amp;reserved=0" TargetMode="External" Id="rId8" /><Relationship Type="http://schemas.openxmlformats.org/officeDocument/2006/relationships/hyperlink" Target="https://www.youtube.com/watch?v=lah6_gWVhsI" TargetMode="External" Id="rId18" /><Relationship Type="http://schemas.openxmlformats.org/officeDocument/2006/relationships/hyperlink" Target="https://www.youtube.com/channel/UCTJZrEMmkrtGqMohJC4P0Lg" TargetMode="Externa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genevievestokes.lnk.to/SwimmingLessonsEPPR" TargetMode="External" Id="rId17" /><Relationship Type="http://schemas.openxmlformats.org/officeDocument/2006/relationships/hyperlink" Target="https://twitter.com/hiigenevieve" TargetMode="External" Id="rId25" /><Relationship Type="http://schemas.openxmlformats.org/officeDocument/2006/relationships/customXml" Target="../customXml/item2.xml" Id="rId2" /><Relationship Type="http://schemas.openxmlformats.org/officeDocument/2006/relationships/hyperlink" Target="https://www.youtube.com/watch?v=QLZK9HgTsfs" TargetMode="External" Id="rId20" /><Relationship Type="http://schemas.openxmlformats.org/officeDocument/2006/relationships/hyperlink" Target="http://press.atlanticrecords.com/genevieve-stoke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arnermusicgroup.box.com/s/5677zzel98wt08ydkms3xi0anhtg318l" TargetMode="External" Id="rId11" /><Relationship Type="http://schemas.openxmlformats.org/officeDocument/2006/relationships/hyperlink" Target="https://www.instagram.com/chowdergiirl/"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www.genevievestokes.com/" TargetMode="External" Id="rId23" /><Relationship Type="http://schemas.openxmlformats.org/officeDocument/2006/relationships/hyperlink" Target="https://www.tiktok.com/@hiigenevieve?" TargetMode="External" Id="rId28" /><Relationship Type="http://schemas.openxmlformats.org/officeDocument/2006/relationships/image" Target="media/image1.png" Id="rId10" /><Relationship Type="http://schemas.openxmlformats.org/officeDocument/2006/relationships/hyperlink" Target="https://www.youtube.com/watch?v=EGZW0rXqQSI"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hyperlink" Target="https://GenevieveStokes.lnk.to/Habits/youtube" TargetMode="External" Id="rId9" /><Relationship Type="http://schemas.openxmlformats.org/officeDocument/2006/relationships/hyperlink" Target="https://www.facebook.com/hiigenevieve/" TargetMode="External" Id="rId27" /><Relationship Type="http://schemas.openxmlformats.org/officeDocument/2006/relationships/hyperlink" Target="mailto:ANDREW.GEORGE@ATLANTICRECORDS.COM" TargetMode="External" Id="rId30" /><Relationship Type="http://schemas.openxmlformats.org/officeDocument/2006/relationships/image" Target="/media/image3.png" Id="R9a4c83f14ef34934" /><Relationship Type="http://schemas.openxmlformats.org/officeDocument/2006/relationships/image" Target="/media/image4.png" Id="Re29d596f90824015" /><Relationship Type="http://schemas.openxmlformats.org/officeDocument/2006/relationships/hyperlink" Target="https://press.atlanticrecords.com/genevieve-stokes" TargetMode="External" Id="R959a3f8089104c7a" /><Relationship Type="http://schemas.openxmlformats.org/officeDocument/2006/relationships/hyperlink" Target="https://genevievestokes.lnk.to/Habits" TargetMode="External" Id="R8f9aa9f075e248dc" /><Relationship Type="http://schemas.openxmlformats.org/officeDocument/2006/relationships/hyperlink" Target="https://GenevieveStokes.lnk.to/Habits/youtube" TargetMode="External" Id="R978641f93e6040e0" /><Relationship Type="http://schemas.openxmlformats.org/officeDocument/2006/relationships/hyperlink" Target="https://nam04.safelinks.protection.outlook.com/?url=https%3A%2F%2Fwww.tiktok.com%2F%40hiigenevieve&amp;data=05%7C01%7COlivia.Lee%40atlanticrecords.com%7Ce099947a8c244c5d849a08da8c5db172%7C8367939002ec4ba1ad3d69da3fdd637e%7C0%7C0%7C637976631277226023%7CUnknown%7CTWFpbGZsb3d8eyJWIjoiMC4wLjAwMDAiLCJQIjoiV2luMzIiLCJBTiI6Ik1haWwiLCJXVCI6Mn0%3D%7C3000%7C%7C%7C&amp;sdata=kUUyrQU%2FKJp5uWZ38ce6x2ESZ%2B7%2B5uw7NK9m2wxz9qI%3D&amp;reserved=0" TargetMode="External" Id="Racf53716b8004277" /><Relationship Type="http://schemas.openxmlformats.org/officeDocument/2006/relationships/hyperlink" Target="https://nam04.safelinks.protection.outlook.com/?url=https%3A%2F%2Fwww.papermag.com%2Fgenevieve-stokes-habits-2657854522.html%3Frebelltitem%3D10%23rebelltitem10&amp;data=05%7C01%7COlivia.Lee%40atlanticrecords.com%7Ce099947a8c244c5d849a08da8c5db172%7C8367939002ec4ba1ad3d69da3fdd637e%7C0%7C0%7C637976631277226023%7CUnknown%7CTWFpbGZsb3d8eyJWIjoiMC4wLjAwMDAiLCJQIjoiV2luMzIiLCJBTiI6Ik1haWwiLCJXVCI6Mn0%3D%7C3000%7C%7C%7C&amp;sdata=Yz3zW8I%2FZhy1BJ212MMajtF8K0eV59grMfe7lpmiGeo%3D&amp;reserved=0" TargetMode="External" Id="R5c2fd797a66a4413" /><Relationship Type="http://schemas.openxmlformats.org/officeDocument/2006/relationships/hyperlink" Target="https://www.onestowatch.com/en/blog/genevieve-stokes-habits" TargetMode="External" Id="Ra9fae9daf44049ac" /><Relationship Type="http://schemas.openxmlformats.org/officeDocument/2006/relationships/hyperlink" Target="https://www.teenvogue.com/story/5-best-new-songs-this-week-genevieve-stokes-ari-lennox-joe-keery-and-more" TargetMode="External" Id="R7a884020997f4e4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EE7E31-0F1C-4132-88AF-745AC433A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D18B4-4B5E-4597-8236-3558B86C4A1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B9D6A1D6-DB31-48DD-A035-01CFC316628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52</cp:revision>
  <dcterms:created xsi:type="dcterms:W3CDTF">2022-09-02T17:14:00Z</dcterms:created>
  <dcterms:modified xsi:type="dcterms:W3CDTF">2022-09-09T15:08:17Z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