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BC4B" w14:textId="58C5DD61" w:rsidR="00D3001A" w:rsidRDefault="00716BDE" w:rsidP="00716BDE">
      <w:pPr>
        <w:spacing w:after="0"/>
        <w:jc w:val="center"/>
        <w:rPr>
          <w:b/>
          <w:bCs/>
          <w:sz w:val="28"/>
          <w:szCs w:val="28"/>
          <w:vertAlign w:val="superscript"/>
        </w:rPr>
      </w:pPr>
      <w:r w:rsidRPr="00E4543F">
        <w:rPr>
          <w:b/>
          <w:bCs/>
          <w:sz w:val="28"/>
          <w:szCs w:val="28"/>
        </w:rPr>
        <w:t xml:space="preserve">THE MARÍAS </w:t>
      </w:r>
      <w:r w:rsidR="00763B45">
        <w:rPr>
          <w:b/>
          <w:bCs/>
          <w:sz w:val="28"/>
          <w:szCs w:val="28"/>
        </w:rPr>
        <w:t xml:space="preserve">SET TO PERFORM </w:t>
      </w:r>
      <w:r w:rsidR="00D3001A" w:rsidRPr="005171E4">
        <w:rPr>
          <w:b/>
          <w:bCs/>
          <w:sz w:val="28"/>
          <w:szCs w:val="28"/>
        </w:rPr>
        <w:t>SOLD-OUT HOMECOMING</w:t>
      </w:r>
      <w:r w:rsidR="00D3001A">
        <w:rPr>
          <w:b/>
          <w:bCs/>
          <w:sz w:val="28"/>
          <w:szCs w:val="28"/>
        </w:rPr>
        <w:t xml:space="preserve"> SHOW</w:t>
      </w:r>
      <w:r w:rsidR="00D3001A" w:rsidRPr="005171E4">
        <w:rPr>
          <w:b/>
          <w:bCs/>
          <w:sz w:val="28"/>
          <w:szCs w:val="28"/>
        </w:rPr>
        <w:t xml:space="preserve"> AT LA’s FAMED GREEK THEATRE ON OCTOBER 1</w:t>
      </w:r>
      <w:r w:rsidR="00D3001A" w:rsidRPr="005171E4">
        <w:rPr>
          <w:b/>
          <w:bCs/>
          <w:sz w:val="28"/>
          <w:szCs w:val="28"/>
          <w:vertAlign w:val="superscript"/>
        </w:rPr>
        <w:t>ST</w:t>
      </w:r>
    </w:p>
    <w:p w14:paraId="60072B5E" w14:textId="77777777" w:rsidR="00D3001A" w:rsidRDefault="00D3001A" w:rsidP="00D3001A">
      <w:pPr>
        <w:spacing w:after="0"/>
        <w:rPr>
          <w:b/>
          <w:bCs/>
          <w:sz w:val="28"/>
          <w:szCs w:val="28"/>
        </w:rPr>
      </w:pPr>
    </w:p>
    <w:p w14:paraId="21906D74" w14:textId="169F2781" w:rsidR="00154B7E" w:rsidRDefault="00716BDE" w:rsidP="00D3001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CINEMA CONTINUED </w:t>
      </w:r>
      <w:r>
        <w:rPr>
          <w:b/>
          <w:bCs/>
          <w:sz w:val="28"/>
          <w:szCs w:val="28"/>
        </w:rPr>
        <w:t>TOUR</w:t>
      </w:r>
      <w:r w:rsidR="00D3001A">
        <w:rPr>
          <w:b/>
          <w:bCs/>
          <w:sz w:val="28"/>
          <w:szCs w:val="28"/>
        </w:rPr>
        <w:t xml:space="preserve"> ALSO INCLUDES </w:t>
      </w:r>
      <w:r>
        <w:rPr>
          <w:b/>
          <w:bCs/>
          <w:sz w:val="28"/>
          <w:szCs w:val="28"/>
        </w:rPr>
        <w:t>FESTIVAL PERFORMANCES AT AUSTIN CITY LIMITS</w:t>
      </w:r>
      <w:r w:rsidR="00154B7E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DESERT DAZE</w:t>
      </w:r>
      <w:r w:rsidR="00154B7E">
        <w:rPr>
          <w:b/>
          <w:bCs/>
          <w:sz w:val="28"/>
          <w:szCs w:val="28"/>
        </w:rPr>
        <w:t xml:space="preserve"> + MIAMI’s III POINTS</w:t>
      </w:r>
    </w:p>
    <w:p w14:paraId="72BB4D43" w14:textId="168FF589" w:rsidR="00D3001A" w:rsidRDefault="00D3001A" w:rsidP="00D3001A">
      <w:pPr>
        <w:spacing w:after="0"/>
        <w:jc w:val="center"/>
        <w:rPr>
          <w:b/>
          <w:bCs/>
          <w:sz w:val="28"/>
          <w:szCs w:val="28"/>
        </w:rPr>
      </w:pPr>
    </w:p>
    <w:p w14:paraId="2BCB355A" w14:textId="1408960B" w:rsidR="00D3001A" w:rsidRDefault="00104534" w:rsidP="00D3001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FOLLOWS SHOWS </w:t>
      </w:r>
      <w:r w:rsidR="004E08F3">
        <w:rPr>
          <w:b/>
          <w:bCs/>
          <w:sz w:val="28"/>
          <w:szCs w:val="28"/>
        </w:rPr>
        <w:t xml:space="preserve">IN THE DOMINICAN REPUBLIC AND LEAD SINGER </w:t>
      </w:r>
      <w:r w:rsidR="004E08F3" w:rsidRPr="00E4543F">
        <w:rPr>
          <w:b/>
          <w:bCs/>
          <w:sz w:val="28"/>
          <w:szCs w:val="28"/>
        </w:rPr>
        <w:t>MARÍA</w:t>
      </w:r>
      <w:r w:rsidR="00FD7E30">
        <w:rPr>
          <w:b/>
          <w:bCs/>
          <w:sz w:val="28"/>
          <w:szCs w:val="28"/>
        </w:rPr>
        <w:t xml:space="preserve"> ZARDOYA</w:t>
      </w:r>
      <w:r w:rsidR="004E08F3">
        <w:rPr>
          <w:b/>
          <w:bCs/>
          <w:sz w:val="28"/>
          <w:szCs w:val="28"/>
        </w:rPr>
        <w:t>’</w:t>
      </w:r>
      <w:r w:rsidR="00FD7E30">
        <w:rPr>
          <w:b/>
          <w:bCs/>
          <w:sz w:val="28"/>
          <w:szCs w:val="28"/>
        </w:rPr>
        <w:t>S</w:t>
      </w:r>
      <w:r w:rsidR="004E08F3">
        <w:rPr>
          <w:b/>
          <w:bCs/>
          <w:sz w:val="28"/>
          <w:szCs w:val="28"/>
        </w:rPr>
        <w:t xml:space="preserve"> NATIVE</w:t>
      </w:r>
      <w:r>
        <w:rPr>
          <w:b/>
          <w:bCs/>
          <w:sz w:val="28"/>
          <w:szCs w:val="28"/>
        </w:rPr>
        <w:t xml:space="preserve"> PUERTO RICO</w:t>
      </w:r>
    </w:p>
    <w:p w14:paraId="73DA3D77" w14:textId="77777777" w:rsidR="00716BDE" w:rsidRPr="00C16573" w:rsidRDefault="00716BDE" w:rsidP="00716BDE">
      <w:pPr>
        <w:spacing w:after="0"/>
        <w:jc w:val="center"/>
        <w:rPr>
          <w:color w:val="000000"/>
        </w:rPr>
      </w:pPr>
    </w:p>
    <w:p w14:paraId="20E19F0B" w14:textId="4BE009F3" w:rsidR="00716BDE" w:rsidRPr="004F1568" w:rsidRDefault="00716BDE" w:rsidP="004F1568">
      <w:pPr>
        <w:spacing w:after="0"/>
        <w:jc w:val="center"/>
        <w:rPr>
          <w:b/>
          <w:bCs/>
          <w:color w:val="000000"/>
          <w:sz w:val="24"/>
          <w:szCs w:val="24"/>
        </w:rPr>
      </w:pPr>
      <w:r w:rsidRPr="004F1568">
        <w:rPr>
          <w:b/>
          <w:bCs/>
          <w:color w:val="000000"/>
          <w:sz w:val="24"/>
          <w:szCs w:val="24"/>
        </w:rPr>
        <w:t xml:space="preserve">BUY TICKETS </w:t>
      </w:r>
      <w:r w:rsidR="000A0016">
        <w:rPr>
          <w:b/>
          <w:bCs/>
          <w:color w:val="000000"/>
          <w:sz w:val="24"/>
          <w:szCs w:val="24"/>
        </w:rPr>
        <w:t xml:space="preserve">TO </w:t>
      </w:r>
      <w:r w:rsidR="000A0016">
        <w:rPr>
          <w:b/>
          <w:bCs/>
          <w:i/>
          <w:iCs/>
          <w:color w:val="000000"/>
          <w:sz w:val="24"/>
          <w:szCs w:val="24"/>
        </w:rPr>
        <w:t xml:space="preserve">CINEMA CONTINUED </w:t>
      </w:r>
      <w:r w:rsidR="000A0016">
        <w:rPr>
          <w:b/>
          <w:bCs/>
          <w:color w:val="000000"/>
          <w:sz w:val="24"/>
          <w:szCs w:val="24"/>
        </w:rPr>
        <w:t xml:space="preserve">TOUR </w:t>
      </w:r>
      <w:hyperlink r:id="rId7" w:history="1">
        <w:r w:rsidRPr="004F1568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2F291C52" w14:textId="3A319CCD" w:rsidR="000B7579" w:rsidRDefault="00716BDE" w:rsidP="000B7579">
      <w:pPr>
        <w:spacing w:after="0"/>
        <w:jc w:val="center"/>
        <w:rPr>
          <w:rStyle w:val="Hyperlink"/>
          <w:b/>
          <w:bCs/>
          <w:sz w:val="24"/>
          <w:szCs w:val="24"/>
        </w:rPr>
      </w:pPr>
      <w:r w:rsidRPr="004F1568">
        <w:rPr>
          <w:b/>
          <w:bCs/>
          <w:color w:val="000000"/>
          <w:sz w:val="24"/>
          <w:szCs w:val="24"/>
        </w:rPr>
        <w:t xml:space="preserve">BUY/STREAM </w:t>
      </w:r>
      <w:r w:rsidRPr="004F1568">
        <w:rPr>
          <w:b/>
          <w:bCs/>
          <w:i/>
          <w:iCs/>
          <w:sz w:val="24"/>
          <w:szCs w:val="24"/>
        </w:rPr>
        <w:t>CINEMA</w:t>
      </w:r>
      <w:r w:rsidRPr="004F1568">
        <w:rPr>
          <w:b/>
          <w:bCs/>
          <w:sz w:val="24"/>
          <w:szCs w:val="24"/>
        </w:rPr>
        <w:t xml:space="preserve"> </w:t>
      </w:r>
      <w:hyperlink r:id="rId8" w:history="1">
        <w:r w:rsidRPr="004F1568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1C594090" w14:textId="77777777" w:rsidR="000B7579" w:rsidRPr="000B7579" w:rsidRDefault="000B7579" w:rsidP="000B7579">
      <w:pPr>
        <w:spacing w:after="0"/>
        <w:jc w:val="center"/>
        <w:rPr>
          <w:b/>
          <w:bCs/>
          <w:color w:val="0563C1" w:themeColor="hyperlink"/>
          <w:u w:val="single"/>
        </w:rPr>
      </w:pPr>
    </w:p>
    <w:p w14:paraId="7FE0E677" w14:textId="4B6E522E" w:rsidR="003238B1" w:rsidRPr="00430A84" w:rsidRDefault="000B7579" w:rsidP="00430A84">
      <w:pPr>
        <w:spacing w:after="0"/>
        <w:jc w:val="center"/>
        <w:rPr>
          <w:b/>
          <w:bCs/>
        </w:rPr>
      </w:pPr>
      <w:r>
        <w:rPr>
          <w:rFonts w:eastAsia="Times New Roman"/>
          <w:i/>
          <w:iCs/>
        </w:rPr>
        <w:t>“</w:t>
      </w:r>
      <w:r w:rsidRPr="000B7579">
        <w:rPr>
          <w:rFonts w:eastAsia="Times New Roman"/>
          <w:i/>
          <w:iCs/>
        </w:rPr>
        <w:t xml:space="preserve">After a global tour, Los Angeles's own </w:t>
      </w:r>
      <w:r>
        <w:rPr>
          <w:rFonts w:eastAsia="Times New Roman"/>
          <w:i/>
          <w:iCs/>
        </w:rPr>
        <w:t>T</w:t>
      </w:r>
      <w:r w:rsidRPr="000B7579">
        <w:rPr>
          <w:rFonts w:eastAsia="Times New Roman"/>
          <w:i/>
          <w:iCs/>
        </w:rPr>
        <w:t xml:space="preserve">he </w:t>
      </w:r>
      <w:proofErr w:type="spellStart"/>
      <w:r w:rsidRPr="000B7579">
        <w:rPr>
          <w:rFonts w:eastAsia="Times New Roman"/>
          <w:i/>
          <w:iCs/>
        </w:rPr>
        <w:t>Marías</w:t>
      </w:r>
      <w:proofErr w:type="spellEnd"/>
      <w:r w:rsidRPr="000B7579">
        <w:rPr>
          <w:rFonts w:eastAsia="Times New Roman"/>
          <w:i/>
          <w:iCs/>
        </w:rPr>
        <w:t xml:space="preserve"> carry Grammy-nominated escapism home to the Greek</w:t>
      </w:r>
      <w:r w:rsidR="00430A84">
        <w:rPr>
          <w:rFonts w:eastAsia="Times New Roman"/>
          <w:i/>
          <w:iCs/>
        </w:rPr>
        <w:t>..</w:t>
      </w:r>
      <w:r w:rsidRPr="000B7579">
        <w:rPr>
          <w:rFonts w:eastAsia="Times New Roman"/>
          <w:i/>
          <w:iCs/>
        </w:rPr>
        <w:t>.</w:t>
      </w:r>
      <w:r w:rsidR="00430A84">
        <w:rPr>
          <w:rFonts w:eastAsia="Times New Roman"/>
          <w:i/>
          <w:iCs/>
        </w:rPr>
        <w:t xml:space="preserve"> </w:t>
      </w:r>
      <w:r w:rsidR="00430A84">
        <w:rPr>
          <w:i/>
          <w:iCs/>
        </w:rPr>
        <w:t>a blend of heartfelt bilingual lyrics and luscious sounds that makes you feel like you’re living inside a mind-expanding love story.”</w:t>
      </w:r>
      <w:r w:rsidR="00430A84">
        <w:t xml:space="preserve"> – </w:t>
      </w:r>
      <w:r w:rsidR="00430A84">
        <w:rPr>
          <w:b/>
          <w:bCs/>
        </w:rPr>
        <w:t>LOS ANGELES MAGAZINE</w:t>
      </w:r>
    </w:p>
    <w:p w14:paraId="5F687AFB" w14:textId="77777777" w:rsidR="00430A84" w:rsidRPr="00430A84" w:rsidRDefault="00430A84" w:rsidP="00430A84">
      <w:pPr>
        <w:spacing w:after="0"/>
        <w:jc w:val="center"/>
      </w:pPr>
    </w:p>
    <w:p w14:paraId="7315E0ED" w14:textId="77777777" w:rsidR="00716BDE" w:rsidRDefault="00716BDE" w:rsidP="00716BDE">
      <w:pPr>
        <w:spacing w:after="0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noProof/>
          <w:color w:val="000000"/>
          <w:sz w:val="27"/>
          <w:szCs w:val="27"/>
        </w:rPr>
        <w:drawing>
          <wp:inline distT="0" distB="0" distL="0" distR="0" wp14:anchorId="69ED2AF3" wp14:editId="728F05DE">
            <wp:extent cx="2828406" cy="3535205"/>
            <wp:effectExtent l="0" t="0" r="0" b="8255"/>
            <wp:docPr id="2" name="Picture 2" descr="A group of men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men posing for a pictur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28" cy="356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2D46B" w14:textId="77777777" w:rsidR="00716BDE" w:rsidRPr="008E59B9" w:rsidRDefault="00716BDE" w:rsidP="00716BDE">
      <w:pPr>
        <w:spacing w:after="0"/>
        <w:jc w:val="center"/>
        <w:rPr>
          <w:color w:val="000000"/>
          <w:sz w:val="20"/>
          <w:szCs w:val="20"/>
        </w:rPr>
      </w:pPr>
      <w:r w:rsidRPr="008E59B9">
        <w:rPr>
          <w:color w:val="000000"/>
          <w:sz w:val="20"/>
          <w:szCs w:val="20"/>
        </w:rPr>
        <w:t>(</w:t>
      </w:r>
      <w:hyperlink r:id="rId10" w:history="1">
        <w:r w:rsidRPr="008E59B9">
          <w:rPr>
            <w:rStyle w:val="Hyperlink"/>
            <w:sz w:val="20"/>
            <w:szCs w:val="20"/>
          </w:rPr>
          <w:t>download hi-res photo here</w:t>
        </w:r>
      </w:hyperlink>
      <w:r w:rsidRPr="008E59B9">
        <w:rPr>
          <w:color w:val="000000"/>
          <w:sz w:val="20"/>
          <w:szCs w:val="20"/>
        </w:rPr>
        <w:t xml:space="preserve">; credit: Ashley </w:t>
      </w:r>
      <w:proofErr w:type="spellStart"/>
      <w:r w:rsidRPr="008E59B9">
        <w:rPr>
          <w:color w:val="000000"/>
          <w:sz w:val="20"/>
          <w:szCs w:val="20"/>
        </w:rPr>
        <w:t>Seryn</w:t>
      </w:r>
      <w:proofErr w:type="spellEnd"/>
      <w:r w:rsidRPr="008E59B9">
        <w:rPr>
          <w:color w:val="000000"/>
          <w:sz w:val="20"/>
          <w:szCs w:val="20"/>
        </w:rPr>
        <w:t>)</w:t>
      </w:r>
    </w:p>
    <w:p w14:paraId="4F7BCB23" w14:textId="77777777" w:rsidR="00716BDE" w:rsidRPr="00C5428C" w:rsidRDefault="00716BDE" w:rsidP="00716BDE">
      <w:pPr>
        <w:spacing w:after="0"/>
        <w:jc w:val="center"/>
        <w:rPr>
          <w:color w:val="000000"/>
        </w:rPr>
      </w:pPr>
    </w:p>
    <w:p w14:paraId="307CE742" w14:textId="159E66D8" w:rsidR="009B46C7" w:rsidRDefault="00716BDE" w:rsidP="000A0016">
      <w:pPr>
        <w:pStyle w:val="xxxxmsonormal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BF6D60">
        <w:rPr>
          <w:iCs/>
          <w:color w:val="000000"/>
        </w:rPr>
        <w:t xml:space="preserve">Acclaimed alternative-pop band </w:t>
      </w:r>
      <w:r w:rsidRPr="00BF6D60">
        <w:rPr>
          <w:b/>
          <w:bCs/>
          <w:iCs/>
          <w:color w:val="000000"/>
        </w:rPr>
        <w:t xml:space="preserve">The </w:t>
      </w:r>
      <w:proofErr w:type="spellStart"/>
      <w:r w:rsidRPr="00BF6D60">
        <w:rPr>
          <w:b/>
          <w:bCs/>
          <w:iCs/>
          <w:color w:val="000000"/>
        </w:rPr>
        <w:t>Marías</w:t>
      </w:r>
      <w:proofErr w:type="spellEnd"/>
      <w:r w:rsidRPr="00BF6D60">
        <w:rPr>
          <w:iCs/>
          <w:color w:val="000000"/>
        </w:rPr>
        <w:t xml:space="preserve"> </w:t>
      </w:r>
      <w:r>
        <w:rPr>
          <w:iCs/>
          <w:color w:val="000000"/>
        </w:rPr>
        <w:t>are embarking on</w:t>
      </w:r>
      <w:r w:rsidR="00C5428C">
        <w:rPr>
          <w:iCs/>
          <w:color w:val="000000"/>
        </w:rPr>
        <w:t xml:space="preserve"> the second leg of</w:t>
      </w:r>
      <w:r>
        <w:rPr>
          <w:iCs/>
          <w:color w:val="000000"/>
        </w:rPr>
        <w:t xml:space="preserve"> their </w:t>
      </w:r>
      <w:r w:rsidRPr="00A20EC6">
        <w:rPr>
          <w:b/>
          <w:bCs/>
          <w:i/>
          <w:color w:val="000000"/>
        </w:rPr>
        <w:t>CINEMA CONTINUED</w:t>
      </w:r>
      <w:r>
        <w:rPr>
          <w:iCs/>
          <w:color w:val="000000"/>
        </w:rPr>
        <w:t xml:space="preserve"> tour, bringing their debut album to marquee festivals including </w:t>
      </w:r>
      <w:r w:rsidRPr="002C61DA">
        <w:rPr>
          <w:b/>
          <w:bCs/>
          <w:iCs/>
          <w:color w:val="000000"/>
        </w:rPr>
        <w:t>Austin City Limits</w:t>
      </w:r>
      <w:r>
        <w:rPr>
          <w:iCs/>
          <w:color w:val="000000"/>
        </w:rPr>
        <w:t xml:space="preserve"> and </w:t>
      </w:r>
      <w:r w:rsidRPr="002C61DA">
        <w:rPr>
          <w:b/>
          <w:bCs/>
          <w:iCs/>
          <w:color w:val="000000"/>
        </w:rPr>
        <w:t>Miami</w:t>
      </w:r>
      <w:r>
        <w:rPr>
          <w:iCs/>
          <w:color w:val="000000"/>
        </w:rPr>
        <w:t xml:space="preserve">’s </w:t>
      </w:r>
      <w:r w:rsidRPr="002C61DA">
        <w:rPr>
          <w:b/>
          <w:bCs/>
          <w:iCs/>
          <w:color w:val="000000"/>
        </w:rPr>
        <w:t>III Points</w:t>
      </w:r>
      <w:r w:rsidR="003C47AE">
        <w:rPr>
          <w:iCs/>
          <w:color w:val="000000"/>
        </w:rPr>
        <w:t xml:space="preserve"> </w:t>
      </w:r>
      <w:r w:rsidR="000D4473">
        <w:rPr>
          <w:iCs/>
          <w:color w:val="000000"/>
        </w:rPr>
        <w:t>(</w:t>
      </w:r>
      <w:r w:rsidR="003C47AE">
        <w:rPr>
          <w:iCs/>
          <w:color w:val="000000"/>
        </w:rPr>
        <w:t xml:space="preserve">their first </w:t>
      </w:r>
      <w:r w:rsidR="00EF2D85">
        <w:rPr>
          <w:iCs/>
          <w:color w:val="000000"/>
        </w:rPr>
        <w:t>time ever performing in Miami</w:t>
      </w:r>
      <w:r w:rsidR="000D4473">
        <w:rPr>
          <w:iCs/>
          <w:color w:val="000000"/>
        </w:rPr>
        <w:t>), venues</w:t>
      </w:r>
      <w:r w:rsidR="00EF2D85">
        <w:rPr>
          <w:iCs/>
          <w:color w:val="000000"/>
        </w:rPr>
        <w:t xml:space="preserve"> i</w:t>
      </w:r>
      <w:r w:rsidR="00FF2B59">
        <w:rPr>
          <w:iCs/>
          <w:color w:val="000000"/>
        </w:rPr>
        <w:t xml:space="preserve">n </w:t>
      </w:r>
      <w:r w:rsidR="00FF2B59" w:rsidRPr="00FF2B59">
        <w:rPr>
          <w:b/>
          <w:bCs/>
          <w:iCs/>
          <w:color w:val="000000"/>
        </w:rPr>
        <w:t>Chicago</w:t>
      </w:r>
      <w:r w:rsidR="00FF2B59">
        <w:rPr>
          <w:iCs/>
          <w:color w:val="000000"/>
        </w:rPr>
        <w:t xml:space="preserve">, </w:t>
      </w:r>
      <w:r w:rsidR="00FF2B59" w:rsidRPr="00FF2B59">
        <w:rPr>
          <w:b/>
          <w:bCs/>
          <w:iCs/>
          <w:color w:val="000000"/>
        </w:rPr>
        <w:t>Texas</w:t>
      </w:r>
      <w:r w:rsidR="00FF2B59">
        <w:rPr>
          <w:iCs/>
          <w:color w:val="000000"/>
        </w:rPr>
        <w:t xml:space="preserve">, and </w:t>
      </w:r>
      <w:r w:rsidR="00FF2B59" w:rsidRPr="00FF2B59">
        <w:rPr>
          <w:b/>
          <w:bCs/>
          <w:iCs/>
          <w:color w:val="000000"/>
        </w:rPr>
        <w:t>North Carolina</w:t>
      </w:r>
      <w:r w:rsidR="00FF2B59">
        <w:rPr>
          <w:iCs/>
          <w:color w:val="000000"/>
        </w:rPr>
        <w:t xml:space="preserve">, and </w:t>
      </w:r>
      <w:r w:rsidR="003A0AF6">
        <w:rPr>
          <w:iCs/>
          <w:color w:val="000000"/>
        </w:rPr>
        <w:t xml:space="preserve">LA’s famed </w:t>
      </w:r>
      <w:r w:rsidR="003A0AF6" w:rsidRPr="001F73D5">
        <w:rPr>
          <w:b/>
          <w:bCs/>
          <w:iCs/>
          <w:color w:val="000000"/>
        </w:rPr>
        <w:t>Greek Theatre</w:t>
      </w:r>
      <w:r w:rsidR="004130F6">
        <w:rPr>
          <w:iCs/>
          <w:color w:val="000000"/>
        </w:rPr>
        <w:t xml:space="preserve">, where the band will celebrate their sold-out homecoming on </w:t>
      </w:r>
      <w:r w:rsidR="004130F6" w:rsidRPr="006E57E2">
        <w:rPr>
          <w:b/>
          <w:bCs/>
          <w:iCs/>
          <w:color w:val="000000"/>
        </w:rPr>
        <w:t>Saturday</w:t>
      </w:r>
      <w:r w:rsidR="004130F6">
        <w:rPr>
          <w:iCs/>
          <w:color w:val="000000"/>
        </w:rPr>
        <w:t xml:space="preserve">, </w:t>
      </w:r>
      <w:r w:rsidR="004130F6" w:rsidRPr="00F7071C">
        <w:rPr>
          <w:b/>
          <w:bCs/>
          <w:iCs/>
          <w:color w:val="000000"/>
        </w:rPr>
        <w:t>October 1</w:t>
      </w:r>
      <w:r w:rsidR="004130F6" w:rsidRPr="00F7071C">
        <w:rPr>
          <w:b/>
          <w:bCs/>
          <w:iCs/>
          <w:color w:val="000000"/>
          <w:vertAlign w:val="superscript"/>
        </w:rPr>
        <w:t>st</w:t>
      </w:r>
      <w:r w:rsidR="00102FC6">
        <w:rPr>
          <w:iCs/>
          <w:color w:val="000000"/>
        </w:rPr>
        <w:t xml:space="preserve"> (all dates enclosed; buy tickets </w:t>
      </w:r>
      <w:hyperlink r:id="rId11" w:history="1">
        <w:r w:rsidR="00102FC6" w:rsidRPr="003A75FF">
          <w:rPr>
            <w:rStyle w:val="Hyperlink"/>
            <w:iCs/>
          </w:rPr>
          <w:t>here</w:t>
        </w:r>
      </w:hyperlink>
      <w:r w:rsidR="00102FC6">
        <w:rPr>
          <w:iCs/>
          <w:color w:val="000000"/>
        </w:rPr>
        <w:t>).</w:t>
      </w:r>
    </w:p>
    <w:p w14:paraId="744449A8" w14:textId="77777777" w:rsidR="009B46C7" w:rsidRDefault="009B46C7" w:rsidP="000A0016">
      <w:pPr>
        <w:pStyle w:val="xxxxmsonormal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14:paraId="28A7F2D2" w14:textId="472A9AEA" w:rsidR="000D77A9" w:rsidRPr="00B94353" w:rsidRDefault="006C41F6" w:rsidP="000A0016">
      <w:pPr>
        <w:pStyle w:val="xxxxmsonormal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 xml:space="preserve">The </w:t>
      </w:r>
      <w:r w:rsidR="00B94353">
        <w:rPr>
          <w:i/>
          <w:color w:val="000000"/>
        </w:rPr>
        <w:t xml:space="preserve">CINEMA CONTINUED </w:t>
      </w:r>
      <w:r w:rsidR="00B94353">
        <w:rPr>
          <w:iCs/>
          <w:color w:val="000000"/>
        </w:rPr>
        <w:t>run</w:t>
      </w:r>
      <w:r>
        <w:rPr>
          <w:iCs/>
          <w:color w:val="000000"/>
        </w:rPr>
        <w:t xml:space="preserve"> kicked of</w:t>
      </w:r>
      <w:r w:rsidR="009B46C7">
        <w:rPr>
          <w:iCs/>
          <w:color w:val="000000"/>
        </w:rPr>
        <w:t xml:space="preserve">f in </w:t>
      </w:r>
      <w:r w:rsidR="00716BDE">
        <w:rPr>
          <w:iCs/>
          <w:color w:val="000000"/>
        </w:rPr>
        <w:t xml:space="preserve">frontwoman </w:t>
      </w:r>
      <w:r w:rsidR="00716BDE" w:rsidRPr="00B4729E">
        <w:rPr>
          <w:b/>
          <w:bCs/>
          <w:iCs/>
          <w:color w:val="000000"/>
        </w:rPr>
        <w:t xml:space="preserve">María </w:t>
      </w:r>
      <w:proofErr w:type="spellStart"/>
      <w:r w:rsidR="00716BDE" w:rsidRPr="00B4729E">
        <w:rPr>
          <w:b/>
          <w:bCs/>
          <w:iCs/>
          <w:color w:val="000000"/>
        </w:rPr>
        <w:t>Zardoya</w:t>
      </w:r>
      <w:r w:rsidR="00716BDE">
        <w:rPr>
          <w:iCs/>
          <w:color w:val="000000"/>
        </w:rPr>
        <w:t>’s</w:t>
      </w:r>
      <w:proofErr w:type="spellEnd"/>
      <w:r w:rsidR="00716BDE">
        <w:rPr>
          <w:iCs/>
          <w:color w:val="000000"/>
        </w:rPr>
        <w:t xml:space="preserve"> native </w:t>
      </w:r>
      <w:r w:rsidR="00716BDE" w:rsidRPr="001F73D5">
        <w:rPr>
          <w:b/>
          <w:bCs/>
          <w:iCs/>
          <w:color w:val="000000"/>
        </w:rPr>
        <w:t>Puerto Rico</w:t>
      </w:r>
      <w:r w:rsidR="009632C0">
        <w:rPr>
          <w:iCs/>
          <w:color w:val="000000"/>
        </w:rPr>
        <w:t xml:space="preserve"> in late August</w:t>
      </w:r>
      <w:r w:rsidR="000D4473">
        <w:rPr>
          <w:iCs/>
          <w:color w:val="000000"/>
        </w:rPr>
        <w:t xml:space="preserve"> and </w:t>
      </w:r>
      <w:r w:rsidR="00AC1E46">
        <w:rPr>
          <w:iCs/>
          <w:color w:val="000000"/>
        </w:rPr>
        <w:t xml:space="preserve">was quickly followed by the band’s debut </w:t>
      </w:r>
      <w:r w:rsidR="00AC1E46" w:rsidRPr="00AC1E46">
        <w:rPr>
          <w:b/>
          <w:bCs/>
          <w:iCs/>
          <w:color w:val="000000"/>
        </w:rPr>
        <w:t>Dominican Republic</w:t>
      </w:r>
      <w:r w:rsidR="00AC1E46">
        <w:rPr>
          <w:iCs/>
          <w:color w:val="000000"/>
        </w:rPr>
        <w:t xml:space="preserve"> show, as well.</w:t>
      </w:r>
    </w:p>
    <w:p w14:paraId="6202D802" w14:textId="77777777" w:rsidR="00716BDE" w:rsidRDefault="00716BDE" w:rsidP="000A0016">
      <w:pPr>
        <w:pStyle w:val="xxxxmsonormal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14:paraId="2225A28A" w14:textId="0F9DF15B" w:rsidR="00716BDE" w:rsidRPr="00796454" w:rsidRDefault="00716BDE" w:rsidP="000A0016">
      <w:pPr>
        <w:pStyle w:val="xxxxmsonormal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>
        <w:rPr>
          <w:iCs/>
          <w:color w:val="000000"/>
        </w:rPr>
        <w:t xml:space="preserve">Earlier this summer, </w:t>
      </w:r>
      <w:r w:rsidRPr="00BF6D60">
        <w:rPr>
          <w:b/>
          <w:bCs/>
          <w:iCs/>
          <w:color w:val="000000"/>
        </w:rPr>
        <w:t xml:space="preserve">The </w:t>
      </w:r>
      <w:proofErr w:type="spellStart"/>
      <w:r w:rsidRPr="00BF6D60">
        <w:rPr>
          <w:b/>
          <w:bCs/>
          <w:iCs/>
          <w:color w:val="000000"/>
        </w:rPr>
        <w:t>Marías</w:t>
      </w:r>
      <w:proofErr w:type="spellEnd"/>
      <w:r>
        <w:rPr>
          <w:b/>
          <w:bCs/>
          <w:iCs/>
          <w:color w:val="000000"/>
        </w:rPr>
        <w:t xml:space="preserve"> </w:t>
      </w:r>
      <w:r>
        <w:rPr>
          <w:iCs/>
          <w:color w:val="000000"/>
        </w:rPr>
        <w:t xml:space="preserve">made waves with their stunning visual performances at the likes of </w:t>
      </w:r>
      <w:r w:rsidRPr="009D00D3">
        <w:rPr>
          <w:b/>
          <w:bCs/>
          <w:iCs/>
          <w:color w:val="000000"/>
        </w:rPr>
        <w:t>Coachella</w:t>
      </w:r>
      <w:r>
        <w:rPr>
          <w:iCs/>
          <w:color w:val="000000"/>
        </w:rPr>
        <w:t xml:space="preserve">, </w:t>
      </w:r>
      <w:r w:rsidRPr="009D00D3">
        <w:rPr>
          <w:b/>
          <w:bCs/>
          <w:iCs/>
          <w:color w:val="000000"/>
        </w:rPr>
        <w:t>Lollapalooza</w:t>
      </w:r>
      <w:r>
        <w:rPr>
          <w:iCs/>
          <w:color w:val="000000"/>
        </w:rPr>
        <w:t xml:space="preserve">, and </w:t>
      </w:r>
      <w:r w:rsidRPr="009D00D3">
        <w:rPr>
          <w:b/>
          <w:bCs/>
          <w:iCs/>
          <w:color w:val="000000"/>
        </w:rPr>
        <w:t>Outside Lands</w:t>
      </w:r>
      <w:r>
        <w:rPr>
          <w:iCs/>
          <w:color w:val="000000"/>
        </w:rPr>
        <w:t xml:space="preserve">. They were named to </w:t>
      </w:r>
      <w:r w:rsidRPr="00DD47AA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>Rolling Stone</w:t>
      </w: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’s, </w:t>
      </w:r>
      <w:r w:rsidRPr="00DD47AA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>Billboard</w:t>
      </w: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>’s</w:t>
      </w:r>
      <w:r w:rsidR="00B40842">
        <w:rPr>
          <w:rFonts w:cstheme="minorHAnsi"/>
          <w:color w:val="000000"/>
          <w:bdr w:val="none" w:sz="0" w:space="0" w:color="auto" w:frame="1"/>
          <w:shd w:val="clear" w:color="auto" w:fill="FFFFFF"/>
        </w:rPr>
        <w:t>,</w:t>
      </w:r>
      <w:r w:rsidRPr="00DD47AA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and </w:t>
      </w:r>
      <w:r w:rsidRPr="00DD47AA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>The LA Times</w:t>
      </w:r>
      <w:r w:rsidRPr="00DD47AA">
        <w:rPr>
          <w:rFonts w:cstheme="minorHAnsi"/>
          <w:color w:val="000000"/>
          <w:bdr w:val="none" w:sz="0" w:space="0" w:color="auto" w:frame="1"/>
          <w:shd w:val="clear" w:color="auto" w:fill="FFFFFF"/>
        </w:rPr>
        <w:t>’</w:t>
      </w:r>
      <w:r w:rsidRPr="00DD47AA">
        <w:rPr>
          <w:rFonts w:cstheme="minorHAnsi"/>
          <w:i/>
          <w:iCs/>
          <w:color w:val="000000"/>
          <w:bdr w:val="none" w:sz="0" w:space="0" w:color="auto" w:frame="1"/>
          <w:shd w:val="clear" w:color="auto" w:fill="FFFFFF"/>
        </w:rPr>
        <w:t xml:space="preserve"> Best Moments of Coachella 2022</w:t>
      </w: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>.</w:t>
      </w:r>
    </w:p>
    <w:p w14:paraId="18D94B7F" w14:textId="77777777" w:rsidR="00716BDE" w:rsidRDefault="00716BDE" w:rsidP="000A0016">
      <w:pPr>
        <w:pStyle w:val="xxxxmsonormal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14:paraId="111A372F" w14:textId="203B5B13" w:rsidR="00716BDE" w:rsidRDefault="00716BDE" w:rsidP="000A0016">
      <w:pPr>
        <w:spacing w:after="0"/>
        <w:jc w:val="both"/>
        <w:rPr>
          <w:i/>
          <w:color w:val="000000"/>
        </w:rPr>
      </w:pPr>
      <w:r>
        <w:rPr>
          <w:iCs/>
          <w:color w:val="000000"/>
        </w:rPr>
        <w:t>In May, they released “</w:t>
      </w:r>
      <w:proofErr w:type="spellStart"/>
      <w:r w:rsidRPr="0044221D">
        <w:rPr>
          <w:b/>
          <w:bCs/>
          <w:iCs/>
          <w:color w:val="000000"/>
        </w:rPr>
        <w:t>Otro</w:t>
      </w:r>
      <w:proofErr w:type="spellEnd"/>
      <w:r w:rsidRPr="0044221D">
        <w:rPr>
          <w:b/>
          <w:bCs/>
          <w:iCs/>
          <w:color w:val="000000"/>
        </w:rPr>
        <w:t xml:space="preserve"> </w:t>
      </w:r>
      <w:proofErr w:type="spellStart"/>
      <w:r w:rsidRPr="0044221D">
        <w:rPr>
          <w:b/>
          <w:bCs/>
          <w:iCs/>
          <w:color w:val="000000"/>
        </w:rPr>
        <w:t>Atardecer</w:t>
      </w:r>
      <w:proofErr w:type="spellEnd"/>
      <w:r>
        <w:rPr>
          <w:iCs/>
          <w:color w:val="000000"/>
        </w:rPr>
        <w:t xml:space="preserve">” </w:t>
      </w:r>
      <w:r w:rsidRPr="00DD47AA">
        <w:t xml:space="preserve">with </w:t>
      </w:r>
      <w:r w:rsidRPr="00DD47AA">
        <w:rPr>
          <w:b/>
          <w:bCs/>
        </w:rPr>
        <w:t>Bad Bunny</w:t>
      </w:r>
      <w:r w:rsidRPr="00DD47AA">
        <w:t xml:space="preserve">, </w:t>
      </w:r>
      <w:r>
        <w:t xml:space="preserve">a song </w:t>
      </w:r>
      <w:r w:rsidRPr="00DD47AA">
        <w:t xml:space="preserve">featured on his </w:t>
      </w:r>
      <w:r w:rsidR="0002510B">
        <w:rPr>
          <w:rFonts w:eastAsia="Calibri"/>
          <w:color w:val="000000" w:themeColor="text1"/>
        </w:rPr>
        <w:t xml:space="preserve">Latin </w:t>
      </w:r>
      <w:r w:rsidR="0002510B">
        <w:rPr>
          <w:rFonts w:ascii="Calibri" w:eastAsia="Calibri" w:hAnsi="Calibri" w:cs="Calibri"/>
          <w:color w:val="000000" w:themeColor="text1"/>
        </w:rPr>
        <w:t>GRAMMY® Award-nominated</w:t>
      </w:r>
      <w:r w:rsidRPr="00DD47AA">
        <w:t xml:space="preserve"> album, </w:t>
      </w:r>
      <w:r w:rsidRPr="00DD47AA">
        <w:rPr>
          <w:i/>
          <w:iCs/>
          <w:color w:val="000000"/>
        </w:rPr>
        <w:t>UN VERANO SIN TI</w:t>
      </w:r>
      <w:r>
        <w:rPr>
          <w:color w:val="000000"/>
        </w:rPr>
        <w:t xml:space="preserve"> (listen on </w:t>
      </w:r>
      <w:hyperlink r:id="rId12" w:history="1">
        <w:r w:rsidRPr="00DD47AA">
          <w:rPr>
            <w:rStyle w:val="Hyperlink"/>
          </w:rPr>
          <w:t>Spotify</w:t>
        </w:r>
      </w:hyperlink>
      <w:r>
        <w:rPr>
          <w:color w:val="000000"/>
        </w:rPr>
        <w:t xml:space="preserve"> or </w:t>
      </w:r>
      <w:hyperlink r:id="rId13" w:history="1">
        <w:r>
          <w:rPr>
            <w:rStyle w:val="Hyperlink"/>
          </w:rPr>
          <w:t>Apple Music</w:t>
        </w:r>
      </w:hyperlink>
      <w:r>
        <w:rPr>
          <w:color w:val="000000"/>
        </w:rPr>
        <w:t xml:space="preserve">). </w:t>
      </w:r>
      <w:r w:rsidR="00F32DB4">
        <w:rPr>
          <w:color w:val="000000"/>
        </w:rPr>
        <w:t xml:space="preserve">Recently, </w:t>
      </w:r>
      <w:proofErr w:type="spellStart"/>
      <w:r w:rsidR="003173AD">
        <w:rPr>
          <w:color w:val="000000"/>
        </w:rPr>
        <w:t>Z</w:t>
      </w:r>
      <w:r>
        <w:rPr>
          <w:color w:val="000000"/>
        </w:rPr>
        <w:t>ardoya</w:t>
      </w:r>
      <w:proofErr w:type="spellEnd"/>
      <w:r>
        <w:rPr>
          <w:color w:val="000000"/>
        </w:rPr>
        <w:t xml:space="preserve"> </w:t>
      </w:r>
      <w:r w:rsidR="00494A35">
        <w:rPr>
          <w:iCs/>
          <w:color w:val="000000"/>
        </w:rPr>
        <w:t>has</w:t>
      </w:r>
      <w:r>
        <w:rPr>
          <w:iCs/>
          <w:color w:val="000000"/>
        </w:rPr>
        <w:t xml:space="preserve"> joined Bad Bunny to perform the song live</w:t>
      </w:r>
      <w:r w:rsidR="00B276E5">
        <w:rPr>
          <w:iCs/>
          <w:color w:val="000000"/>
        </w:rPr>
        <w:t xml:space="preserve"> </w:t>
      </w:r>
      <w:r w:rsidR="00892F1B">
        <w:rPr>
          <w:iCs/>
          <w:color w:val="000000"/>
        </w:rPr>
        <w:t xml:space="preserve">at his arena shows </w:t>
      </w:r>
      <w:r w:rsidR="00B276E5">
        <w:rPr>
          <w:iCs/>
          <w:color w:val="000000"/>
        </w:rPr>
        <w:t>in Puerto Rico</w:t>
      </w:r>
      <w:r w:rsidR="00892F1B">
        <w:rPr>
          <w:iCs/>
          <w:color w:val="000000"/>
        </w:rPr>
        <w:t xml:space="preserve"> and</w:t>
      </w:r>
      <w:r w:rsidR="00107539">
        <w:rPr>
          <w:iCs/>
          <w:color w:val="000000"/>
        </w:rPr>
        <w:t xml:space="preserve"> his Yankee Stadium show</w:t>
      </w:r>
      <w:r w:rsidR="003238B1">
        <w:rPr>
          <w:iCs/>
          <w:color w:val="000000"/>
        </w:rPr>
        <w:t>s</w:t>
      </w:r>
      <w:r w:rsidR="00107539">
        <w:rPr>
          <w:iCs/>
          <w:color w:val="000000"/>
        </w:rPr>
        <w:t xml:space="preserve"> in New York</w:t>
      </w:r>
      <w:r w:rsidR="003173AD">
        <w:rPr>
          <w:iCs/>
          <w:color w:val="000000"/>
        </w:rPr>
        <w:t xml:space="preserve">, </w:t>
      </w:r>
      <w:r w:rsidR="00F32DB4">
        <w:rPr>
          <w:iCs/>
          <w:color w:val="000000"/>
        </w:rPr>
        <w:t xml:space="preserve">the latter of which prompted </w:t>
      </w:r>
      <w:r w:rsidR="00F32DB4">
        <w:rPr>
          <w:b/>
          <w:bCs/>
          <w:iCs/>
          <w:color w:val="000000"/>
        </w:rPr>
        <w:t>Rolling Stone</w:t>
      </w:r>
      <w:r w:rsidR="00BA5AFC">
        <w:rPr>
          <w:iCs/>
          <w:color w:val="000000"/>
        </w:rPr>
        <w:t xml:space="preserve"> to praise her </w:t>
      </w:r>
      <w:r w:rsidR="00BA5AFC" w:rsidRPr="00BA5AFC">
        <w:rPr>
          <w:i/>
          <w:color w:val="000000"/>
        </w:rPr>
        <w:t>“…gauzy voice, identical to the recording.</w:t>
      </w:r>
      <w:r w:rsidR="00676492">
        <w:rPr>
          <w:i/>
          <w:color w:val="000000"/>
        </w:rPr>
        <w:t>”</w:t>
      </w:r>
    </w:p>
    <w:p w14:paraId="688CC6DC" w14:textId="77777777" w:rsidR="00BA5AFC" w:rsidRPr="00BA5AFC" w:rsidRDefault="00BA5AFC" w:rsidP="000A0016">
      <w:pPr>
        <w:spacing w:after="0"/>
        <w:jc w:val="both"/>
        <w:rPr>
          <w:iCs/>
          <w:color w:val="000000"/>
        </w:rPr>
      </w:pPr>
    </w:p>
    <w:p w14:paraId="35C3B0A2" w14:textId="77777777" w:rsidR="00716BDE" w:rsidRDefault="00716BDE" w:rsidP="000A0016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>
        <w:rPr>
          <w:b/>
          <w:i/>
          <w:color w:val="000000"/>
        </w:rPr>
        <w:t>CINEMA CONTINUED</w:t>
      </w:r>
      <w:r>
        <w:rPr>
          <w:bCs/>
          <w:iCs/>
          <w:color w:val="000000"/>
        </w:rPr>
        <w:t xml:space="preserve"> is an extension of the band’s </w:t>
      </w:r>
      <w:proofErr w:type="gramStart"/>
      <w:r>
        <w:rPr>
          <w:bCs/>
          <w:iCs/>
          <w:color w:val="000000"/>
        </w:rPr>
        <w:t>highly-regarded</w:t>
      </w:r>
      <w:proofErr w:type="gramEnd"/>
      <w:r w:rsidRPr="00BF6D60">
        <w:rPr>
          <w:bCs/>
          <w:iCs/>
          <w:color w:val="000000"/>
        </w:rPr>
        <w:t xml:space="preserve"> </w:t>
      </w:r>
      <w:r w:rsidRPr="00BF6D60">
        <w:rPr>
          <w:b/>
          <w:bCs/>
          <w:i/>
          <w:color w:val="000000"/>
        </w:rPr>
        <w:t>CINEMA</w:t>
      </w:r>
      <w:r w:rsidRPr="00BF6D60">
        <w:rPr>
          <w:b/>
          <w:bCs/>
          <w:iCs/>
          <w:color w:val="000000"/>
        </w:rPr>
        <w:t xml:space="preserve"> North American headline tour</w:t>
      </w:r>
      <w:r>
        <w:rPr>
          <w:bCs/>
          <w:iCs/>
          <w:color w:val="000000"/>
        </w:rPr>
        <w:t>, which began in January 2022</w:t>
      </w:r>
      <w:r w:rsidRPr="00BF6D60">
        <w:rPr>
          <w:bCs/>
          <w:iCs/>
          <w:color w:val="000000"/>
        </w:rPr>
        <w:t xml:space="preserve"> at </w:t>
      </w:r>
      <w:r w:rsidRPr="00BF6D60">
        <w:rPr>
          <w:b/>
          <w:bCs/>
          <w:iCs/>
          <w:color w:val="000000"/>
        </w:rPr>
        <w:t>Las Vegas’</w:t>
      </w:r>
      <w:r w:rsidRPr="00BF6D60">
        <w:rPr>
          <w:bCs/>
          <w:iCs/>
          <w:color w:val="000000"/>
        </w:rPr>
        <w:t xml:space="preserve"> </w:t>
      </w:r>
      <w:r w:rsidRPr="00BF6D60">
        <w:rPr>
          <w:b/>
          <w:iCs/>
          <w:color w:val="000000"/>
        </w:rPr>
        <w:t xml:space="preserve">Brooklyn Bowl </w:t>
      </w:r>
      <w:r>
        <w:rPr>
          <w:bCs/>
          <w:iCs/>
          <w:color w:val="000000"/>
        </w:rPr>
        <w:t xml:space="preserve">and </w:t>
      </w:r>
      <w:r w:rsidRPr="00BF6D60">
        <w:rPr>
          <w:iCs/>
          <w:color w:val="000000"/>
        </w:rPr>
        <w:t>include</w:t>
      </w:r>
      <w:r>
        <w:rPr>
          <w:iCs/>
          <w:color w:val="000000"/>
        </w:rPr>
        <w:t>d</w:t>
      </w:r>
      <w:r w:rsidRPr="00BF6D60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two sold-out </w:t>
      </w:r>
      <w:r w:rsidRPr="00BF6D60">
        <w:rPr>
          <w:iCs/>
          <w:color w:val="000000"/>
        </w:rPr>
        <w:t>show</w:t>
      </w:r>
      <w:r>
        <w:rPr>
          <w:iCs/>
          <w:color w:val="000000"/>
        </w:rPr>
        <w:t>s</w:t>
      </w:r>
      <w:r w:rsidRPr="00BF6D60">
        <w:rPr>
          <w:iCs/>
          <w:color w:val="000000"/>
        </w:rPr>
        <w:t xml:space="preserve"> at </w:t>
      </w:r>
      <w:r w:rsidRPr="00BF6D60">
        <w:rPr>
          <w:b/>
          <w:iCs/>
          <w:color w:val="000000"/>
        </w:rPr>
        <w:t xml:space="preserve">NY’s Brooklyn Steel </w:t>
      </w:r>
      <w:r>
        <w:rPr>
          <w:iCs/>
          <w:color w:val="000000"/>
        </w:rPr>
        <w:t xml:space="preserve">before </w:t>
      </w:r>
      <w:r w:rsidRPr="00BF6D60">
        <w:rPr>
          <w:bCs/>
          <w:iCs/>
          <w:color w:val="000000"/>
        </w:rPr>
        <w:t xml:space="preserve">culminating with </w:t>
      </w:r>
      <w:r>
        <w:rPr>
          <w:bCs/>
          <w:iCs/>
          <w:color w:val="000000"/>
        </w:rPr>
        <w:t>another two sold-out</w:t>
      </w:r>
      <w:r w:rsidRPr="00BF6D60">
        <w:rPr>
          <w:bCs/>
          <w:iCs/>
          <w:color w:val="000000"/>
        </w:rPr>
        <w:t xml:space="preserve"> hometown show</w:t>
      </w:r>
      <w:r>
        <w:rPr>
          <w:bCs/>
          <w:iCs/>
          <w:color w:val="000000"/>
        </w:rPr>
        <w:t xml:space="preserve">s </w:t>
      </w:r>
      <w:r w:rsidRPr="00BF6D60">
        <w:rPr>
          <w:bCs/>
          <w:iCs/>
          <w:color w:val="000000"/>
        </w:rPr>
        <w:t xml:space="preserve">at </w:t>
      </w:r>
      <w:r w:rsidRPr="00BF6D60">
        <w:rPr>
          <w:b/>
          <w:iCs/>
          <w:color w:val="000000"/>
        </w:rPr>
        <w:t>The Novo</w:t>
      </w:r>
      <w:r w:rsidRPr="00BF6D60">
        <w:rPr>
          <w:bCs/>
          <w:iCs/>
          <w:color w:val="000000"/>
        </w:rPr>
        <w:t xml:space="preserve"> in LA. </w:t>
      </w:r>
    </w:p>
    <w:p w14:paraId="2F5C1749" w14:textId="77777777" w:rsidR="00716BDE" w:rsidRDefault="00716BDE" w:rsidP="000A0016">
      <w:pPr>
        <w:pStyle w:val="x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</w:p>
    <w:p w14:paraId="7AF61C97" w14:textId="77777777" w:rsidR="00716BDE" w:rsidRDefault="00716BDE" w:rsidP="000A00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iCs/>
          <w:color w:val="000000"/>
        </w:rPr>
        <w:t xml:space="preserve">Released last year, their debut full-length album </w:t>
      </w:r>
      <w:r w:rsidRPr="00BF6D60">
        <w:rPr>
          <w:b/>
          <w:bCs/>
          <w:i/>
          <w:color w:val="000000"/>
        </w:rPr>
        <w:t>CINEMA</w:t>
      </w:r>
      <w:r w:rsidRPr="00BF6D60">
        <w:rPr>
          <w:b/>
          <w:bCs/>
          <w:iCs/>
          <w:color w:val="000000"/>
        </w:rPr>
        <w:t xml:space="preserve"> </w:t>
      </w:r>
      <w:r w:rsidRPr="00BF6D60">
        <w:rPr>
          <w:iCs/>
          <w:color w:val="000000"/>
        </w:rPr>
        <w:t xml:space="preserve">via </w:t>
      </w:r>
      <w:r w:rsidRPr="00BF6D60">
        <w:rPr>
          <w:rFonts w:asciiTheme="minorHAnsi" w:hAnsiTheme="minorHAnsi" w:cstheme="minorHAnsi"/>
        </w:rPr>
        <w:t>Nice Life Recording Company/</w:t>
      </w:r>
      <w:r w:rsidRPr="00BF6D60">
        <w:rPr>
          <w:rFonts w:asciiTheme="minorHAnsi" w:hAnsiTheme="minorHAnsi" w:cstheme="minorHAnsi"/>
          <w:iCs/>
          <w:color w:val="000000"/>
        </w:rPr>
        <w:t>Atlantic</w:t>
      </w:r>
      <w:r w:rsidRPr="00BF6D60">
        <w:rPr>
          <w:iCs/>
          <w:color w:val="000000"/>
        </w:rPr>
        <w:t xml:space="preserve"> Records (buy/stream </w:t>
      </w:r>
      <w:hyperlink r:id="rId14" w:history="1">
        <w:r w:rsidRPr="00BF6D60">
          <w:rPr>
            <w:rStyle w:val="Hyperlink"/>
            <w:b/>
            <w:iCs/>
          </w:rPr>
          <w:t>HERE</w:t>
        </w:r>
      </w:hyperlink>
      <w:r w:rsidRPr="00BF6D60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was met with strong critical acclaim and has amassed </w:t>
      </w:r>
      <w:r w:rsidRPr="00534CAB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over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/>
          <w:bCs/>
          <w:bdr w:val="none" w:sz="0" w:space="0" w:color="auto" w:frame="1"/>
        </w:rPr>
        <w:t>70</w:t>
      </w:r>
      <w:r w:rsidRPr="00C77316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million streams</w:t>
      </w:r>
      <w:r w:rsidRPr="00C77316">
        <w:rPr>
          <w:rFonts w:asciiTheme="minorHAnsi" w:hAnsiTheme="minorHAnsi" w:cstheme="minorHAnsi"/>
          <w:bdr w:val="none" w:sz="0" w:space="0" w:color="auto" w:frame="1"/>
        </w:rPr>
        <w:t> </w:t>
      </w:r>
      <w:r w:rsidRPr="00C77316">
        <w:rPr>
          <w:rFonts w:asciiTheme="minorHAnsi" w:hAnsiTheme="minorHAnsi" w:cstheme="minorHAnsi"/>
          <w:b/>
          <w:bCs/>
          <w:bdr w:val="none" w:sz="0" w:space="0" w:color="auto" w:frame="1"/>
        </w:rPr>
        <w:t>globally</w:t>
      </w:r>
      <w:r w:rsidRPr="00C77316">
        <w:rPr>
          <w:rFonts w:asciiTheme="minorHAnsi" w:hAnsiTheme="minorHAnsi" w:cstheme="minorHAnsi"/>
          <w:bdr w:val="none" w:sz="0" w:space="0" w:color="auto" w:frame="1"/>
        </w:rPr>
        <w:t> 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and was 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#9 on Spotify’s Top 10 Album Debuts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p w14:paraId="4EB3BB39" w14:textId="77777777" w:rsidR="00716BDE" w:rsidRDefault="00716BDE" w:rsidP="000A00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602268F9" w14:textId="77777777" w:rsidR="00716BDE" w:rsidRPr="00BF6D60" w:rsidRDefault="00716BDE" w:rsidP="000A0016">
      <w:pPr>
        <w:spacing w:after="0"/>
        <w:jc w:val="both"/>
        <w:rPr>
          <w:rStyle w:val="gmail-8a9c5cc886805907de5073b8ebc3acd8-scss"/>
          <w:rFonts w:ascii="Calibri" w:hAnsi="Calibri" w:cs="Calibri"/>
          <w:bdr w:val="none" w:sz="0" w:space="0" w:color="auto" w:frame="1"/>
        </w:rPr>
      </w:pPr>
      <w:r w:rsidRPr="00BF6D60">
        <w:rPr>
          <w:rFonts w:ascii="Calibri" w:hAnsi="Calibri"/>
          <w:i/>
          <w:color w:val="000000"/>
        </w:rPr>
        <w:t xml:space="preserve">CINEMA </w:t>
      </w:r>
      <w:r w:rsidRPr="00BF6D60">
        <w:rPr>
          <w:rFonts w:ascii="Calibri" w:hAnsi="Calibri"/>
          <w:iCs/>
          <w:color w:val="000000"/>
        </w:rPr>
        <w:t>was writte</w:t>
      </w:r>
      <w:r w:rsidRPr="00BF6D60">
        <w:rPr>
          <w:rFonts w:cstheme="minorHAnsi"/>
          <w:iCs/>
          <w:color w:val="000000"/>
        </w:rPr>
        <w:t xml:space="preserve">n and produced entirely by </w:t>
      </w:r>
      <w:proofErr w:type="spellStart"/>
      <w:r w:rsidRPr="00BF6D60">
        <w:rPr>
          <w:rFonts w:ascii="Calibri" w:hAnsi="Calibri"/>
          <w:iCs/>
          <w:color w:val="000000"/>
        </w:rPr>
        <w:t>Zardoya</w:t>
      </w:r>
      <w:proofErr w:type="spellEnd"/>
      <w:r w:rsidRPr="00BF6D60">
        <w:rPr>
          <w:rFonts w:cstheme="minorHAnsi"/>
          <w:color w:val="000000"/>
        </w:rPr>
        <w:t xml:space="preserve"> and </w:t>
      </w:r>
      <w:r>
        <w:rPr>
          <w:rFonts w:cstheme="minorHAnsi"/>
          <w:color w:val="000000"/>
        </w:rPr>
        <w:t>the producer</w:t>
      </w:r>
      <w:r w:rsidRPr="00BF6D60">
        <w:rPr>
          <w:rFonts w:cstheme="minorHAnsi"/>
          <w:color w:val="000000"/>
        </w:rPr>
        <w:t xml:space="preserve"> and multi-instrumentalist </w:t>
      </w:r>
      <w:r w:rsidRPr="00BF6D60">
        <w:rPr>
          <w:rFonts w:cstheme="minorHAnsi"/>
          <w:b/>
          <w:bCs/>
          <w:color w:val="000000"/>
        </w:rPr>
        <w:t>Josh Conway</w:t>
      </w:r>
      <w:r w:rsidRPr="00BF6D60">
        <w:rPr>
          <w:rFonts w:cstheme="minorHAnsi"/>
          <w:bCs/>
          <w:color w:val="000000"/>
        </w:rPr>
        <w:t xml:space="preserve"> – within their LA apartment. In performing the music, the duo is joined </w:t>
      </w:r>
      <w:r w:rsidRPr="00BF6D60">
        <w:rPr>
          <w:rStyle w:val="gmail-8a9c5cc886805907de5073b8ebc3acd8-scss"/>
          <w:rFonts w:ascii="Calibri" w:hAnsi="Calibri" w:cs="Calibri"/>
          <w:color w:val="000000"/>
          <w:bdr w:val="none" w:sz="0" w:space="0" w:color="auto" w:frame="1"/>
        </w:rPr>
        <w:t>by their closest friends</w:t>
      </w:r>
      <w:r w:rsidRPr="00BF6D60">
        <w:rPr>
          <w:rStyle w:val="gmail-8a9c5cc886805907de5073b8ebc3acd8-scss"/>
          <w:rFonts w:ascii="Calibri" w:hAnsi="Calibri" w:cs="Calibri"/>
          <w:bdr w:val="none" w:sz="0" w:space="0" w:color="auto" w:frame="1"/>
        </w:rPr>
        <w:t xml:space="preserve"> </w:t>
      </w:r>
      <w:r w:rsidRPr="00BF6D60">
        <w:rPr>
          <w:rStyle w:val="gmail-8a9c5cc886805907de5073b8ebc3acd8-scss"/>
          <w:rFonts w:ascii="Calibri" w:hAnsi="Calibri" w:cs="Calibri"/>
          <w:b/>
          <w:bdr w:val="none" w:sz="0" w:space="0" w:color="auto" w:frame="1"/>
        </w:rPr>
        <w:t>Jesse Perlman</w:t>
      </w:r>
      <w:r w:rsidRPr="00BF6D60">
        <w:rPr>
          <w:rStyle w:val="gmail-8a9c5cc886805907de5073b8ebc3acd8-scss"/>
          <w:rFonts w:ascii="Calibri" w:hAnsi="Calibri" w:cs="Calibri"/>
          <w:bdr w:val="none" w:sz="0" w:space="0" w:color="auto" w:frame="1"/>
        </w:rPr>
        <w:t xml:space="preserve"> (guitar), </w:t>
      </w:r>
      <w:r w:rsidRPr="00BF6D60">
        <w:rPr>
          <w:rStyle w:val="gmail-8a9c5cc886805907de5073b8ebc3acd8-scss"/>
          <w:rFonts w:ascii="Calibri" w:hAnsi="Calibri" w:cs="Calibri"/>
          <w:b/>
          <w:bdr w:val="none" w:sz="0" w:space="0" w:color="auto" w:frame="1"/>
        </w:rPr>
        <w:t>Edward James</w:t>
      </w:r>
      <w:r w:rsidRPr="00BF6D60">
        <w:rPr>
          <w:rStyle w:val="gmail-8a9c5cc886805907de5073b8ebc3acd8-scss"/>
          <w:rFonts w:ascii="Calibri" w:hAnsi="Calibri" w:cs="Calibri"/>
          <w:bdr w:val="none" w:sz="0" w:space="0" w:color="auto" w:frame="1"/>
        </w:rPr>
        <w:t xml:space="preserve"> (keys), and </w:t>
      </w:r>
      <w:r w:rsidRPr="00BF6D60">
        <w:rPr>
          <w:rStyle w:val="gmail-8a9c5cc886805907de5073b8ebc3acd8-scss"/>
          <w:rFonts w:ascii="Calibri" w:hAnsi="Calibri" w:cs="Calibri"/>
          <w:b/>
          <w:bdr w:val="none" w:sz="0" w:space="0" w:color="auto" w:frame="1"/>
        </w:rPr>
        <w:t>Gabe Steiner</w:t>
      </w:r>
      <w:r w:rsidRPr="00BF6D60">
        <w:rPr>
          <w:rStyle w:val="gmail-8a9c5cc886805907de5073b8ebc3acd8-scss"/>
          <w:rFonts w:ascii="Calibri" w:hAnsi="Calibri" w:cs="Calibri"/>
          <w:bdr w:val="none" w:sz="0" w:space="0" w:color="auto" w:frame="1"/>
        </w:rPr>
        <w:t xml:space="preserve"> (trumpet) to round out the band. </w:t>
      </w:r>
    </w:p>
    <w:p w14:paraId="23220E8C" w14:textId="77777777" w:rsidR="00716BDE" w:rsidRPr="00BF6D60" w:rsidRDefault="00716BDE" w:rsidP="000A0016">
      <w:pPr>
        <w:spacing w:after="0"/>
        <w:jc w:val="both"/>
        <w:rPr>
          <w:rStyle w:val="gmail-8a9c5cc886805907de5073b8ebc3acd8-scss"/>
          <w:rFonts w:ascii="Calibri" w:hAnsi="Calibri" w:cs="Calibri"/>
          <w:bdr w:val="none" w:sz="0" w:space="0" w:color="auto" w:frame="1"/>
        </w:rPr>
      </w:pPr>
    </w:p>
    <w:p w14:paraId="6C94CE86" w14:textId="77777777" w:rsidR="00716BDE" w:rsidRPr="00BF6D60" w:rsidRDefault="00716BDE" w:rsidP="000A0016">
      <w:pPr>
        <w:spacing w:after="0"/>
        <w:jc w:val="both"/>
        <w:rPr>
          <w:rFonts w:ascii="Calibri" w:hAnsi="Calibri" w:cs="Calibri"/>
          <w:bdr w:val="none" w:sz="0" w:space="0" w:color="auto" w:frame="1"/>
        </w:rPr>
      </w:pPr>
      <w:r w:rsidRPr="00BF6D60">
        <w:rPr>
          <w:rFonts w:ascii="Calibri" w:hAnsi="Calibri"/>
          <w:iCs/>
          <w:color w:val="000000"/>
        </w:rPr>
        <w:t xml:space="preserve">When dreaming up their first full-length, </w:t>
      </w:r>
      <w:proofErr w:type="spellStart"/>
      <w:r w:rsidRPr="00BF6D60">
        <w:rPr>
          <w:rFonts w:ascii="Calibri" w:hAnsi="Calibri"/>
          <w:iCs/>
          <w:color w:val="000000"/>
        </w:rPr>
        <w:t>Zardoya</w:t>
      </w:r>
      <w:proofErr w:type="spellEnd"/>
      <w:r w:rsidRPr="00BF6D60">
        <w:rPr>
          <w:rFonts w:ascii="Calibri" w:hAnsi="Calibri"/>
          <w:iCs/>
          <w:color w:val="000000"/>
        </w:rPr>
        <w:t xml:space="preserve"> and Conway mined inspiration from such hyper-imaginative filmmakers as </w:t>
      </w:r>
      <w:r w:rsidRPr="00BF6D60">
        <w:rPr>
          <w:rFonts w:ascii="Calibri" w:hAnsi="Calibri"/>
          <w:b/>
          <w:iCs/>
          <w:color w:val="000000"/>
        </w:rPr>
        <w:t>Pedro Almodóvar</w:t>
      </w:r>
      <w:r w:rsidRPr="00BF6D60">
        <w:rPr>
          <w:rFonts w:ascii="Calibri" w:hAnsi="Calibri"/>
          <w:iCs/>
          <w:color w:val="000000"/>
        </w:rPr>
        <w:t xml:space="preserve"> and </w:t>
      </w:r>
      <w:r w:rsidRPr="00BF6D60">
        <w:rPr>
          <w:rFonts w:ascii="Calibri" w:hAnsi="Calibri"/>
          <w:b/>
          <w:iCs/>
          <w:color w:val="000000"/>
        </w:rPr>
        <w:t>Wes Anderson</w:t>
      </w:r>
      <w:r w:rsidRPr="00BF6D60">
        <w:rPr>
          <w:rFonts w:ascii="Calibri" w:hAnsi="Calibri"/>
          <w:iCs/>
          <w:color w:val="000000"/>
        </w:rPr>
        <w:t xml:space="preserve">, achieving an untamed emotionality that acutely amplifies the most intimate of feelings. </w:t>
      </w:r>
    </w:p>
    <w:p w14:paraId="23C3D754" w14:textId="77777777" w:rsidR="00716BDE" w:rsidRPr="00BF6D60" w:rsidRDefault="00716BDE" w:rsidP="000A0016">
      <w:pPr>
        <w:spacing w:after="0"/>
        <w:jc w:val="both"/>
        <w:rPr>
          <w:rFonts w:ascii="Calibri" w:hAnsi="Calibri"/>
          <w:iCs/>
          <w:color w:val="000000"/>
        </w:rPr>
      </w:pPr>
    </w:p>
    <w:p w14:paraId="2B2873AE" w14:textId="77777777" w:rsidR="00716BDE" w:rsidRPr="00BF6D60" w:rsidRDefault="00716BDE" w:rsidP="000A0016">
      <w:pPr>
        <w:spacing w:after="0"/>
        <w:jc w:val="both"/>
        <w:rPr>
          <w:rFonts w:ascii="Calibri" w:hAnsi="Calibri"/>
          <w:iCs/>
          <w:color w:val="000000"/>
        </w:rPr>
      </w:pPr>
      <w:r w:rsidRPr="00BF6D60">
        <w:rPr>
          <w:rFonts w:ascii="Calibri" w:hAnsi="Calibri"/>
          <w:iCs/>
          <w:color w:val="000000"/>
        </w:rPr>
        <w:t xml:space="preserve">In addition to those influential classic films, the album’s title also pays homage to the work </w:t>
      </w:r>
      <w:proofErr w:type="gramStart"/>
      <w:r w:rsidRPr="00BF6D60">
        <w:rPr>
          <w:rFonts w:ascii="Calibri" w:hAnsi="Calibri"/>
          <w:bCs/>
          <w:iCs/>
          <w:color w:val="000000"/>
        </w:rPr>
        <w:t>María</w:t>
      </w:r>
      <w:proofErr w:type="gramEnd"/>
      <w:r w:rsidRPr="00BF6D60">
        <w:rPr>
          <w:rFonts w:ascii="Calibri" w:hAnsi="Calibri"/>
          <w:bCs/>
          <w:iCs/>
          <w:color w:val="000000"/>
        </w:rPr>
        <w:t xml:space="preserve"> </w:t>
      </w:r>
      <w:r w:rsidRPr="00BF6D60">
        <w:rPr>
          <w:rFonts w:ascii="Calibri" w:hAnsi="Calibri"/>
          <w:iCs/>
          <w:color w:val="000000"/>
        </w:rPr>
        <w:t xml:space="preserve">and Josh first collaborated on – creating music for film + television scores. (In a nod to the bilingualism of their work, the title </w:t>
      </w:r>
      <w:r w:rsidRPr="00BF6D60">
        <w:rPr>
          <w:rFonts w:ascii="Calibri" w:hAnsi="Calibri"/>
          <w:b/>
          <w:i/>
          <w:iCs/>
          <w:color w:val="000000"/>
        </w:rPr>
        <w:t>CINEMA</w:t>
      </w:r>
      <w:r w:rsidRPr="00BF6D60">
        <w:rPr>
          <w:rFonts w:ascii="Calibri" w:hAnsi="Calibri"/>
          <w:iCs/>
          <w:color w:val="000000"/>
        </w:rPr>
        <w:t xml:space="preserve"> carries the same meaning in both English and Spanish).</w:t>
      </w:r>
    </w:p>
    <w:p w14:paraId="49EA9C99" w14:textId="77777777" w:rsidR="00716BDE" w:rsidRPr="00BF6D60" w:rsidRDefault="00716BDE" w:rsidP="000A0016">
      <w:pPr>
        <w:spacing w:after="0"/>
        <w:jc w:val="both"/>
        <w:rPr>
          <w:rFonts w:ascii="Calibri" w:hAnsi="Calibri"/>
          <w:iCs/>
          <w:color w:val="000000"/>
        </w:rPr>
      </w:pPr>
    </w:p>
    <w:p w14:paraId="488670E0" w14:textId="77777777" w:rsidR="00716BDE" w:rsidRPr="00BF6D60" w:rsidRDefault="00716BDE" w:rsidP="000A0016">
      <w:pPr>
        <w:spacing w:after="0"/>
        <w:jc w:val="both"/>
        <w:rPr>
          <w:rFonts w:ascii="Calibri" w:hAnsi="Calibri"/>
          <w:iCs/>
          <w:color w:val="000000"/>
        </w:rPr>
      </w:pPr>
      <w:r w:rsidRPr="00BF6D60">
        <w:rPr>
          <w:rFonts w:ascii="Calibri" w:hAnsi="Calibri"/>
          <w:iCs/>
          <w:color w:val="000000"/>
        </w:rPr>
        <w:t xml:space="preserve">By sharing </w:t>
      </w:r>
      <w:r w:rsidRPr="00BF6D60">
        <w:rPr>
          <w:rFonts w:ascii="Calibri" w:hAnsi="Calibri"/>
          <w:color w:val="000000"/>
        </w:rPr>
        <w:t>their album</w:t>
      </w:r>
      <w:r w:rsidRPr="00BF6D60">
        <w:rPr>
          <w:rFonts w:ascii="Calibri" w:hAnsi="Calibri"/>
          <w:iCs/>
          <w:color w:val="000000"/>
        </w:rPr>
        <w:t xml:space="preserve"> with the world, the band hopes to ignite a creative impulse within their listeners:</w:t>
      </w:r>
    </w:p>
    <w:p w14:paraId="68A50C4D" w14:textId="77777777" w:rsidR="00716BDE" w:rsidRPr="00BF6D60" w:rsidRDefault="00716BDE" w:rsidP="00716BDE">
      <w:pPr>
        <w:spacing w:after="0"/>
        <w:jc w:val="both"/>
        <w:rPr>
          <w:rFonts w:ascii="Calibri" w:hAnsi="Calibri"/>
          <w:iCs/>
          <w:color w:val="000000"/>
        </w:rPr>
      </w:pPr>
    </w:p>
    <w:p w14:paraId="1ED5D864" w14:textId="77777777" w:rsidR="00716BDE" w:rsidRDefault="00716BDE" w:rsidP="00716BDE">
      <w:pPr>
        <w:spacing w:after="0"/>
        <w:jc w:val="both"/>
        <w:rPr>
          <w:rFonts w:ascii="Calibri" w:hAnsi="Calibri"/>
          <w:iCs/>
          <w:color w:val="000000"/>
        </w:rPr>
      </w:pPr>
      <w:r w:rsidRPr="00BF6D60">
        <w:rPr>
          <w:rFonts w:ascii="Calibri" w:hAnsi="Calibri"/>
          <w:iCs/>
          <w:color w:val="000000"/>
        </w:rPr>
        <w:t>“</w:t>
      </w:r>
      <w:r w:rsidRPr="00BF6D60">
        <w:rPr>
          <w:rFonts w:ascii="Calibri" w:hAnsi="Calibri"/>
          <w:i/>
          <w:color w:val="000000"/>
        </w:rPr>
        <w:t>We want people to feel inspired to create anything, whether it’s music or art or whatever else they’re drawn to,”</w:t>
      </w:r>
      <w:r w:rsidRPr="00BF6D60">
        <w:rPr>
          <w:rFonts w:ascii="Calibri" w:hAnsi="Calibri"/>
          <w:iCs/>
          <w:color w:val="000000"/>
        </w:rPr>
        <w:t xml:space="preserve"> </w:t>
      </w:r>
      <w:r w:rsidRPr="00BF6D60">
        <w:rPr>
          <w:rFonts w:ascii="Calibri" w:hAnsi="Calibri"/>
          <w:b/>
          <w:iCs/>
          <w:color w:val="000000"/>
        </w:rPr>
        <w:t>says María</w:t>
      </w:r>
      <w:r w:rsidRPr="00BF6D60">
        <w:rPr>
          <w:rFonts w:ascii="Calibri" w:hAnsi="Calibri"/>
          <w:iCs/>
          <w:color w:val="000000"/>
        </w:rPr>
        <w:t>. “</w:t>
      </w:r>
      <w:r w:rsidRPr="00BF6D60">
        <w:rPr>
          <w:rFonts w:ascii="Calibri" w:hAnsi="Calibri"/>
          <w:i/>
          <w:color w:val="000000"/>
        </w:rPr>
        <w:t>Hopefully the songs will help them to break away from real life for a while and create some kind of dream world in their heads – something like the scenes to their own little movie.</w:t>
      </w:r>
      <w:r w:rsidRPr="00BF6D60">
        <w:rPr>
          <w:rFonts w:ascii="Calibri" w:hAnsi="Calibri"/>
          <w:iCs/>
          <w:color w:val="000000"/>
        </w:rPr>
        <w:t>”</w:t>
      </w:r>
    </w:p>
    <w:p w14:paraId="0CDB35D2" w14:textId="77777777" w:rsidR="00716BDE" w:rsidRDefault="00716BDE" w:rsidP="00716BDE">
      <w:pPr>
        <w:spacing w:after="0"/>
        <w:jc w:val="both"/>
        <w:rPr>
          <w:rFonts w:ascii="Calibri" w:hAnsi="Calibri"/>
          <w:iCs/>
          <w:color w:val="000000"/>
        </w:rPr>
      </w:pPr>
    </w:p>
    <w:p w14:paraId="50AC6353" w14:textId="77777777" w:rsidR="00716BDE" w:rsidRPr="00467758" w:rsidRDefault="00716BDE" w:rsidP="00716BDE">
      <w:pPr>
        <w:spacing w:after="0"/>
        <w:jc w:val="center"/>
        <w:rPr>
          <w:rFonts w:ascii="Calibri" w:hAnsi="Calibri"/>
          <w:b/>
          <w:bCs/>
          <w:i/>
          <w:iCs/>
          <w:u w:val="single"/>
        </w:rPr>
      </w:pPr>
      <w:r w:rsidRPr="00467758">
        <w:rPr>
          <w:rFonts w:ascii="Calibri" w:hAnsi="Calibri"/>
          <w:b/>
          <w:bCs/>
          <w:i/>
          <w:iCs/>
          <w:u w:val="single"/>
        </w:rPr>
        <w:t xml:space="preserve">PRAISE FOR </w:t>
      </w:r>
      <w:r w:rsidRPr="00467758">
        <w:rPr>
          <w:b/>
          <w:bCs/>
          <w:i/>
          <w:iCs/>
          <w:u w:val="single"/>
        </w:rPr>
        <w:t>THE</w:t>
      </w:r>
      <w:r w:rsidRPr="00467758">
        <w:rPr>
          <w:rFonts w:ascii="Segoe UI" w:hAnsi="Segoe UI" w:cs="Segoe UI"/>
          <w:b/>
          <w:bCs/>
          <w:i/>
          <w:iCs/>
          <w:u w:val="single"/>
          <w:shd w:val="clear" w:color="auto" w:fill="FAF9F8"/>
        </w:rPr>
        <w:t> </w:t>
      </w:r>
      <w:r w:rsidRPr="00467758">
        <w:rPr>
          <w:b/>
          <w:bCs/>
          <w:i/>
          <w:iCs/>
          <w:u w:val="single"/>
        </w:rPr>
        <w:t>MARÍAS</w:t>
      </w:r>
    </w:p>
    <w:p w14:paraId="006B3D2D" w14:textId="77777777" w:rsidR="00716BDE" w:rsidRDefault="00716BDE" w:rsidP="00716BDE">
      <w:pPr>
        <w:spacing w:after="0"/>
        <w:jc w:val="center"/>
        <w:rPr>
          <w:rStyle w:val="jsgrdq"/>
          <w:b/>
          <w:bCs/>
        </w:rPr>
      </w:pPr>
      <w:r w:rsidRPr="00104785">
        <w:rPr>
          <w:rStyle w:val="jsgrdq"/>
          <w:i/>
          <w:iCs/>
        </w:rPr>
        <w:t xml:space="preserve">“The </w:t>
      </w:r>
      <w:proofErr w:type="spellStart"/>
      <w:r w:rsidRPr="00104785">
        <w:rPr>
          <w:rStyle w:val="jsgrdq"/>
          <w:i/>
          <w:iCs/>
        </w:rPr>
        <w:t>Marías</w:t>
      </w:r>
      <w:proofErr w:type="spellEnd"/>
      <w:r w:rsidRPr="00104785">
        <w:rPr>
          <w:rStyle w:val="jsgrdq"/>
          <w:i/>
          <w:iCs/>
        </w:rPr>
        <w:t xml:space="preserve"> have dreamed up a flurry of magnetizing tracks with redolent lyrics balanced out by melodies that meld jazz, funk, and electro-lounge… María beguiles with her velvety bilingual vocals, sultry grooves, and striking features.”</w:t>
      </w:r>
      <w:r>
        <w:rPr>
          <w:rStyle w:val="jsgrdq"/>
          <w:i/>
          <w:iCs/>
        </w:rPr>
        <w:t xml:space="preserve"> – </w:t>
      </w:r>
      <w:r w:rsidRPr="00104785">
        <w:rPr>
          <w:rStyle w:val="jsgrdq"/>
          <w:b/>
          <w:bCs/>
        </w:rPr>
        <w:t>VOGUE</w:t>
      </w:r>
    </w:p>
    <w:p w14:paraId="2D16888B" w14:textId="77777777" w:rsidR="00716BDE" w:rsidRDefault="00716BDE" w:rsidP="00716BDE">
      <w:pPr>
        <w:spacing w:after="0"/>
        <w:jc w:val="center"/>
        <w:rPr>
          <w:rStyle w:val="jsgrdq"/>
          <w:b/>
          <w:bCs/>
        </w:rPr>
      </w:pPr>
    </w:p>
    <w:p w14:paraId="548101E1" w14:textId="77777777" w:rsidR="00716BDE" w:rsidRDefault="00716BDE" w:rsidP="00716BDE">
      <w:pPr>
        <w:spacing w:after="0"/>
        <w:jc w:val="center"/>
        <w:rPr>
          <w:rStyle w:val="jsgrdq"/>
          <w:b/>
          <w:bCs/>
        </w:rPr>
      </w:pPr>
      <w:r w:rsidRPr="00467758">
        <w:rPr>
          <w:rStyle w:val="jsgrdq"/>
          <w:i/>
          <w:iCs/>
        </w:rPr>
        <w:t xml:space="preserve">“The </w:t>
      </w:r>
      <w:proofErr w:type="spellStart"/>
      <w:r w:rsidRPr="00467758">
        <w:rPr>
          <w:rStyle w:val="jsgrdq"/>
          <w:i/>
          <w:iCs/>
        </w:rPr>
        <w:t>Marías</w:t>
      </w:r>
      <w:proofErr w:type="spellEnd"/>
      <w:r w:rsidRPr="00467758">
        <w:rPr>
          <w:rStyle w:val="jsgrdq"/>
          <w:i/>
          <w:iCs/>
        </w:rPr>
        <w:t xml:space="preserve"> play smooth, melodic pop with sensual lyrics in both English and Spanish, not to mention complicated grooves that hint at soul music and Latin jazz... María sings about love in a hushed murmur that invites the listener to lean in to catch every word.”</w:t>
      </w:r>
      <w:r>
        <w:rPr>
          <w:rStyle w:val="jsgrdq"/>
          <w:i/>
          <w:iCs/>
        </w:rPr>
        <w:t xml:space="preserve"> – </w:t>
      </w:r>
      <w:r w:rsidRPr="00467758">
        <w:rPr>
          <w:rStyle w:val="jsgrdq"/>
          <w:b/>
          <w:bCs/>
        </w:rPr>
        <w:t>LOS ANGELES TIMES</w:t>
      </w:r>
    </w:p>
    <w:p w14:paraId="743201B8" w14:textId="77777777" w:rsidR="00716BDE" w:rsidRPr="00467758" w:rsidRDefault="00716BDE" w:rsidP="00716BDE">
      <w:pPr>
        <w:spacing w:after="0"/>
        <w:jc w:val="center"/>
        <w:rPr>
          <w:rStyle w:val="jsgrdq"/>
          <w:i/>
          <w:iCs/>
        </w:rPr>
      </w:pPr>
    </w:p>
    <w:p w14:paraId="3D78E46F" w14:textId="77777777" w:rsidR="00716BDE" w:rsidRDefault="00716BDE" w:rsidP="00716BDE">
      <w:pPr>
        <w:spacing w:after="0"/>
        <w:jc w:val="center"/>
        <w:rPr>
          <w:rStyle w:val="jsgrdq"/>
          <w:b/>
          <w:bCs/>
        </w:rPr>
      </w:pPr>
      <w:r w:rsidRPr="00467758">
        <w:rPr>
          <w:rStyle w:val="jsgrdq"/>
          <w:i/>
          <w:iCs/>
        </w:rPr>
        <w:t>“a slow, jazzy jam, both sensual and soothing”</w:t>
      </w:r>
      <w:r>
        <w:rPr>
          <w:rStyle w:val="jsgrdq"/>
          <w:i/>
          <w:iCs/>
        </w:rPr>
        <w:t xml:space="preserve"> – </w:t>
      </w:r>
      <w:r w:rsidRPr="00467758">
        <w:rPr>
          <w:rStyle w:val="jsgrdq"/>
          <w:b/>
          <w:bCs/>
        </w:rPr>
        <w:t>V MAGAZINE</w:t>
      </w:r>
    </w:p>
    <w:p w14:paraId="61E04213" w14:textId="77777777" w:rsidR="00716BDE" w:rsidRPr="00467758" w:rsidRDefault="00716BDE" w:rsidP="00716BDE">
      <w:pPr>
        <w:spacing w:after="0"/>
        <w:jc w:val="center"/>
        <w:rPr>
          <w:rStyle w:val="jsgrdq"/>
          <w:i/>
          <w:iCs/>
        </w:rPr>
      </w:pPr>
    </w:p>
    <w:p w14:paraId="7353C53D" w14:textId="77777777" w:rsidR="00716BDE" w:rsidRPr="00467758" w:rsidRDefault="00716BDE" w:rsidP="00716BDE">
      <w:pPr>
        <w:spacing w:after="0"/>
        <w:jc w:val="center"/>
        <w:rPr>
          <w:rStyle w:val="jsgrdq"/>
          <w:i/>
          <w:iCs/>
        </w:rPr>
      </w:pPr>
      <w:r w:rsidRPr="00467758">
        <w:rPr>
          <w:rStyle w:val="jsgrdq"/>
          <w:i/>
          <w:iCs/>
        </w:rPr>
        <w:t xml:space="preserve">"...one of the most visionary and purposeful musical projects in recent years..." – </w:t>
      </w:r>
      <w:r w:rsidRPr="00467758">
        <w:rPr>
          <w:rStyle w:val="jsgrdq"/>
          <w:b/>
          <w:bCs/>
        </w:rPr>
        <w:t>ROLLING STONE</w:t>
      </w:r>
    </w:p>
    <w:p w14:paraId="6FC2BC67" w14:textId="77777777" w:rsidR="00716BDE" w:rsidRDefault="00716BDE" w:rsidP="00716BDE">
      <w:pPr>
        <w:spacing w:after="0"/>
        <w:jc w:val="center"/>
        <w:rPr>
          <w:rStyle w:val="jsgrdq"/>
          <w:b/>
          <w:bCs/>
        </w:rPr>
      </w:pPr>
    </w:p>
    <w:p w14:paraId="1CC2B661" w14:textId="77777777" w:rsidR="00716BDE" w:rsidRPr="00467758" w:rsidRDefault="00716BDE" w:rsidP="00716BDE">
      <w:pPr>
        <w:pStyle w:val="04xlpa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67758">
        <w:rPr>
          <w:rStyle w:val="jsgrdq"/>
          <w:rFonts w:asciiTheme="minorHAnsi" w:hAnsiTheme="minorHAnsi" w:cstheme="minorHAnsi"/>
          <w:i/>
          <w:iCs/>
          <w:sz w:val="22"/>
          <w:szCs w:val="22"/>
        </w:rPr>
        <w:t xml:space="preserve">“It’s hard to describe The </w:t>
      </w:r>
      <w:proofErr w:type="spellStart"/>
      <w:r w:rsidRPr="00467758">
        <w:rPr>
          <w:rStyle w:val="jsgrdq"/>
          <w:rFonts w:asciiTheme="minorHAnsi" w:hAnsiTheme="minorHAnsi" w:cstheme="minorHAnsi"/>
          <w:i/>
          <w:iCs/>
          <w:sz w:val="22"/>
          <w:szCs w:val="22"/>
        </w:rPr>
        <w:t>Marías</w:t>
      </w:r>
      <w:proofErr w:type="spellEnd"/>
      <w:r w:rsidRPr="00467758">
        <w:rPr>
          <w:rStyle w:val="jsgrdq"/>
          <w:rFonts w:asciiTheme="minorHAnsi" w:hAnsiTheme="minorHAnsi" w:cstheme="minorHAnsi"/>
          <w:i/>
          <w:iCs/>
          <w:sz w:val="22"/>
          <w:szCs w:val="22"/>
        </w:rPr>
        <w:t xml:space="preserve"> without using the adjective 'smooth' in every sentence... the band employs maximal slinkiness in the service of jazzy, gauzy, utterly charming, slyly funky pop.”</w:t>
      </w:r>
    </w:p>
    <w:p w14:paraId="74DB5D8F" w14:textId="77777777" w:rsidR="00716BDE" w:rsidRPr="00467758" w:rsidRDefault="00716BDE" w:rsidP="00716BDE">
      <w:pPr>
        <w:pStyle w:val="04xlpa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67758">
        <w:rPr>
          <w:rStyle w:val="jsgrdq"/>
          <w:rFonts w:asciiTheme="minorHAnsi" w:hAnsiTheme="minorHAnsi" w:cstheme="minorHAnsi"/>
          <w:i/>
          <w:iCs/>
          <w:sz w:val="22"/>
          <w:szCs w:val="22"/>
        </w:rPr>
        <w:t>---</w:t>
      </w:r>
    </w:p>
    <w:p w14:paraId="1EA12B3E" w14:textId="77777777" w:rsidR="00716BDE" w:rsidRDefault="00716BDE" w:rsidP="00716BDE">
      <w:pPr>
        <w:pStyle w:val="04xlpa"/>
        <w:spacing w:before="0" w:beforeAutospacing="0" w:after="0" w:afterAutospacing="0"/>
        <w:jc w:val="center"/>
        <w:rPr>
          <w:rStyle w:val="jsgrdq"/>
          <w:rFonts w:asciiTheme="minorHAnsi" w:hAnsiTheme="minorHAnsi" w:cstheme="minorHAnsi"/>
          <w:b/>
          <w:bCs/>
          <w:sz w:val="22"/>
          <w:szCs w:val="22"/>
        </w:rPr>
      </w:pPr>
      <w:r w:rsidRPr="00467758">
        <w:rPr>
          <w:rStyle w:val="jsgrdq"/>
          <w:rFonts w:asciiTheme="minorHAnsi" w:hAnsiTheme="minorHAnsi" w:cstheme="minorHAnsi"/>
          <w:i/>
          <w:iCs/>
          <w:sz w:val="22"/>
          <w:szCs w:val="22"/>
        </w:rPr>
        <w:t xml:space="preserve">"The brilliance of 'Hush' is in its seductive and sultry between-the-genres appeal... With its intimacy, pulsing electronica and </w:t>
      </w:r>
      <w:proofErr w:type="spellStart"/>
      <w:r w:rsidRPr="00467758">
        <w:rPr>
          <w:rStyle w:val="jsgrdq"/>
          <w:rFonts w:asciiTheme="minorHAnsi" w:hAnsiTheme="minorHAnsi" w:cstheme="minorHAnsi"/>
          <w:i/>
          <w:iCs/>
          <w:sz w:val="22"/>
          <w:szCs w:val="22"/>
        </w:rPr>
        <w:t>Zardoya's</w:t>
      </w:r>
      <w:proofErr w:type="spellEnd"/>
      <w:r w:rsidRPr="00467758">
        <w:rPr>
          <w:rStyle w:val="jsgrdq"/>
          <w:rFonts w:asciiTheme="minorHAnsi" w:hAnsiTheme="minorHAnsi" w:cstheme="minorHAnsi"/>
          <w:i/>
          <w:iCs/>
          <w:sz w:val="22"/>
          <w:szCs w:val="22"/>
        </w:rPr>
        <w:t xml:space="preserve"> confident vocals, 'Hush' stands out."</w:t>
      </w:r>
      <w:r>
        <w:rPr>
          <w:rStyle w:val="jsgrdq"/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467758">
        <w:rPr>
          <w:rStyle w:val="jsgrdq"/>
          <w:rFonts w:asciiTheme="minorHAnsi" w:hAnsiTheme="minorHAnsi" w:cstheme="minorHAnsi"/>
          <w:b/>
          <w:bCs/>
          <w:sz w:val="22"/>
          <w:szCs w:val="22"/>
        </w:rPr>
        <w:t>NPR</w:t>
      </w:r>
    </w:p>
    <w:p w14:paraId="28049968" w14:textId="77777777" w:rsidR="00716BDE" w:rsidRPr="00467758" w:rsidRDefault="00716BDE" w:rsidP="00716BDE">
      <w:pPr>
        <w:pStyle w:val="04xlpa"/>
        <w:spacing w:before="0" w:beforeAutospacing="0" w:after="0" w:afterAutospacing="0"/>
        <w:jc w:val="center"/>
        <w:rPr>
          <w:rStyle w:val="jsgrdq"/>
          <w:rFonts w:asciiTheme="minorHAnsi" w:hAnsiTheme="minorHAnsi" w:cstheme="minorHAnsi"/>
          <w:i/>
          <w:iCs/>
          <w:sz w:val="22"/>
          <w:szCs w:val="22"/>
        </w:rPr>
      </w:pPr>
    </w:p>
    <w:p w14:paraId="537DE0E1" w14:textId="77777777" w:rsidR="00716BDE" w:rsidRDefault="00716BDE" w:rsidP="00716BDE">
      <w:pPr>
        <w:pStyle w:val="04xlpa"/>
        <w:spacing w:before="0" w:beforeAutospacing="0" w:after="0" w:afterAutospacing="0"/>
        <w:jc w:val="center"/>
        <w:rPr>
          <w:rStyle w:val="jsgrdq"/>
          <w:rFonts w:asciiTheme="minorHAnsi" w:hAnsiTheme="minorHAnsi" w:cstheme="minorHAnsi"/>
          <w:b/>
          <w:bCs/>
          <w:sz w:val="22"/>
          <w:szCs w:val="22"/>
        </w:rPr>
      </w:pPr>
      <w:r w:rsidRPr="00467758">
        <w:rPr>
          <w:rStyle w:val="jsgrdq"/>
          <w:rFonts w:asciiTheme="minorHAnsi" w:hAnsiTheme="minorHAnsi" w:cstheme="minorHAnsi"/>
          <w:i/>
          <w:iCs/>
          <w:sz w:val="22"/>
          <w:szCs w:val="22"/>
        </w:rPr>
        <w:t xml:space="preserve">“Right in the pocket is the cotton candy-textured voice of vocalist María that coolly asks you to slow down with her.” </w:t>
      </w:r>
      <w:r w:rsidRPr="00467758">
        <w:rPr>
          <w:rStyle w:val="jsgrdq"/>
          <w:rFonts w:asciiTheme="minorHAnsi" w:hAnsiTheme="minorHAnsi" w:cstheme="minorHAnsi"/>
          <w:sz w:val="22"/>
          <w:szCs w:val="22"/>
        </w:rPr>
        <w:t>–</w:t>
      </w:r>
      <w:r w:rsidRPr="00467758">
        <w:rPr>
          <w:rStyle w:val="jsgrdq"/>
          <w:rFonts w:asciiTheme="minorHAnsi" w:hAnsiTheme="minorHAnsi" w:cstheme="minorHAnsi"/>
          <w:b/>
          <w:bCs/>
          <w:sz w:val="22"/>
          <w:szCs w:val="22"/>
        </w:rPr>
        <w:t xml:space="preserve"> THE FADER</w:t>
      </w:r>
    </w:p>
    <w:p w14:paraId="1F28F720" w14:textId="77777777" w:rsidR="00716BDE" w:rsidRDefault="00716BDE" w:rsidP="00716BDE">
      <w:pPr>
        <w:pStyle w:val="04xlpa"/>
        <w:spacing w:before="0" w:beforeAutospacing="0" w:after="0" w:afterAutospacing="0"/>
        <w:jc w:val="center"/>
        <w:rPr>
          <w:rStyle w:val="jsgrdq"/>
          <w:rFonts w:asciiTheme="minorHAnsi" w:hAnsiTheme="minorHAnsi" w:cstheme="minorHAnsi"/>
          <w:b/>
          <w:bCs/>
          <w:sz w:val="22"/>
          <w:szCs w:val="22"/>
        </w:rPr>
      </w:pPr>
    </w:p>
    <w:p w14:paraId="019D42DF" w14:textId="77777777" w:rsidR="00716BDE" w:rsidRDefault="00716BDE" w:rsidP="00716BDE">
      <w:pPr>
        <w:pStyle w:val="04xlpa"/>
        <w:spacing w:before="0" w:beforeAutospacing="0" w:after="0" w:afterAutospacing="0"/>
        <w:jc w:val="center"/>
        <w:rPr>
          <w:rStyle w:val="jsgrdq"/>
          <w:rFonts w:asciiTheme="minorHAnsi" w:hAnsiTheme="minorHAnsi" w:cstheme="minorHAnsi"/>
          <w:sz w:val="22"/>
          <w:szCs w:val="22"/>
        </w:rPr>
      </w:pPr>
      <w:r w:rsidRPr="00467758">
        <w:rPr>
          <w:rStyle w:val="jsgrdq"/>
          <w:rFonts w:asciiTheme="minorHAnsi" w:hAnsiTheme="minorHAnsi" w:cstheme="minorHAnsi"/>
          <w:i/>
          <w:iCs/>
          <w:sz w:val="22"/>
          <w:szCs w:val="22"/>
        </w:rPr>
        <w:t xml:space="preserve">“Full of stylistic juxtapositions... iridescent synths, supple </w:t>
      </w:r>
      <w:proofErr w:type="gramStart"/>
      <w:r w:rsidRPr="00467758">
        <w:rPr>
          <w:rStyle w:val="jsgrdq"/>
          <w:rFonts w:asciiTheme="minorHAnsi" w:hAnsiTheme="minorHAnsi" w:cstheme="minorHAnsi"/>
          <w:i/>
          <w:iCs/>
          <w:sz w:val="22"/>
          <w:szCs w:val="22"/>
        </w:rPr>
        <w:t>basslines</w:t>
      </w:r>
      <w:proofErr w:type="gramEnd"/>
      <w:r w:rsidRPr="00467758">
        <w:rPr>
          <w:rStyle w:val="jsgrdq"/>
          <w:rFonts w:asciiTheme="minorHAnsi" w:hAnsiTheme="minorHAnsi" w:cstheme="minorHAnsi"/>
          <w:i/>
          <w:iCs/>
          <w:sz w:val="22"/>
          <w:szCs w:val="22"/>
        </w:rPr>
        <w:t xml:space="preserve"> and moody strings interplay against María’s featherlight coo... horn melodies so spellbinding, your heart could either sink or skip a beat. They conjure up a perfect balance between nostalgia and forward-thinking, sleek pop sung in English and Spanish.”</w:t>
      </w:r>
      <w:r w:rsidRPr="00467758">
        <w:rPr>
          <w:rStyle w:val="jsgrdq"/>
          <w:rFonts w:asciiTheme="minorHAnsi" w:hAnsiTheme="minorHAnsi" w:cstheme="minorHAnsi"/>
          <w:sz w:val="22"/>
          <w:szCs w:val="22"/>
        </w:rPr>
        <w:t xml:space="preserve"> – </w:t>
      </w:r>
      <w:r w:rsidRPr="00467758">
        <w:rPr>
          <w:rStyle w:val="jsgrdq"/>
          <w:rFonts w:asciiTheme="minorHAnsi" w:hAnsiTheme="minorHAnsi" w:cstheme="minorHAnsi"/>
          <w:b/>
          <w:bCs/>
          <w:sz w:val="22"/>
          <w:szCs w:val="22"/>
        </w:rPr>
        <w:t>THE RECORDING ACADEMY</w:t>
      </w:r>
      <w:r w:rsidRPr="00467758">
        <w:rPr>
          <w:rStyle w:val="jsgrdq"/>
          <w:rFonts w:asciiTheme="minorHAnsi" w:hAnsiTheme="minorHAnsi" w:cstheme="minorHAnsi"/>
          <w:sz w:val="22"/>
          <w:szCs w:val="22"/>
        </w:rPr>
        <w:t xml:space="preserve"> </w:t>
      </w:r>
    </w:p>
    <w:p w14:paraId="164214E8" w14:textId="77777777" w:rsidR="001F0133" w:rsidRDefault="001F0133" w:rsidP="00716BDE">
      <w:pPr>
        <w:pStyle w:val="04xlpa"/>
        <w:spacing w:before="0" w:beforeAutospacing="0" w:after="0" w:afterAutospacing="0"/>
        <w:jc w:val="center"/>
        <w:rPr>
          <w:rStyle w:val="jsgrdq"/>
          <w:rFonts w:asciiTheme="minorHAnsi" w:hAnsiTheme="minorHAnsi" w:cstheme="minorHAnsi"/>
          <w:sz w:val="22"/>
          <w:szCs w:val="22"/>
        </w:rPr>
      </w:pPr>
    </w:p>
    <w:p w14:paraId="38DAA621" w14:textId="77777777" w:rsidR="001F0133" w:rsidRDefault="001F0133" w:rsidP="00716BDE">
      <w:pPr>
        <w:pStyle w:val="04xlpa"/>
        <w:spacing w:before="0" w:beforeAutospacing="0" w:after="0" w:afterAutospacing="0"/>
        <w:jc w:val="center"/>
        <w:rPr>
          <w:rStyle w:val="jsgrdq"/>
          <w:rFonts w:asciiTheme="minorHAnsi" w:hAnsiTheme="minorHAnsi" w:cstheme="minorHAnsi"/>
          <w:sz w:val="22"/>
          <w:szCs w:val="22"/>
        </w:rPr>
      </w:pPr>
    </w:p>
    <w:p w14:paraId="6FC0C27E" w14:textId="6956312D" w:rsidR="00716BDE" w:rsidRDefault="00716BDE" w:rsidP="00716BDE">
      <w:pPr>
        <w:pStyle w:val="04xlpa"/>
        <w:spacing w:before="0" w:beforeAutospacing="0" w:after="0" w:afterAutospacing="0"/>
        <w:jc w:val="center"/>
        <w:rPr>
          <w:rStyle w:val="jsgrdq"/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1CB4B949" wp14:editId="46363C6D">
            <wp:extent cx="2397692" cy="4262562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17" cy="427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3F9F1" w14:textId="6C82F558" w:rsidR="00716BDE" w:rsidRPr="00716BDE" w:rsidRDefault="00716BDE" w:rsidP="00716BDE">
      <w:pPr>
        <w:pStyle w:val="04xlpa"/>
        <w:spacing w:before="0" w:beforeAutospacing="0" w:after="0" w:afterAutospacing="0"/>
        <w:jc w:val="center"/>
        <w:rPr>
          <w:rStyle w:val="jsgrdq"/>
          <w:rFonts w:asciiTheme="minorHAnsi" w:hAnsiTheme="minorHAnsi" w:cstheme="minorHAnsi"/>
          <w:sz w:val="20"/>
          <w:szCs w:val="20"/>
        </w:rPr>
      </w:pPr>
      <w:r>
        <w:rPr>
          <w:rStyle w:val="jsgrdq"/>
          <w:rFonts w:asciiTheme="minorHAnsi" w:hAnsiTheme="minorHAnsi" w:cstheme="minorHAnsi"/>
          <w:sz w:val="20"/>
          <w:szCs w:val="20"/>
        </w:rPr>
        <w:t>(</w:t>
      </w:r>
      <w:hyperlink r:id="rId17" w:history="1">
        <w:r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download hi-res </w:t>
        </w:r>
        <w:proofErr w:type="spellStart"/>
        <w:r>
          <w:rPr>
            <w:rStyle w:val="Hyperlink"/>
            <w:rFonts w:asciiTheme="minorHAnsi" w:hAnsiTheme="minorHAnsi" w:cstheme="minorHAnsi"/>
            <w:sz w:val="20"/>
            <w:szCs w:val="20"/>
          </w:rPr>
          <w:t>admat</w:t>
        </w:r>
        <w:proofErr w:type="spellEnd"/>
        <w:r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here</w:t>
        </w:r>
      </w:hyperlink>
      <w:r>
        <w:rPr>
          <w:rStyle w:val="jsgrdq"/>
          <w:rFonts w:asciiTheme="minorHAnsi" w:hAnsiTheme="minorHAnsi" w:cstheme="minorHAnsi"/>
          <w:sz w:val="20"/>
          <w:szCs w:val="20"/>
        </w:rPr>
        <w:t>)</w:t>
      </w:r>
    </w:p>
    <w:p w14:paraId="50F26155" w14:textId="77777777" w:rsidR="00716BDE" w:rsidRDefault="00716BDE" w:rsidP="00716BDE">
      <w:pPr>
        <w:spacing w:after="0"/>
        <w:jc w:val="center"/>
        <w:rPr>
          <w:rFonts w:ascii="Calibri" w:hAnsi="Calibri"/>
          <w:b/>
          <w:bCs/>
          <w:iCs/>
          <w:color w:val="000000"/>
        </w:rPr>
      </w:pPr>
    </w:p>
    <w:p w14:paraId="3AF8FBAC" w14:textId="77777777" w:rsidR="001F0133" w:rsidRDefault="001F0133" w:rsidP="00716BDE">
      <w:pPr>
        <w:spacing w:after="0"/>
        <w:jc w:val="center"/>
        <w:rPr>
          <w:rFonts w:ascii="Calibri" w:hAnsi="Calibri"/>
          <w:b/>
          <w:bCs/>
          <w:iCs/>
          <w:color w:val="000000"/>
        </w:rPr>
      </w:pPr>
    </w:p>
    <w:p w14:paraId="7D8CDE5B" w14:textId="77777777" w:rsidR="00716BDE" w:rsidRDefault="00716BDE" w:rsidP="00716BDE">
      <w:pPr>
        <w:spacing w:after="0"/>
        <w:jc w:val="center"/>
        <w:rPr>
          <w:rFonts w:ascii="Calibri" w:hAnsi="Calibri"/>
          <w:b/>
          <w:bCs/>
          <w:iCs/>
          <w:color w:val="000000"/>
        </w:rPr>
      </w:pPr>
      <w:r w:rsidRPr="00E4543F">
        <w:rPr>
          <w:rFonts w:ascii="Calibri" w:hAnsi="Calibri"/>
          <w:b/>
          <w:bCs/>
          <w:iCs/>
          <w:color w:val="000000"/>
        </w:rPr>
        <w:lastRenderedPageBreak/>
        <w:t xml:space="preserve">UPCOMING </w:t>
      </w:r>
      <w:r>
        <w:rPr>
          <w:rFonts w:ascii="Calibri" w:hAnsi="Calibri"/>
          <w:b/>
          <w:bCs/>
          <w:iCs/>
          <w:color w:val="000000"/>
        </w:rPr>
        <w:t>2022 T</w:t>
      </w:r>
      <w:r w:rsidRPr="00E4543F">
        <w:rPr>
          <w:rFonts w:ascii="Calibri" w:hAnsi="Calibri"/>
          <w:b/>
          <w:bCs/>
          <w:iCs/>
          <w:color w:val="000000"/>
        </w:rPr>
        <w:t>OUR DATES</w:t>
      </w:r>
    </w:p>
    <w:p w14:paraId="1CBEA270" w14:textId="77777777" w:rsidR="00716BDE" w:rsidRDefault="00716BDE" w:rsidP="00893DDE">
      <w:pPr>
        <w:spacing w:after="0"/>
        <w:rPr>
          <w:rFonts w:ascii="Calibri" w:hAnsi="Calibri"/>
          <w:iCs/>
          <w:color w:val="000000"/>
        </w:rPr>
      </w:pPr>
    </w:p>
    <w:p w14:paraId="586A6107" w14:textId="77777777" w:rsidR="00716BDE" w:rsidRDefault="00716BDE" w:rsidP="00716BDE">
      <w:pPr>
        <w:spacing w:after="0"/>
        <w:jc w:val="center"/>
        <w:rPr>
          <w:rFonts w:ascii="Calibri" w:hAnsi="Calibri"/>
          <w:b/>
          <w:bCs/>
          <w:iCs/>
          <w:color w:val="000000"/>
        </w:rPr>
      </w:pPr>
      <w:r>
        <w:rPr>
          <w:rFonts w:ascii="Calibri" w:hAnsi="Calibri"/>
          <w:b/>
          <w:bCs/>
          <w:iCs/>
          <w:color w:val="000000"/>
        </w:rPr>
        <w:t>OCTOBER</w:t>
      </w:r>
    </w:p>
    <w:p w14:paraId="0419282E" w14:textId="77777777" w:rsidR="00716BDE" w:rsidRDefault="00716BDE" w:rsidP="00716BDE">
      <w:pPr>
        <w:spacing w:after="0"/>
        <w:jc w:val="center"/>
        <w:rPr>
          <w:rFonts w:ascii="Calibri" w:hAnsi="Calibri"/>
          <w:iCs/>
          <w:color w:val="000000"/>
        </w:rPr>
      </w:pPr>
      <w:r>
        <w:rPr>
          <w:rFonts w:ascii="Calibri" w:hAnsi="Calibri"/>
          <w:iCs/>
          <w:color w:val="000000"/>
        </w:rPr>
        <w:t>01 – Los Angeles, CA – The Greek Theatre ^ – SOLD OUT</w:t>
      </w:r>
    </w:p>
    <w:p w14:paraId="54272FFF" w14:textId="77777777" w:rsidR="00716BDE" w:rsidRDefault="00716BDE" w:rsidP="00716BDE">
      <w:pPr>
        <w:spacing w:after="0"/>
        <w:jc w:val="center"/>
        <w:rPr>
          <w:rFonts w:ascii="Calibri" w:hAnsi="Calibri"/>
          <w:iCs/>
          <w:color w:val="000000"/>
        </w:rPr>
      </w:pPr>
      <w:r>
        <w:rPr>
          <w:rFonts w:ascii="Calibri" w:hAnsi="Calibri"/>
          <w:iCs/>
          <w:color w:val="000000"/>
        </w:rPr>
        <w:t>02 – Lake Perris, CA – Desert Daze</w:t>
      </w:r>
    </w:p>
    <w:p w14:paraId="7E6927D1" w14:textId="77777777" w:rsidR="00716BDE" w:rsidRDefault="00716BDE" w:rsidP="00716BDE">
      <w:pPr>
        <w:spacing w:after="0"/>
        <w:jc w:val="center"/>
        <w:rPr>
          <w:rFonts w:ascii="Calibri" w:hAnsi="Calibri"/>
          <w:iCs/>
          <w:color w:val="000000"/>
        </w:rPr>
      </w:pPr>
      <w:r>
        <w:rPr>
          <w:rFonts w:ascii="Calibri" w:hAnsi="Calibri"/>
          <w:iCs/>
          <w:color w:val="000000"/>
        </w:rPr>
        <w:t>06 – Chicago, IL – Thalia Hall – SOLD OUT</w:t>
      </w:r>
    </w:p>
    <w:p w14:paraId="2329897E" w14:textId="77777777" w:rsidR="00716BDE" w:rsidRDefault="00716BDE" w:rsidP="00716BDE">
      <w:pPr>
        <w:spacing w:after="0"/>
        <w:jc w:val="center"/>
        <w:rPr>
          <w:rFonts w:ascii="Calibri" w:hAnsi="Calibri"/>
          <w:iCs/>
          <w:color w:val="000000"/>
        </w:rPr>
      </w:pPr>
      <w:r>
        <w:rPr>
          <w:rFonts w:ascii="Calibri" w:hAnsi="Calibri"/>
          <w:iCs/>
          <w:color w:val="000000"/>
        </w:rPr>
        <w:t>07 – Chicago, IL – Thalia Hall – SOLD OUT</w:t>
      </w:r>
    </w:p>
    <w:p w14:paraId="0B8C7753" w14:textId="77777777" w:rsidR="00716BDE" w:rsidRDefault="00716BDE" w:rsidP="00716BDE">
      <w:pPr>
        <w:spacing w:after="0"/>
        <w:jc w:val="center"/>
        <w:rPr>
          <w:rFonts w:ascii="Calibri" w:hAnsi="Calibri"/>
          <w:iCs/>
          <w:color w:val="000000"/>
        </w:rPr>
      </w:pPr>
      <w:r>
        <w:rPr>
          <w:rFonts w:ascii="Calibri" w:hAnsi="Calibri"/>
          <w:iCs/>
          <w:color w:val="000000"/>
        </w:rPr>
        <w:t>09 – Austin, TX – Austin City Limits</w:t>
      </w:r>
    </w:p>
    <w:p w14:paraId="26CA68BF" w14:textId="77777777" w:rsidR="00716BDE" w:rsidRDefault="00716BDE" w:rsidP="00716BDE">
      <w:pPr>
        <w:spacing w:after="0"/>
        <w:jc w:val="center"/>
        <w:rPr>
          <w:rFonts w:ascii="Calibri" w:hAnsi="Calibri"/>
          <w:iCs/>
          <w:color w:val="000000"/>
        </w:rPr>
      </w:pPr>
      <w:r>
        <w:rPr>
          <w:rFonts w:ascii="Calibri" w:hAnsi="Calibri"/>
          <w:iCs/>
          <w:color w:val="000000"/>
        </w:rPr>
        <w:t>13 – Houston, TX – White Oak Lawn #</w:t>
      </w:r>
    </w:p>
    <w:p w14:paraId="3E2126B4" w14:textId="129C58FC" w:rsidR="00716BDE" w:rsidRDefault="00716BDE" w:rsidP="00716BDE">
      <w:pPr>
        <w:spacing w:after="0"/>
        <w:jc w:val="center"/>
        <w:rPr>
          <w:rFonts w:ascii="Calibri" w:hAnsi="Calibri"/>
          <w:iCs/>
          <w:color w:val="000000"/>
        </w:rPr>
      </w:pPr>
      <w:r>
        <w:rPr>
          <w:rFonts w:ascii="Calibri" w:hAnsi="Calibri"/>
          <w:iCs/>
          <w:color w:val="000000"/>
        </w:rPr>
        <w:t>14 – Austin, TX – Stubbs – SOLD OUT</w:t>
      </w:r>
      <w:r w:rsidR="00284C85">
        <w:rPr>
          <w:rFonts w:ascii="Calibri" w:hAnsi="Calibri"/>
          <w:iCs/>
          <w:color w:val="000000"/>
        </w:rPr>
        <w:t xml:space="preserve"> *</w:t>
      </w:r>
    </w:p>
    <w:p w14:paraId="18D68D87" w14:textId="0AB0FB7D" w:rsidR="00716BDE" w:rsidRDefault="00716BDE" w:rsidP="00716BDE">
      <w:pPr>
        <w:spacing w:after="0"/>
        <w:jc w:val="center"/>
        <w:rPr>
          <w:rFonts w:ascii="Calibri" w:hAnsi="Calibri"/>
          <w:iCs/>
          <w:color w:val="000000"/>
        </w:rPr>
      </w:pPr>
      <w:r>
        <w:rPr>
          <w:rFonts w:ascii="Calibri" w:hAnsi="Calibri"/>
          <w:iCs/>
          <w:color w:val="000000"/>
        </w:rPr>
        <w:t>16 – Austin, TX – Austin City Limits</w:t>
      </w:r>
    </w:p>
    <w:p w14:paraId="42AC8DDA" w14:textId="6D29A69F" w:rsidR="00284C85" w:rsidRDefault="00284C85" w:rsidP="00716BDE">
      <w:pPr>
        <w:spacing w:after="0"/>
        <w:jc w:val="center"/>
        <w:rPr>
          <w:rFonts w:ascii="Calibri" w:hAnsi="Calibri"/>
          <w:iCs/>
          <w:color w:val="000000"/>
        </w:rPr>
      </w:pPr>
      <w:r>
        <w:rPr>
          <w:rFonts w:ascii="Calibri" w:hAnsi="Calibri"/>
          <w:iCs/>
          <w:color w:val="000000"/>
        </w:rPr>
        <w:t xml:space="preserve">19 – </w:t>
      </w:r>
      <w:proofErr w:type="spellStart"/>
      <w:r>
        <w:rPr>
          <w:rFonts w:ascii="Calibri" w:hAnsi="Calibri"/>
          <w:iCs/>
          <w:color w:val="000000"/>
        </w:rPr>
        <w:t>Saxapahaw</w:t>
      </w:r>
      <w:proofErr w:type="spellEnd"/>
      <w:r>
        <w:rPr>
          <w:rFonts w:ascii="Calibri" w:hAnsi="Calibri"/>
          <w:iCs/>
          <w:color w:val="000000"/>
        </w:rPr>
        <w:t xml:space="preserve">, NC – </w:t>
      </w:r>
      <w:r w:rsidR="00E01F1C">
        <w:rPr>
          <w:rFonts w:ascii="Calibri" w:hAnsi="Calibri"/>
          <w:iCs/>
          <w:color w:val="000000"/>
        </w:rPr>
        <w:t>Haw River Ballroom</w:t>
      </w:r>
    </w:p>
    <w:p w14:paraId="7A00281D" w14:textId="77777777" w:rsidR="00716BDE" w:rsidRPr="00E4543F" w:rsidRDefault="00716BDE" w:rsidP="00716BDE">
      <w:pPr>
        <w:spacing w:after="0"/>
        <w:jc w:val="center"/>
        <w:rPr>
          <w:rFonts w:ascii="Calibri" w:hAnsi="Calibri"/>
          <w:iCs/>
          <w:color w:val="000000"/>
        </w:rPr>
      </w:pPr>
      <w:r>
        <w:rPr>
          <w:rFonts w:ascii="Calibri" w:hAnsi="Calibri"/>
          <w:iCs/>
          <w:color w:val="000000"/>
        </w:rPr>
        <w:t>21 – Miami, FL – III Points Festival</w:t>
      </w:r>
    </w:p>
    <w:p w14:paraId="730FE9F3" w14:textId="77777777" w:rsidR="00716BDE" w:rsidRDefault="00716BDE" w:rsidP="00716BDE">
      <w:pPr>
        <w:spacing w:after="0"/>
        <w:jc w:val="both"/>
        <w:rPr>
          <w:rFonts w:ascii="Calibri" w:hAnsi="Calibri"/>
          <w:iCs/>
          <w:color w:val="000000"/>
        </w:rPr>
      </w:pPr>
    </w:p>
    <w:p w14:paraId="40152AA3" w14:textId="77777777" w:rsidR="00716BDE" w:rsidRPr="00AB2966" w:rsidRDefault="00716BDE" w:rsidP="00716BDE">
      <w:pPr>
        <w:spacing w:after="0"/>
        <w:jc w:val="center"/>
        <w:rPr>
          <w:rFonts w:eastAsia="Times New Roman"/>
        </w:rPr>
      </w:pPr>
      <w:r>
        <w:rPr>
          <w:rFonts w:ascii="Calibri" w:hAnsi="Calibri"/>
          <w:iCs/>
          <w:color w:val="000000"/>
        </w:rPr>
        <w:t xml:space="preserve">^ with Lolo </w:t>
      </w:r>
      <w:proofErr w:type="spellStart"/>
      <w:r>
        <w:rPr>
          <w:rFonts w:ascii="Calibri" w:hAnsi="Calibri"/>
          <w:iCs/>
          <w:color w:val="000000"/>
        </w:rPr>
        <w:t>Zoua</w:t>
      </w:r>
      <w:r>
        <w:rPr>
          <w:rFonts w:eastAsia="Times New Roman"/>
        </w:rPr>
        <w:t>ï</w:t>
      </w:r>
      <w:proofErr w:type="spellEnd"/>
      <w:r>
        <w:rPr>
          <w:rFonts w:eastAsia="Times New Roman"/>
        </w:rPr>
        <w:t xml:space="preserve"> </w:t>
      </w:r>
      <w:r>
        <w:rPr>
          <w:rFonts w:ascii="Calibri" w:hAnsi="Calibri"/>
          <w:iCs/>
          <w:color w:val="000000"/>
        </w:rPr>
        <w:t xml:space="preserve">and </w:t>
      </w:r>
      <w:proofErr w:type="spellStart"/>
      <w:r>
        <w:rPr>
          <w:rFonts w:ascii="Calibri" w:hAnsi="Calibri"/>
          <w:iCs/>
          <w:color w:val="000000"/>
        </w:rPr>
        <w:t>Holdan</w:t>
      </w:r>
      <w:proofErr w:type="spellEnd"/>
    </w:p>
    <w:p w14:paraId="45FD58AE" w14:textId="054E8897" w:rsidR="00716BDE" w:rsidRDefault="00716BDE" w:rsidP="00322112">
      <w:pPr>
        <w:spacing w:after="0"/>
        <w:jc w:val="center"/>
        <w:rPr>
          <w:rFonts w:ascii="Calibri" w:hAnsi="Calibri"/>
          <w:iCs/>
          <w:color w:val="000000"/>
        </w:rPr>
      </w:pPr>
      <w:r>
        <w:rPr>
          <w:rFonts w:ascii="Calibri" w:hAnsi="Calibri"/>
          <w:iCs/>
          <w:color w:val="000000"/>
        </w:rPr>
        <w:t xml:space="preserve"># </w:t>
      </w:r>
      <w:proofErr w:type="gramStart"/>
      <w:r>
        <w:rPr>
          <w:rFonts w:ascii="Calibri" w:hAnsi="Calibri"/>
          <w:iCs/>
          <w:color w:val="000000"/>
        </w:rPr>
        <w:t>with</w:t>
      </w:r>
      <w:proofErr w:type="gramEnd"/>
      <w:r>
        <w:rPr>
          <w:rFonts w:ascii="Calibri" w:hAnsi="Calibri"/>
          <w:iCs/>
          <w:color w:val="000000"/>
        </w:rPr>
        <w:t xml:space="preserve"> </w:t>
      </w:r>
      <w:proofErr w:type="spellStart"/>
      <w:r>
        <w:rPr>
          <w:rFonts w:ascii="Calibri" w:hAnsi="Calibri"/>
          <w:iCs/>
          <w:color w:val="000000"/>
        </w:rPr>
        <w:t>Benee</w:t>
      </w:r>
      <w:proofErr w:type="spellEnd"/>
    </w:p>
    <w:p w14:paraId="30DAA987" w14:textId="49AAA97D" w:rsidR="00322112" w:rsidRDefault="00322112" w:rsidP="00322112">
      <w:pPr>
        <w:spacing w:after="0"/>
        <w:jc w:val="center"/>
        <w:rPr>
          <w:rFonts w:ascii="Calibri" w:hAnsi="Calibri"/>
          <w:iCs/>
          <w:color w:val="000000"/>
        </w:rPr>
      </w:pPr>
      <w:r w:rsidRPr="00BF6D60">
        <w:rPr>
          <w:rFonts w:ascii="Calibri" w:hAnsi="Calibri"/>
          <w:iCs/>
          <w:color w:val="000000"/>
        </w:rPr>
        <w:t>*</w:t>
      </w:r>
      <w:r w:rsidRPr="00322112">
        <w:rPr>
          <w:rFonts w:ascii="Calibri" w:hAnsi="Calibri"/>
          <w:iCs/>
          <w:color w:val="000000"/>
        </w:rPr>
        <w:t xml:space="preserve"> </w:t>
      </w:r>
      <w:proofErr w:type="gramStart"/>
      <w:r>
        <w:rPr>
          <w:rFonts w:ascii="Calibri" w:hAnsi="Calibri"/>
          <w:iCs/>
          <w:color w:val="000000"/>
        </w:rPr>
        <w:t>with</w:t>
      </w:r>
      <w:proofErr w:type="gramEnd"/>
      <w:r>
        <w:rPr>
          <w:rFonts w:ascii="Calibri" w:hAnsi="Calibri"/>
          <w:iCs/>
          <w:color w:val="000000"/>
        </w:rPr>
        <w:t xml:space="preserve"> </w:t>
      </w:r>
      <w:r w:rsidR="00284C85">
        <w:rPr>
          <w:rFonts w:ascii="Calibri" w:hAnsi="Calibri"/>
          <w:iCs/>
          <w:color w:val="000000"/>
        </w:rPr>
        <w:t>Zella Day</w:t>
      </w:r>
    </w:p>
    <w:p w14:paraId="3BFE5A0E" w14:textId="77777777" w:rsidR="00322112" w:rsidRPr="00DD47AA" w:rsidRDefault="00322112" w:rsidP="00322112">
      <w:pPr>
        <w:spacing w:after="0"/>
        <w:jc w:val="center"/>
        <w:rPr>
          <w:rFonts w:ascii="Calibri" w:hAnsi="Calibri"/>
          <w:iCs/>
          <w:color w:val="000000"/>
        </w:rPr>
      </w:pPr>
    </w:p>
    <w:p w14:paraId="233FF46A" w14:textId="77777777" w:rsidR="00716BDE" w:rsidRDefault="00716BDE" w:rsidP="00716BDE">
      <w:pPr>
        <w:spacing w:after="0"/>
        <w:jc w:val="center"/>
        <w:rPr>
          <w:rFonts w:ascii="Calibri" w:hAnsi="Calibri"/>
          <w:iCs/>
          <w:color w:val="000000"/>
        </w:rPr>
      </w:pPr>
      <w:r w:rsidRPr="00BF6D60">
        <w:rPr>
          <w:rFonts w:ascii="Calibri" w:hAnsi="Calibri"/>
          <w:iCs/>
          <w:color w:val="000000"/>
        </w:rPr>
        <w:t>***</w:t>
      </w:r>
    </w:p>
    <w:p w14:paraId="67903AE1" w14:textId="77777777" w:rsidR="00716BDE" w:rsidRPr="00BF6D60" w:rsidRDefault="00716BDE" w:rsidP="00716BDE">
      <w:pPr>
        <w:spacing w:after="0"/>
        <w:jc w:val="center"/>
        <w:rPr>
          <w:rFonts w:ascii="Calibri" w:hAnsi="Calibri"/>
          <w:iCs/>
          <w:color w:val="000000"/>
        </w:rPr>
      </w:pPr>
    </w:p>
    <w:p w14:paraId="232FC8AB" w14:textId="77777777" w:rsidR="00716BDE" w:rsidRPr="00BF6D60" w:rsidRDefault="00716BDE" w:rsidP="00716BDE">
      <w:pPr>
        <w:spacing w:after="0"/>
        <w:jc w:val="both"/>
        <w:rPr>
          <w:rFonts w:ascii="Calibri" w:hAnsi="Calibri" w:cs="Calibri"/>
          <w:iCs/>
          <w:color w:val="000000"/>
        </w:rPr>
      </w:pPr>
      <w:r w:rsidRPr="00BF6D60">
        <w:rPr>
          <w:rFonts w:ascii="Calibri" w:hAnsi="Calibri"/>
          <w:b/>
          <w:iCs/>
          <w:color w:val="000000"/>
        </w:rPr>
        <w:t xml:space="preserve">The </w:t>
      </w:r>
      <w:proofErr w:type="spellStart"/>
      <w:r w:rsidRPr="00BF6D60">
        <w:rPr>
          <w:rFonts w:ascii="Calibri" w:hAnsi="Calibri"/>
          <w:b/>
          <w:iCs/>
          <w:color w:val="000000"/>
        </w:rPr>
        <w:t>Marías</w:t>
      </w:r>
      <w:proofErr w:type="spellEnd"/>
      <w:r w:rsidRPr="00BF6D60">
        <w:rPr>
          <w:rFonts w:ascii="Calibri" w:hAnsi="Calibri"/>
          <w:b/>
          <w:iCs/>
          <w:color w:val="000000"/>
        </w:rPr>
        <w:t xml:space="preserve"> </w:t>
      </w:r>
      <w:r w:rsidRPr="00BF6D60">
        <w:rPr>
          <w:rFonts w:ascii="Calibri" w:hAnsi="Calibri"/>
          <w:iCs/>
          <w:color w:val="000000"/>
        </w:rPr>
        <w:t xml:space="preserve">have fast proven among the most visionary and entrancing new bands in recent memory. Born in Puerto Rico and raised in Atlanta, María </w:t>
      </w:r>
      <w:proofErr w:type="spellStart"/>
      <w:r w:rsidRPr="00BF6D60">
        <w:rPr>
          <w:rFonts w:ascii="Calibri" w:hAnsi="Calibri"/>
          <w:iCs/>
          <w:color w:val="000000"/>
        </w:rPr>
        <w:t>Zardoya</w:t>
      </w:r>
      <w:proofErr w:type="spellEnd"/>
      <w:r w:rsidRPr="00BF6D60">
        <w:rPr>
          <w:rFonts w:ascii="Calibri" w:hAnsi="Calibri"/>
          <w:iCs/>
          <w:color w:val="000000"/>
        </w:rPr>
        <w:t xml:space="preserve"> moved to Los Angeles in 2016 where she met drummer Josh Conway after a performance at the famed Kibitz Room Bar at Canter’s Deli. The two began writing together, crafting a remarkable collection of mesmerizing original songs fusing </w:t>
      </w:r>
      <w:r w:rsidRPr="00BF6D60">
        <w:rPr>
          <w:rFonts w:ascii="Calibri" w:hAnsi="Calibri" w:cs="Calibri"/>
          <w:iCs/>
          <w:color w:val="000000"/>
        </w:rPr>
        <w:t xml:space="preserve">kaleidoscopic soul, gentle jazz, and imagistic, bilingual lyricism. </w:t>
      </w:r>
    </w:p>
    <w:p w14:paraId="7B32166B" w14:textId="77777777" w:rsidR="00716BDE" w:rsidRPr="00BF6D60" w:rsidRDefault="00716BDE" w:rsidP="00716BDE">
      <w:pPr>
        <w:spacing w:after="0"/>
        <w:jc w:val="both"/>
        <w:rPr>
          <w:rFonts w:ascii="Calibri" w:hAnsi="Calibri" w:cs="Calibri"/>
          <w:iCs/>
          <w:color w:val="000000"/>
        </w:rPr>
      </w:pPr>
    </w:p>
    <w:p w14:paraId="4B92FFF4" w14:textId="77777777" w:rsidR="00716BDE" w:rsidRPr="00BF6D60" w:rsidRDefault="00716BDE" w:rsidP="00716BDE">
      <w:pPr>
        <w:spacing w:after="0"/>
        <w:jc w:val="both"/>
        <w:rPr>
          <w:rFonts w:ascii="Calibri" w:hAnsi="Calibri"/>
          <w:iCs/>
          <w:color w:val="000000"/>
        </w:rPr>
      </w:pPr>
      <w:r w:rsidRPr="00BF6D60">
        <w:rPr>
          <w:rFonts w:ascii="Calibri" w:hAnsi="Calibri" w:cs="Calibri"/>
          <w:iCs/>
          <w:color w:val="000000"/>
        </w:rPr>
        <w:t>The</w:t>
      </w:r>
      <w:r w:rsidRPr="00BF6D60">
        <w:rPr>
          <w:rFonts w:ascii="Calibri" w:hAnsi="Calibri"/>
          <w:iCs/>
          <w:color w:val="000000"/>
        </w:rPr>
        <w:t xml:space="preserve"> </w:t>
      </w:r>
      <w:proofErr w:type="spellStart"/>
      <w:r w:rsidRPr="00BF6D60">
        <w:rPr>
          <w:rFonts w:ascii="Calibri" w:hAnsi="Calibri"/>
          <w:iCs/>
          <w:color w:val="000000"/>
        </w:rPr>
        <w:t>Marías</w:t>
      </w:r>
      <w:proofErr w:type="spellEnd"/>
      <w:r w:rsidRPr="00BF6D60">
        <w:rPr>
          <w:rFonts w:ascii="Calibri" w:hAnsi="Calibri"/>
          <w:iCs/>
          <w:color w:val="000000"/>
        </w:rPr>
        <w:t xml:space="preserve"> quickly grew a passionate local following, prompting the </w:t>
      </w:r>
      <w:hyperlink r:id="rId18" w:history="1">
        <w:r w:rsidRPr="00BF6D60">
          <w:rPr>
            <w:rStyle w:val="Hyperlink"/>
            <w:rFonts w:ascii="Calibri" w:hAnsi="Calibri"/>
            <w:b/>
          </w:rPr>
          <w:t>Los Angeles Times</w:t>
        </w:r>
      </w:hyperlink>
      <w:r w:rsidRPr="00BF6D60">
        <w:rPr>
          <w:rFonts w:ascii="Calibri" w:hAnsi="Calibri"/>
          <w:iCs/>
          <w:color w:val="000000"/>
        </w:rPr>
        <w:t xml:space="preserve"> to declare them </w:t>
      </w:r>
      <w:r w:rsidRPr="00BF6D60">
        <w:rPr>
          <w:rFonts w:ascii="Calibri" w:hAnsi="Calibri"/>
          <w:b/>
          <w:i/>
          <w:iCs/>
          <w:color w:val="000000"/>
        </w:rPr>
        <w:t>“the perfect indie band for L.A. kids.”</w:t>
      </w:r>
      <w:r w:rsidRPr="00BF6D60">
        <w:rPr>
          <w:rFonts w:ascii="Calibri" w:hAnsi="Calibri"/>
          <w:i/>
          <w:iCs/>
          <w:color w:val="000000"/>
        </w:rPr>
        <w:t xml:space="preserve"> </w:t>
      </w:r>
      <w:r w:rsidRPr="00BF6D60">
        <w:rPr>
          <w:rFonts w:ascii="Calibri" w:hAnsi="Calibri"/>
          <w:iCs/>
          <w:color w:val="000000"/>
        </w:rPr>
        <w:t xml:space="preserve">With sold out shows and rapidly increasing national attention, the band made an auspicious debut with their twin EPs: </w:t>
      </w:r>
      <w:r w:rsidRPr="00BF6D60">
        <w:rPr>
          <w:rFonts w:ascii="Calibri" w:hAnsi="Calibri"/>
          <w:b/>
          <w:i/>
          <w:color w:val="000000"/>
        </w:rPr>
        <w:t>SUPERCLEAN, VOL. I</w:t>
      </w:r>
      <w:r w:rsidRPr="00BF6D60">
        <w:rPr>
          <w:rFonts w:ascii="Calibri" w:hAnsi="Calibri"/>
          <w:i/>
          <w:color w:val="000000"/>
        </w:rPr>
        <w:t xml:space="preserve"> </w:t>
      </w:r>
      <w:r w:rsidRPr="00BF6D60">
        <w:rPr>
          <w:rFonts w:ascii="Calibri" w:hAnsi="Calibri"/>
          <w:iCs/>
          <w:color w:val="000000"/>
        </w:rPr>
        <w:t xml:space="preserve">(released in 2017) and 2018’s </w:t>
      </w:r>
      <w:r w:rsidRPr="00BF6D60">
        <w:rPr>
          <w:rFonts w:ascii="Calibri" w:hAnsi="Calibri"/>
          <w:b/>
          <w:i/>
          <w:color w:val="000000"/>
        </w:rPr>
        <w:t>SUPERCLEAN, VOL II</w:t>
      </w:r>
      <w:r w:rsidRPr="00BF6D60">
        <w:rPr>
          <w:rFonts w:ascii="Calibri" w:hAnsi="Calibri"/>
          <w:iCs/>
          <w:color w:val="000000"/>
        </w:rPr>
        <w:t xml:space="preserve"> – the latter highlighted by the single, “</w:t>
      </w:r>
      <w:hyperlink r:id="rId19" w:history="1">
        <w:r w:rsidRPr="00BF6D60">
          <w:rPr>
            <w:rStyle w:val="Hyperlink"/>
            <w:rFonts w:ascii="Calibri" w:hAnsi="Calibri"/>
            <w:b/>
            <w:iCs/>
          </w:rPr>
          <w:t>Ruthless</w:t>
        </w:r>
      </w:hyperlink>
      <w:r w:rsidRPr="00BF6D60">
        <w:rPr>
          <w:rFonts w:ascii="Calibri" w:hAnsi="Calibri"/>
          <w:iCs/>
          <w:color w:val="000000"/>
        </w:rPr>
        <w:t xml:space="preserve">,” joined by an official video directed and produced by Ian Lipton and The </w:t>
      </w:r>
      <w:proofErr w:type="spellStart"/>
      <w:r w:rsidRPr="00BF6D60">
        <w:rPr>
          <w:rFonts w:ascii="Calibri" w:hAnsi="Calibri"/>
          <w:iCs/>
          <w:color w:val="000000"/>
        </w:rPr>
        <w:t>Marías</w:t>
      </w:r>
      <w:proofErr w:type="spellEnd"/>
      <w:r w:rsidRPr="00BF6D60">
        <w:rPr>
          <w:rFonts w:ascii="Calibri" w:hAnsi="Calibri"/>
          <w:iCs/>
          <w:color w:val="000000"/>
        </w:rPr>
        <w:t>.</w:t>
      </w:r>
    </w:p>
    <w:p w14:paraId="617221DC" w14:textId="77777777" w:rsidR="00716BDE" w:rsidRPr="00BF6D60" w:rsidRDefault="00716BDE" w:rsidP="00716BDE">
      <w:pPr>
        <w:spacing w:after="0"/>
        <w:jc w:val="both"/>
        <w:rPr>
          <w:rFonts w:ascii="Calibri" w:hAnsi="Calibri"/>
          <w:iCs/>
          <w:color w:val="000000"/>
        </w:rPr>
      </w:pPr>
    </w:p>
    <w:p w14:paraId="7289D62D" w14:textId="77777777" w:rsidR="00716BDE" w:rsidRPr="00BF6D60" w:rsidRDefault="00716BDE" w:rsidP="00716BDE">
      <w:pPr>
        <w:spacing w:after="0"/>
        <w:jc w:val="both"/>
        <w:rPr>
          <w:rFonts w:ascii="Calibri" w:hAnsi="Calibri"/>
          <w:iCs/>
          <w:color w:val="000000"/>
        </w:rPr>
      </w:pPr>
      <w:r>
        <w:rPr>
          <w:rFonts w:ascii="Calibri" w:hAnsi="Calibri"/>
          <w:iCs/>
          <w:color w:val="000000"/>
        </w:rPr>
        <w:t>2020</w:t>
      </w:r>
      <w:r w:rsidRPr="00BF6D60">
        <w:rPr>
          <w:rFonts w:ascii="Calibri" w:hAnsi="Calibri"/>
          <w:iCs/>
          <w:color w:val="000000"/>
        </w:rPr>
        <w:t xml:space="preserve"> saw The </w:t>
      </w:r>
      <w:proofErr w:type="spellStart"/>
      <w:r w:rsidRPr="00BF6D60">
        <w:rPr>
          <w:rFonts w:ascii="Calibri" w:hAnsi="Calibri"/>
          <w:iCs/>
          <w:color w:val="000000"/>
        </w:rPr>
        <w:t>Marías</w:t>
      </w:r>
      <w:proofErr w:type="spellEnd"/>
      <w:r w:rsidRPr="00BF6D60">
        <w:rPr>
          <w:rFonts w:ascii="Calibri" w:hAnsi="Calibri"/>
          <w:iCs/>
          <w:color w:val="000000"/>
        </w:rPr>
        <w:t xml:space="preserve"> unleash a series of new songs affirming their continued creative evolution. “</w:t>
      </w:r>
      <w:hyperlink r:id="rId20" w:history="1">
        <w:r w:rsidRPr="00BF6D60">
          <w:rPr>
            <w:rStyle w:val="Hyperlink"/>
            <w:rFonts w:ascii="Calibri" w:hAnsi="Calibri"/>
            <w:b/>
            <w:iCs/>
          </w:rPr>
          <w:t>Hold It Together</w:t>
        </w:r>
      </w:hyperlink>
      <w:r w:rsidRPr="00BF6D60">
        <w:rPr>
          <w:rFonts w:ascii="Calibri" w:hAnsi="Calibri"/>
          <w:iCs/>
          <w:color w:val="000000"/>
        </w:rPr>
        <w:t>” and “</w:t>
      </w:r>
      <w:hyperlink r:id="rId21" w:history="1">
        <w:r w:rsidRPr="00BF6D60">
          <w:rPr>
            <w:rStyle w:val="Hyperlink"/>
            <w:rFonts w:ascii="Calibri" w:hAnsi="Calibri"/>
            <w:b/>
            <w:iCs/>
          </w:rPr>
          <w:t>Jupiter</w:t>
        </w:r>
      </w:hyperlink>
      <w:r w:rsidRPr="00BF6D60">
        <w:rPr>
          <w:rFonts w:ascii="Calibri" w:hAnsi="Calibri"/>
          <w:iCs/>
          <w:color w:val="000000"/>
        </w:rPr>
        <w:t xml:space="preserve">” were released in the top half </w:t>
      </w:r>
      <w:r>
        <w:rPr>
          <w:rFonts w:ascii="Calibri" w:hAnsi="Calibri"/>
          <w:iCs/>
          <w:color w:val="000000"/>
        </w:rPr>
        <w:t>the year,</w:t>
      </w:r>
      <w:r w:rsidRPr="00BF6D60">
        <w:rPr>
          <w:rFonts w:ascii="Calibri" w:hAnsi="Calibri"/>
          <w:iCs/>
          <w:color w:val="000000"/>
        </w:rPr>
        <w:t xml:space="preserve"> accompanied by official music videos. </w:t>
      </w:r>
      <w:hyperlink r:id="rId22" w:history="1">
        <w:r w:rsidRPr="00BF6D60">
          <w:rPr>
            <w:rStyle w:val="Hyperlink"/>
            <w:rFonts w:ascii="Calibri" w:hAnsi="Calibri"/>
            <w:b/>
          </w:rPr>
          <w:t>Melted</w:t>
        </w:r>
      </w:hyperlink>
      <w:r w:rsidRPr="00BF6D60">
        <w:rPr>
          <w:rFonts w:ascii="Calibri" w:hAnsi="Calibri"/>
          <w:color w:val="000000"/>
        </w:rPr>
        <w:t xml:space="preserve"> hailed “Jupiter” as </w:t>
      </w:r>
      <w:r w:rsidRPr="00BF6D60">
        <w:rPr>
          <w:rFonts w:ascii="Calibri" w:hAnsi="Calibri"/>
          <w:i/>
          <w:iCs/>
          <w:color w:val="000000"/>
        </w:rPr>
        <w:t>“a soothing dream from retro outer-space”</w:t>
      </w:r>
      <w:r w:rsidRPr="00BF6D60">
        <w:rPr>
          <w:rFonts w:ascii="Calibri" w:hAnsi="Calibri"/>
          <w:color w:val="000000"/>
        </w:rPr>
        <w:t xml:space="preserve">  while </w:t>
      </w:r>
      <w:r w:rsidRPr="00BF6D60">
        <w:rPr>
          <w:rFonts w:ascii="Calibri" w:hAnsi="Calibri"/>
          <w:iCs/>
          <w:color w:val="000000"/>
        </w:rPr>
        <w:t xml:space="preserve">“Hold It Together” received applause from such publications as </w:t>
      </w:r>
      <w:hyperlink r:id="rId23" w:history="1">
        <w:r w:rsidRPr="00BF6D60">
          <w:rPr>
            <w:rStyle w:val="Hyperlink"/>
            <w:rFonts w:ascii="Calibri" w:hAnsi="Calibri"/>
            <w:b/>
          </w:rPr>
          <w:t>The FADER</w:t>
        </w:r>
      </w:hyperlink>
      <w:r w:rsidRPr="00BF6D60">
        <w:rPr>
          <w:rFonts w:ascii="Calibri" w:hAnsi="Calibri"/>
          <w:iCs/>
          <w:color w:val="000000"/>
        </w:rPr>
        <w:t>, which wrote</w:t>
      </w:r>
      <w:r w:rsidRPr="00BF6D60">
        <w:rPr>
          <w:rFonts w:ascii="Calibri" w:hAnsi="Calibri"/>
          <w:i/>
          <w:color w:val="000000"/>
        </w:rPr>
        <w:t>, “The pop-leaning and low-key love song features guitar and key lines that interlock hand in hand. Right in the pocket is the cotton candy-textured voice of vocalist María that coolly asks you to slow down with her.”</w:t>
      </w:r>
      <w:r w:rsidRPr="00BF6D60">
        <w:rPr>
          <w:rFonts w:ascii="Calibri" w:hAnsi="Calibri"/>
          <w:iCs/>
          <w:color w:val="000000"/>
        </w:rPr>
        <w:t xml:space="preserve"> </w:t>
      </w:r>
    </w:p>
    <w:p w14:paraId="2CEA73B6" w14:textId="77777777" w:rsidR="00716BDE" w:rsidRPr="00BF6D60" w:rsidRDefault="00716BDE" w:rsidP="00716BDE">
      <w:pPr>
        <w:spacing w:after="0"/>
        <w:jc w:val="both"/>
        <w:rPr>
          <w:rFonts w:ascii="Calibri" w:hAnsi="Calibri"/>
          <w:color w:val="000000"/>
        </w:rPr>
      </w:pPr>
    </w:p>
    <w:p w14:paraId="3965CE3B" w14:textId="77777777" w:rsidR="00716BDE" w:rsidRDefault="00716BDE" w:rsidP="00716BDE">
      <w:pPr>
        <w:spacing w:after="0"/>
        <w:jc w:val="both"/>
        <w:rPr>
          <w:rFonts w:ascii="Calibri" w:hAnsi="Calibri"/>
          <w:iCs/>
          <w:color w:val="000000"/>
        </w:rPr>
      </w:pPr>
      <w:r w:rsidRPr="00BF6D60">
        <w:rPr>
          <w:rFonts w:ascii="Calibri" w:hAnsi="Calibri"/>
          <w:iCs/>
          <w:color w:val="000000"/>
        </w:rPr>
        <w:t xml:space="preserve">In October, The </w:t>
      </w:r>
      <w:proofErr w:type="spellStart"/>
      <w:r w:rsidRPr="00BF6D60">
        <w:rPr>
          <w:rFonts w:ascii="Calibri" w:hAnsi="Calibri"/>
          <w:iCs/>
          <w:color w:val="000000"/>
        </w:rPr>
        <w:t>Marías</w:t>
      </w:r>
      <w:proofErr w:type="spellEnd"/>
      <w:r w:rsidRPr="00BF6D60">
        <w:rPr>
          <w:rFonts w:ascii="Calibri" w:hAnsi="Calibri"/>
          <w:iCs/>
          <w:color w:val="000000"/>
        </w:rPr>
        <w:t xml:space="preserve"> released two new songs written and recorded during lockdown – “</w:t>
      </w:r>
      <w:hyperlink r:id="rId24" w:history="1">
        <w:r w:rsidRPr="00BF6D60">
          <w:rPr>
            <w:rStyle w:val="Hyperlink"/>
            <w:rFonts w:ascii="Calibri" w:hAnsi="Calibri"/>
            <w:b/>
            <w:iCs/>
          </w:rPr>
          <w:t>Care For You</w:t>
        </w:r>
      </w:hyperlink>
      <w:r w:rsidRPr="00BF6D60">
        <w:rPr>
          <w:rFonts w:ascii="Calibri" w:hAnsi="Calibri"/>
          <w:iCs/>
          <w:color w:val="000000"/>
        </w:rPr>
        <w:t>” and “</w:t>
      </w:r>
      <w:hyperlink r:id="rId25" w:history="1">
        <w:r w:rsidRPr="00BF6D60">
          <w:rPr>
            <w:rStyle w:val="Hyperlink"/>
            <w:rFonts w:ascii="Calibri" w:hAnsi="Calibri"/>
            <w:b/>
            <w:iCs/>
          </w:rPr>
          <w:t>bop it up!</w:t>
        </w:r>
      </w:hyperlink>
      <w:r w:rsidRPr="00BF6D60">
        <w:rPr>
          <w:rFonts w:ascii="Calibri" w:hAnsi="Calibri"/>
          <w:iCs/>
          <w:color w:val="000000"/>
        </w:rPr>
        <w:t xml:space="preserve">” – both joined by official videos co-directed by María with longtime visual collaborator Bethany Vargas. “Care For You” received acclaim from </w:t>
      </w:r>
      <w:hyperlink r:id="rId26" w:history="1">
        <w:r w:rsidRPr="00BF6D60">
          <w:rPr>
            <w:rStyle w:val="Hyperlink"/>
            <w:rFonts w:ascii="Calibri" w:hAnsi="Calibri"/>
            <w:b/>
          </w:rPr>
          <w:t>V Magazine</w:t>
        </w:r>
      </w:hyperlink>
      <w:r w:rsidRPr="00BF6D60">
        <w:rPr>
          <w:rFonts w:ascii="Calibri" w:hAnsi="Calibri"/>
          <w:iCs/>
          <w:color w:val="000000"/>
        </w:rPr>
        <w:t xml:space="preserve">, which praised it as </w:t>
      </w:r>
      <w:r w:rsidRPr="00BF6D60">
        <w:rPr>
          <w:rFonts w:ascii="Calibri" w:hAnsi="Calibri"/>
          <w:i/>
          <w:color w:val="000000"/>
        </w:rPr>
        <w:t>“a slow, jazzy jam, both sensual and soothing,”</w:t>
      </w:r>
      <w:r w:rsidRPr="00BF6D60">
        <w:rPr>
          <w:rFonts w:ascii="Calibri" w:hAnsi="Calibri"/>
          <w:iCs/>
          <w:color w:val="000000"/>
        </w:rPr>
        <w:t xml:space="preserve"> while </w:t>
      </w:r>
      <w:hyperlink r:id="rId27" w:history="1">
        <w:proofErr w:type="spellStart"/>
        <w:r w:rsidRPr="00BF6D60">
          <w:rPr>
            <w:rStyle w:val="Hyperlink"/>
            <w:rFonts w:ascii="Calibri" w:hAnsi="Calibri"/>
            <w:b/>
          </w:rPr>
          <w:t>Órale</w:t>
        </w:r>
        <w:proofErr w:type="spellEnd"/>
      </w:hyperlink>
      <w:r w:rsidRPr="00BF6D60">
        <w:rPr>
          <w:rFonts w:ascii="Calibri" w:hAnsi="Calibri"/>
          <w:color w:val="000000"/>
        </w:rPr>
        <w:t xml:space="preserve"> </w:t>
      </w:r>
      <w:r w:rsidRPr="00BF6D60">
        <w:rPr>
          <w:rFonts w:ascii="Calibri" w:hAnsi="Calibri"/>
          <w:iCs/>
          <w:color w:val="000000"/>
        </w:rPr>
        <w:t xml:space="preserve">enthused, </w:t>
      </w:r>
      <w:r w:rsidRPr="00BF6D60">
        <w:rPr>
          <w:rFonts w:ascii="Calibri" w:hAnsi="Calibri"/>
          <w:i/>
          <w:color w:val="000000"/>
        </w:rPr>
        <w:t xml:space="preserve">“‘bop it up!’ is unlike any project The </w:t>
      </w:r>
      <w:proofErr w:type="spellStart"/>
      <w:r w:rsidRPr="00BF6D60">
        <w:rPr>
          <w:rFonts w:ascii="Calibri" w:hAnsi="Calibri"/>
          <w:i/>
          <w:color w:val="000000"/>
        </w:rPr>
        <w:t>Marías</w:t>
      </w:r>
      <w:proofErr w:type="spellEnd"/>
      <w:r w:rsidRPr="00BF6D60">
        <w:rPr>
          <w:rFonts w:ascii="Calibri" w:hAnsi="Calibri"/>
          <w:i/>
          <w:color w:val="000000"/>
        </w:rPr>
        <w:t xml:space="preserve"> have put out before… Although their signature tenderness is still recognizable, listeners will discover a newfound sense of invigoration.”</w:t>
      </w:r>
      <w:r w:rsidRPr="00BF6D60">
        <w:rPr>
          <w:rFonts w:ascii="Calibri" w:hAnsi="Calibri"/>
          <w:color w:val="000000"/>
        </w:rPr>
        <w:t xml:space="preserve"> </w:t>
      </w:r>
      <w:r w:rsidRPr="00BF6D60">
        <w:rPr>
          <w:rFonts w:ascii="Calibri" w:hAnsi="Calibri"/>
          <w:i/>
          <w:color w:val="000000"/>
        </w:rPr>
        <w:t xml:space="preserve">“Both tracks are quarantine jams to dance and cry to, the kind of music we need </w:t>
      </w:r>
      <w:r w:rsidRPr="00BF6D60">
        <w:rPr>
          <w:rFonts w:ascii="Calibri" w:hAnsi="Calibri"/>
          <w:i/>
          <w:color w:val="000000"/>
        </w:rPr>
        <w:lastRenderedPageBreak/>
        <w:t>during this endlessly trying time</w:t>
      </w:r>
      <w:r w:rsidRPr="00BF6D60">
        <w:rPr>
          <w:rFonts w:ascii="Calibri" w:hAnsi="Calibri"/>
          <w:iCs/>
          <w:color w:val="000000"/>
        </w:rPr>
        <w:t xml:space="preserve">, added international art and fashion magazine </w:t>
      </w:r>
      <w:hyperlink r:id="rId28" w:history="1">
        <w:r w:rsidRPr="00BF6D60">
          <w:rPr>
            <w:rStyle w:val="Hyperlink"/>
            <w:rFonts w:ascii="Calibri" w:hAnsi="Calibri"/>
            <w:b/>
          </w:rPr>
          <w:t>TEETH</w:t>
        </w:r>
      </w:hyperlink>
      <w:r w:rsidRPr="00BF6D60">
        <w:rPr>
          <w:rFonts w:ascii="Calibri" w:hAnsi="Calibri"/>
          <w:color w:val="000000"/>
        </w:rPr>
        <w:t>.</w:t>
      </w:r>
      <w:r w:rsidRPr="00BF6D60">
        <w:rPr>
          <w:rFonts w:ascii="Calibri" w:hAnsi="Calibri"/>
          <w:i/>
          <w:color w:val="000000"/>
        </w:rPr>
        <w:t xml:space="preserve"> “The </w:t>
      </w:r>
      <w:proofErr w:type="spellStart"/>
      <w:r w:rsidRPr="00BF6D60">
        <w:rPr>
          <w:rFonts w:ascii="Calibri" w:hAnsi="Calibri"/>
          <w:i/>
          <w:color w:val="000000"/>
        </w:rPr>
        <w:t>Marías</w:t>
      </w:r>
      <w:proofErr w:type="spellEnd"/>
      <w:r w:rsidRPr="00BF6D60">
        <w:rPr>
          <w:rFonts w:ascii="Calibri" w:hAnsi="Calibri"/>
          <w:i/>
          <w:color w:val="000000"/>
        </w:rPr>
        <w:t xml:space="preserve"> have this incredible ability to transport you.”</w:t>
      </w:r>
      <w:r w:rsidRPr="00BF6D60">
        <w:rPr>
          <w:rFonts w:ascii="Calibri" w:hAnsi="Calibri"/>
          <w:iCs/>
          <w:color w:val="000000"/>
        </w:rPr>
        <w:t xml:space="preserve"> </w:t>
      </w:r>
    </w:p>
    <w:p w14:paraId="11A5815B" w14:textId="77777777" w:rsidR="00716BDE" w:rsidRPr="00BF6D60" w:rsidRDefault="00716BDE" w:rsidP="00716BDE">
      <w:pPr>
        <w:spacing w:after="0"/>
        <w:jc w:val="both"/>
        <w:rPr>
          <w:rFonts w:ascii="Calibri" w:hAnsi="Calibri"/>
          <w:iCs/>
          <w:color w:val="000000"/>
        </w:rPr>
      </w:pPr>
    </w:p>
    <w:p w14:paraId="15604452" w14:textId="77777777" w:rsidR="00716BDE" w:rsidRPr="00BF6D60" w:rsidRDefault="00716BDE" w:rsidP="00716BDE">
      <w:pPr>
        <w:spacing w:after="0"/>
        <w:jc w:val="center"/>
        <w:rPr>
          <w:rFonts w:ascii="Calibri" w:hAnsi="Calibri"/>
          <w:iCs/>
          <w:color w:val="000000"/>
        </w:rPr>
      </w:pPr>
      <w:r w:rsidRPr="00BF6D60">
        <w:rPr>
          <w:rFonts w:ascii="Calibri" w:hAnsi="Calibri"/>
          <w:iCs/>
          <w:color w:val="000000"/>
        </w:rPr>
        <w:t># # #</w:t>
      </w:r>
    </w:p>
    <w:p w14:paraId="2929C379" w14:textId="77777777" w:rsidR="00716BDE" w:rsidRPr="00BF6D60" w:rsidRDefault="00716BDE" w:rsidP="00716BDE">
      <w:pPr>
        <w:spacing w:after="0"/>
        <w:jc w:val="both"/>
        <w:rPr>
          <w:rFonts w:ascii="Calibri" w:hAnsi="Calibri"/>
          <w:iCs/>
          <w:color w:val="000000"/>
        </w:rPr>
      </w:pPr>
    </w:p>
    <w:p w14:paraId="423CCFF3" w14:textId="77777777" w:rsidR="00716BDE" w:rsidRPr="00BF6D60" w:rsidRDefault="00716BDE" w:rsidP="00716BDE">
      <w:pPr>
        <w:spacing w:after="0"/>
        <w:jc w:val="center"/>
        <w:rPr>
          <w:rFonts w:ascii="Calibri" w:hAnsi="Calibri"/>
          <w:b/>
          <w:bCs/>
          <w:iCs/>
          <w:color w:val="000000"/>
        </w:rPr>
      </w:pPr>
      <w:r w:rsidRPr="00BF6D60">
        <w:rPr>
          <w:rFonts w:ascii="Calibri" w:hAnsi="Calibri"/>
          <w:b/>
          <w:bCs/>
          <w:iCs/>
          <w:color w:val="000000"/>
        </w:rPr>
        <w:t>CONNECT WITH THE MARÍAS</w:t>
      </w:r>
    </w:p>
    <w:p w14:paraId="320272B2" w14:textId="77777777" w:rsidR="00716BDE" w:rsidRPr="00BF6D60" w:rsidRDefault="00B1433C" w:rsidP="00716BDE">
      <w:pPr>
        <w:spacing w:after="0"/>
        <w:jc w:val="center"/>
        <w:rPr>
          <w:rFonts w:ascii="Calibri" w:hAnsi="Calibri"/>
          <w:b/>
          <w:iCs/>
          <w:color w:val="000000"/>
        </w:rPr>
      </w:pPr>
      <w:hyperlink r:id="rId29" w:history="1">
        <w:r w:rsidR="00716BDE" w:rsidRPr="00BF6D60">
          <w:rPr>
            <w:rStyle w:val="Hyperlink"/>
            <w:rFonts w:ascii="Calibri" w:hAnsi="Calibri"/>
            <w:b/>
            <w:iCs/>
          </w:rPr>
          <w:t>OFFICIAL</w:t>
        </w:r>
      </w:hyperlink>
      <w:r w:rsidR="00716BDE" w:rsidRPr="00BF6D60">
        <w:rPr>
          <w:rFonts w:ascii="Calibri" w:hAnsi="Calibri"/>
          <w:b/>
          <w:iCs/>
          <w:color w:val="000000"/>
        </w:rPr>
        <w:t xml:space="preserve"> | </w:t>
      </w:r>
      <w:hyperlink r:id="rId30" w:history="1">
        <w:r w:rsidR="00716BDE" w:rsidRPr="00BF6D60">
          <w:rPr>
            <w:rStyle w:val="Hyperlink"/>
            <w:rFonts w:ascii="Calibri" w:hAnsi="Calibri"/>
            <w:b/>
            <w:iCs/>
          </w:rPr>
          <w:t>INSTAGRAM</w:t>
        </w:r>
      </w:hyperlink>
      <w:r w:rsidR="00716BDE" w:rsidRPr="00BF6D60">
        <w:rPr>
          <w:rFonts w:ascii="Calibri" w:hAnsi="Calibri"/>
          <w:b/>
          <w:iCs/>
          <w:color w:val="000000"/>
        </w:rPr>
        <w:t xml:space="preserve"> | </w:t>
      </w:r>
      <w:hyperlink r:id="rId31" w:history="1">
        <w:r w:rsidR="00716BDE" w:rsidRPr="00BF6D60">
          <w:rPr>
            <w:rStyle w:val="Hyperlink"/>
            <w:rFonts w:ascii="Calibri" w:hAnsi="Calibri"/>
            <w:b/>
            <w:iCs/>
          </w:rPr>
          <w:t>TWITTER</w:t>
        </w:r>
      </w:hyperlink>
      <w:r w:rsidR="00716BDE" w:rsidRPr="00BF6D60">
        <w:rPr>
          <w:rFonts w:ascii="Calibri" w:hAnsi="Calibri"/>
          <w:b/>
          <w:iCs/>
          <w:color w:val="000000"/>
        </w:rPr>
        <w:t xml:space="preserve"> | </w:t>
      </w:r>
      <w:hyperlink r:id="rId32" w:history="1">
        <w:r w:rsidR="00716BDE" w:rsidRPr="00BF6D60">
          <w:rPr>
            <w:rStyle w:val="Hyperlink"/>
            <w:rFonts w:ascii="Calibri" w:hAnsi="Calibri"/>
            <w:b/>
            <w:iCs/>
          </w:rPr>
          <w:t>YOUTUBE</w:t>
        </w:r>
      </w:hyperlink>
      <w:r w:rsidR="00716BDE" w:rsidRPr="00BF6D60">
        <w:rPr>
          <w:rFonts w:ascii="Calibri" w:hAnsi="Calibri"/>
          <w:b/>
          <w:iCs/>
          <w:color w:val="000000"/>
        </w:rPr>
        <w:t xml:space="preserve"> | </w:t>
      </w:r>
      <w:hyperlink r:id="rId33" w:history="1">
        <w:r w:rsidR="00716BDE" w:rsidRPr="00BF6D60">
          <w:rPr>
            <w:rStyle w:val="Hyperlink"/>
            <w:rFonts w:ascii="Calibri" w:hAnsi="Calibri"/>
            <w:b/>
            <w:iCs/>
          </w:rPr>
          <w:t>TIKTOK</w:t>
        </w:r>
      </w:hyperlink>
    </w:p>
    <w:p w14:paraId="390DA4B4" w14:textId="39E2113E" w:rsidR="00A17415" w:rsidRPr="00E01F1C" w:rsidRDefault="00A17415" w:rsidP="00E01F1C">
      <w:pPr>
        <w:spacing w:after="0"/>
        <w:jc w:val="center"/>
        <w:rPr>
          <w:rFonts w:ascii="Calibri" w:hAnsi="Calibri" w:cs="Calibri"/>
          <w:lang w:val="pl-PL"/>
        </w:rPr>
      </w:pPr>
    </w:p>
    <w:sectPr w:rsidR="00A17415" w:rsidRPr="00E01F1C" w:rsidSect="001F0133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3F3"/>
    <w:multiLevelType w:val="hybridMultilevel"/>
    <w:tmpl w:val="74763610"/>
    <w:lvl w:ilvl="0" w:tplc="D5606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04FEC"/>
    <w:multiLevelType w:val="hybridMultilevel"/>
    <w:tmpl w:val="97DE8B58"/>
    <w:lvl w:ilvl="0" w:tplc="497EC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44E91"/>
    <w:multiLevelType w:val="hybridMultilevel"/>
    <w:tmpl w:val="1DE89436"/>
    <w:lvl w:ilvl="0" w:tplc="DE064D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DE"/>
    <w:rsid w:val="0002510B"/>
    <w:rsid w:val="000A0016"/>
    <w:rsid w:val="000B7579"/>
    <w:rsid w:val="000D4473"/>
    <w:rsid w:val="000D77A9"/>
    <w:rsid w:val="00102FC6"/>
    <w:rsid w:val="00104534"/>
    <w:rsid w:val="00107539"/>
    <w:rsid w:val="00154B7E"/>
    <w:rsid w:val="001F0133"/>
    <w:rsid w:val="00284C85"/>
    <w:rsid w:val="003173AD"/>
    <w:rsid w:val="00322112"/>
    <w:rsid w:val="003238B1"/>
    <w:rsid w:val="003A0AF6"/>
    <w:rsid w:val="003C47AE"/>
    <w:rsid w:val="004130F6"/>
    <w:rsid w:val="00430A84"/>
    <w:rsid w:val="00494A35"/>
    <w:rsid w:val="004E08F3"/>
    <w:rsid w:val="004F1568"/>
    <w:rsid w:val="00505D39"/>
    <w:rsid w:val="005171E4"/>
    <w:rsid w:val="005B41D9"/>
    <w:rsid w:val="00636B4C"/>
    <w:rsid w:val="00676492"/>
    <w:rsid w:val="006801C2"/>
    <w:rsid w:val="006808DF"/>
    <w:rsid w:val="006C41F6"/>
    <w:rsid w:val="006E57E2"/>
    <w:rsid w:val="00716BDE"/>
    <w:rsid w:val="00763B45"/>
    <w:rsid w:val="00892F1B"/>
    <w:rsid w:val="00893DDE"/>
    <w:rsid w:val="008E59B9"/>
    <w:rsid w:val="009632C0"/>
    <w:rsid w:val="009B46C7"/>
    <w:rsid w:val="009C3DF8"/>
    <w:rsid w:val="00A17415"/>
    <w:rsid w:val="00AC1E46"/>
    <w:rsid w:val="00B1433C"/>
    <w:rsid w:val="00B276E5"/>
    <w:rsid w:val="00B40842"/>
    <w:rsid w:val="00B5465D"/>
    <w:rsid w:val="00B558A7"/>
    <w:rsid w:val="00B94353"/>
    <w:rsid w:val="00BA5AFC"/>
    <w:rsid w:val="00BB0A56"/>
    <w:rsid w:val="00C16573"/>
    <w:rsid w:val="00C5428C"/>
    <w:rsid w:val="00D3001A"/>
    <w:rsid w:val="00E01F1C"/>
    <w:rsid w:val="00E15E94"/>
    <w:rsid w:val="00E50F46"/>
    <w:rsid w:val="00EF2D85"/>
    <w:rsid w:val="00F32DB4"/>
    <w:rsid w:val="00F7071C"/>
    <w:rsid w:val="00FD7E30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80E9"/>
  <w15:chartTrackingRefBased/>
  <w15:docId w15:val="{5F874271-81A3-430B-A798-26A18B1C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BDE"/>
    <w:rPr>
      <w:color w:val="0563C1" w:themeColor="hyperlink"/>
      <w:u w:val="single"/>
    </w:rPr>
  </w:style>
  <w:style w:type="character" w:customStyle="1" w:styleId="gmail-8a9c5cc886805907de5073b8ebc3acd8-scss">
    <w:name w:val="gmail-_8a9c5cc886805907de5073b8ebc3acd8-scss"/>
    <w:rsid w:val="00716BDE"/>
  </w:style>
  <w:style w:type="paragraph" w:customStyle="1" w:styleId="xxxxmsonormal">
    <w:name w:val="x_x_xxmsonormal"/>
    <w:basedOn w:val="Normal"/>
    <w:rsid w:val="00716BDE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716BDE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customStyle="1" w:styleId="jsgrdq">
    <w:name w:val="jsgrdq"/>
    <w:basedOn w:val="DefaultParagraphFont"/>
    <w:rsid w:val="00716BDE"/>
  </w:style>
  <w:style w:type="paragraph" w:customStyle="1" w:styleId="04xlpa">
    <w:name w:val="_04xlpa"/>
    <w:basedOn w:val="Normal"/>
    <w:rsid w:val="0071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6B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21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5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sic.apple.com/us/album/otro-atardecer/1622045624?i=1622046222" TargetMode="External"/><Relationship Id="rId18" Type="http://schemas.openxmlformats.org/officeDocument/2006/relationships/hyperlink" Target="file:///C:/Users/PatriciaMollo/AppData/Local/Microsoft/Windows/INetCache/Content.Outlook/UQSZAELC/Los%20Angeles%20Times" TargetMode="External"/><Relationship Id="rId26" Type="http://schemas.openxmlformats.org/officeDocument/2006/relationships/hyperlink" Target="https://vmagazine.com/article/the-marias-drop-new-track-and-video-care-for-you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themarias.lnk.to/Jupiter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themarias.us/shows" TargetMode="External"/><Relationship Id="rId12" Type="http://schemas.openxmlformats.org/officeDocument/2006/relationships/hyperlink" Target="https://open.spotify.com/track/0E0DRHf5PfMeor0ZCwB3oT?si=6ff0820a46a447b0" TargetMode="External"/><Relationship Id="rId17" Type="http://schemas.openxmlformats.org/officeDocument/2006/relationships/hyperlink" Target="https://warnermusicgroup.box.com/s/y4c3zxviexvownxrblody9jwtpdwbrwh" TargetMode="External"/><Relationship Id="rId25" Type="http://schemas.openxmlformats.org/officeDocument/2006/relationships/hyperlink" Target="https://themarias.lnk.to/bopitup" TargetMode="External"/><Relationship Id="rId33" Type="http://schemas.openxmlformats.org/officeDocument/2006/relationships/hyperlink" Target="https://www.tiktok.com/@themarias?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cid:99ADA4C2-F5B8-42EF-9C18-037A92AD27A5-L0-001" TargetMode="External"/><Relationship Id="rId20" Type="http://schemas.openxmlformats.org/officeDocument/2006/relationships/hyperlink" Target="https://themarias.lnk.to/HoldItTogether" TargetMode="External"/><Relationship Id="rId29" Type="http://schemas.openxmlformats.org/officeDocument/2006/relationships/hyperlink" Target="https://www.themarias.u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marias.us/shows" TargetMode="External"/><Relationship Id="rId24" Type="http://schemas.openxmlformats.org/officeDocument/2006/relationships/hyperlink" Target="https://themarias.lnk.to/CareForYou" TargetMode="External"/><Relationship Id="rId32" Type="http://schemas.openxmlformats.org/officeDocument/2006/relationships/hyperlink" Target="https://themarias.lnk.to/YouTub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yperlink" Target="https://www.thefader.com/2020/03/06/the-marias-hold-it-together-video" TargetMode="External"/><Relationship Id="rId28" Type="http://schemas.openxmlformats.org/officeDocument/2006/relationships/hyperlink" Target="http://www.teethmag.net/interview-the-marias/" TargetMode="External"/><Relationship Id="rId10" Type="http://schemas.openxmlformats.org/officeDocument/2006/relationships/hyperlink" Target="https://warnermusicgroup.box.com/s/pci363uau0ypiuwteft35cwvz6benx0m" TargetMode="External"/><Relationship Id="rId19" Type="http://schemas.openxmlformats.org/officeDocument/2006/relationships/hyperlink" Target="https://www.youtube.com/watch?v=3moMHMhiq7c" TargetMode="External"/><Relationship Id="rId31" Type="http://schemas.openxmlformats.org/officeDocument/2006/relationships/hyperlink" Target="https://twitter.com/themarias?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themarias.lnk.to/CINEMA" TargetMode="External"/><Relationship Id="rId22" Type="http://schemas.openxmlformats.org/officeDocument/2006/relationships/hyperlink" Target="https://www.meltedmagazine.com/blog/2020/5/29/the-marias-jupiter" TargetMode="External"/><Relationship Id="rId27" Type="http://schemas.openxmlformats.org/officeDocument/2006/relationships/hyperlink" Target="https://oralemag.com/blog/the-marias-return-with-bop-it-up/" TargetMode="External"/><Relationship Id="rId30" Type="http://schemas.openxmlformats.org/officeDocument/2006/relationships/hyperlink" Target="https://www.instagram.com/themarias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themarias.lnk.to/CINE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12443-C8CF-4099-8ECF-6E84FC981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DF2D4-2785-40F8-AB5D-30E20AA25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1467</Words>
  <Characters>8366</Characters>
  <Application>Microsoft Office Word</Application>
  <DocSecurity>0</DocSecurity>
  <Lines>69</Lines>
  <Paragraphs>19</Paragraphs>
  <ScaleCrop>false</ScaleCrop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Katy</dc:creator>
  <cp:keywords/>
  <dc:description/>
  <cp:lastModifiedBy>Kober, Libby</cp:lastModifiedBy>
  <cp:revision>6</cp:revision>
  <dcterms:created xsi:type="dcterms:W3CDTF">2022-09-27T18:03:00Z</dcterms:created>
  <dcterms:modified xsi:type="dcterms:W3CDTF">2022-09-27T18:05:00Z</dcterms:modified>
</cp:coreProperties>
</file>