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D612" w14:textId="77777777" w:rsidR="0045121C" w:rsidRPr="007A246E" w:rsidRDefault="00CC256C" w:rsidP="0045121C">
      <w:pPr>
        <w:pStyle w:val="wordsection1"/>
        <w:jc w:val="center"/>
        <w:rPr>
          <w:b/>
          <w:bCs/>
          <w:sz w:val="28"/>
          <w:szCs w:val="28"/>
        </w:rPr>
      </w:pPr>
      <w:bookmarkStart w:id="0" w:name="_Hlk117512235"/>
      <w:r w:rsidRPr="007A246E">
        <w:rPr>
          <w:b/>
          <w:bCs/>
          <w:sz w:val="28"/>
          <w:szCs w:val="28"/>
        </w:rPr>
        <w:t xml:space="preserve">TIËSTO </w:t>
      </w:r>
      <w:bookmarkEnd w:id="0"/>
      <w:r w:rsidR="00615A89" w:rsidRPr="007A246E">
        <w:rPr>
          <w:b/>
          <w:bCs/>
          <w:sz w:val="28"/>
          <w:szCs w:val="28"/>
        </w:rPr>
        <w:t xml:space="preserve">AND TATE MCRAE </w:t>
      </w:r>
      <w:r w:rsidR="00895723" w:rsidRPr="007A246E">
        <w:rPr>
          <w:b/>
          <w:bCs/>
          <w:sz w:val="28"/>
          <w:szCs w:val="28"/>
        </w:rPr>
        <w:t>PARTNER</w:t>
      </w:r>
      <w:r w:rsidR="00615A89" w:rsidRPr="007A246E">
        <w:rPr>
          <w:b/>
          <w:bCs/>
          <w:sz w:val="28"/>
          <w:szCs w:val="28"/>
        </w:rPr>
        <w:t xml:space="preserve"> WITH </w:t>
      </w:r>
    </w:p>
    <w:p w14:paraId="41009461" w14:textId="750637F0" w:rsidR="00615A89" w:rsidRPr="007A246E" w:rsidRDefault="00615A89" w:rsidP="0045121C">
      <w:pPr>
        <w:pStyle w:val="wordsection1"/>
        <w:jc w:val="center"/>
        <w:rPr>
          <w:b/>
          <w:bCs/>
          <w:sz w:val="28"/>
          <w:szCs w:val="28"/>
        </w:rPr>
      </w:pPr>
      <w:r w:rsidRPr="007A246E">
        <w:rPr>
          <w:b/>
          <w:bCs/>
          <w:sz w:val="28"/>
          <w:szCs w:val="28"/>
        </w:rPr>
        <w:t xml:space="preserve">ATLANTIS THE ROYAL, </w:t>
      </w:r>
    </w:p>
    <w:p w14:paraId="37BF5626" w14:textId="6740F4D4" w:rsidR="00C4271E" w:rsidRPr="007A246E" w:rsidRDefault="00615A89" w:rsidP="00615A89">
      <w:pPr>
        <w:pStyle w:val="wordsection1"/>
        <w:jc w:val="center"/>
        <w:rPr>
          <w:b/>
          <w:bCs/>
          <w:sz w:val="28"/>
          <w:szCs w:val="28"/>
        </w:rPr>
      </w:pPr>
      <w:r w:rsidRPr="007A246E">
        <w:rPr>
          <w:b/>
          <w:bCs/>
          <w:sz w:val="28"/>
          <w:szCs w:val="28"/>
        </w:rPr>
        <w:t>FOR</w:t>
      </w:r>
      <w:r w:rsidR="0045121C" w:rsidRPr="007A246E">
        <w:rPr>
          <w:b/>
          <w:bCs/>
          <w:sz w:val="28"/>
          <w:szCs w:val="28"/>
        </w:rPr>
        <w:t xml:space="preserve"> NEW</w:t>
      </w:r>
      <w:r w:rsidR="00895723" w:rsidRPr="007A246E">
        <w:rPr>
          <w:b/>
          <w:bCs/>
          <w:sz w:val="28"/>
          <w:szCs w:val="28"/>
        </w:rPr>
        <w:t xml:space="preserve"> SINGLE</w:t>
      </w:r>
      <w:r w:rsidRPr="007A246E">
        <w:rPr>
          <w:b/>
          <w:bCs/>
          <w:sz w:val="28"/>
          <w:szCs w:val="28"/>
        </w:rPr>
        <w:t xml:space="preserve"> </w:t>
      </w:r>
      <w:r w:rsidR="00A81E4E" w:rsidRPr="007A246E">
        <w:rPr>
          <w:b/>
          <w:bCs/>
          <w:sz w:val="28"/>
          <w:szCs w:val="28"/>
        </w:rPr>
        <w:t>“</w:t>
      </w:r>
      <w:r w:rsidRPr="007A246E">
        <w:rPr>
          <w:b/>
          <w:bCs/>
          <w:sz w:val="28"/>
          <w:szCs w:val="28"/>
        </w:rPr>
        <w:t>10:35</w:t>
      </w:r>
      <w:r w:rsidR="00A81E4E" w:rsidRPr="007A246E">
        <w:rPr>
          <w:b/>
          <w:bCs/>
          <w:sz w:val="28"/>
          <w:szCs w:val="28"/>
        </w:rPr>
        <w:t>”</w:t>
      </w:r>
    </w:p>
    <w:p w14:paraId="078AC350" w14:textId="7173940C" w:rsidR="00615A89" w:rsidRPr="007A246E" w:rsidRDefault="00615A89" w:rsidP="00615A89">
      <w:pPr>
        <w:pStyle w:val="wordsection1"/>
        <w:jc w:val="center"/>
        <w:rPr>
          <w:b/>
          <w:bCs/>
          <w:sz w:val="28"/>
          <w:szCs w:val="28"/>
        </w:rPr>
      </w:pPr>
    </w:p>
    <w:p w14:paraId="0BC05437" w14:textId="5C9F3CA8" w:rsidR="00204F44" w:rsidRDefault="00204F44" w:rsidP="00204F44">
      <w:pPr>
        <w:pStyle w:val="wordsection1"/>
        <w:jc w:val="center"/>
        <w:rPr>
          <w:b/>
          <w:bCs/>
        </w:rPr>
      </w:pPr>
      <w:r>
        <w:rPr>
          <w:b/>
          <w:bCs/>
        </w:rPr>
        <w:t>THE TRACK</w:t>
      </w:r>
      <w:r w:rsidRPr="00615A89">
        <w:rPr>
          <w:b/>
          <w:bCs/>
        </w:rPr>
        <w:t xml:space="preserve"> CELEBRATES </w:t>
      </w:r>
      <w:r>
        <w:rPr>
          <w:b/>
          <w:bCs/>
        </w:rPr>
        <w:t>THE OPENING</w:t>
      </w:r>
      <w:r w:rsidRPr="00615A89">
        <w:rPr>
          <w:b/>
          <w:bCs/>
        </w:rPr>
        <w:t xml:space="preserve"> </w:t>
      </w:r>
      <w:r>
        <w:rPr>
          <w:b/>
          <w:bCs/>
        </w:rPr>
        <w:t xml:space="preserve">OF </w:t>
      </w:r>
    </w:p>
    <w:p w14:paraId="0B7775DA" w14:textId="41FF8CD8" w:rsidR="0052270A" w:rsidRDefault="00204F44" w:rsidP="00204F44">
      <w:pPr>
        <w:pStyle w:val="wordsection1"/>
        <w:jc w:val="center"/>
        <w:rPr>
          <w:b/>
          <w:bCs/>
        </w:rPr>
      </w:pPr>
      <w:r>
        <w:rPr>
          <w:b/>
          <w:bCs/>
        </w:rPr>
        <w:t>DUBAI’S NEWEST AND MOST LUXURIOUS RESORT</w:t>
      </w:r>
    </w:p>
    <w:p w14:paraId="35962614" w14:textId="77777777" w:rsidR="0052270A" w:rsidRDefault="0052270A" w:rsidP="00204F44">
      <w:pPr>
        <w:pStyle w:val="wordsection1"/>
        <w:jc w:val="center"/>
        <w:rPr>
          <w:b/>
          <w:bCs/>
        </w:rPr>
      </w:pPr>
    </w:p>
    <w:p w14:paraId="6C6B6E1C" w14:textId="1E112854" w:rsidR="00204F44" w:rsidRDefault="0052270A" w:rsidP="00204F44">
      <w:pPr>
        <w:pStyle w:val="wordsection1"/>
        <w:jc w:val="center"/>
        <w:rPr>
          <w:b/>
          <w:bCs/>
        </w:rPr>
      </w:pPr>
      <w:r w:rsidRPr="00B16DED">
        <w:rPr>
          <w:b/>
          <w:bCs/>
        </w:rPr>
        <w:t>OFFICIAL VIDEO PREMIER</w:t>
      </w:r>
      <w:r w:rsidR="008D158E" w:rsidRPr="00B16DED">
        <w:rPr>
          <w:b/>
          <w:bCs/>
        </w:rPr>
        <w:t>ING</w:t>
      </w:r>
      <w:r w:rsidRPr="00B16DED">
        <w:rPr>
          <w:b/>
          <w:bCs/>
        </w:rPr>
        <w:t xml:space="preserve"> </w:t>
      </w:r>
      <w:r w:rsidR="00D316E1" w:rsidRPr="00B16DED">
        <w:rPr>
          <w:b/>
          <w:bCs/>
        </w:rPr>
        <w:t>LIVE ON MTV</w:t>
      </w:r>
      <w:r w:rsidR="001F09B8" w:rsidRPr="00B16DED">
        <w:rPr>
          <w:b/>
          <w:bCs/>
        </w:rPr>
        <w:t xml:space="preserve"> &amp; </w:t>
      </w:r>
      <w:r w:rsidR="00A218CD" w:rsidRPr="00B16DED">
        <w:rPr>
          <w:b/>
          <w:bCs/>
        </w:rPr>
        <w:t>PARAMOUNT TIMES SQUARE BILLBOARDS</w:t>
      </w:r>
    </w:p>
    <w:p w14:paraId="1344E5B3" w14:textId="63A5A044" w:rsidR="00083181" w:rsidRDefault="00083181" w:rsidP="00204F44">
      <w:pPr>
        <w:pStyle w:val="wordsection1"/>
        <w:jc w:val="center"/>
        <w:rPr>
          <w:b/>
          <w:bCs/>
        </w:rPr>
      </w:pPr>
    </w:p>
    <w:p w14:paraId="7EE21422" w14:textId="1056630A" w:rsidR="00A41930" w:rsidRDefault="00AB2933" w:rsidP="00204F44">
      <w:pPr>
        <w:pStyle w:val="wordsection1"/>
        <w:jc w:val="center"/>
        <w:rPr>
          <w:b/>
          <w:bCs/>
        </w:rPr>
      </w:pPr>
      <w:r>
        <w:rPr>
          <w:b/>
          <w:bCs/>
        </w:rPr>
        <w:t>ATLANTIS THE ROYAL PARTNERSHIP</w:t>
      </w:r>
      <w:r w:rsidR="00592C21">
        <w:rPr>
          <w:b/>
          <w:bCs/>
        </w:rPr>
        <w:t xml:space="preserve"> </w:t>
      </w:r>
      <w:r>
        <w:rPr>
          <w:b/>
          <w:bCs/>
        </w:rPr>
        <w:t>ANNOUNCED</w:t>
      </w:r>
      <w:r w:rsidR="00A41930">
        <w:rPr>
          <w:b/>
          <w:bCs/>
        </w:rPr>
        <w:t xml:space="preserve"> EXCLUSIVELY</w:t>
      </w:r>
      <w:r>
        <w:rPr>
          <w:b/>
          <w:bCs/>
        </w:rPr>
        <w:t xml:space="preserve"> BY BILLBOARD</w:t>
      </w:r>
    </w:p>
    <w:p w14:paraId="6402334F" w14:textId="0749F7A1" w:rsidR="00AB2933" w:rsidRDefault="00A41930" w:rsidP="00204F44">
      <w:pPr>
        <w:pStyle w:val="wordsection1"/>
        <w:jc w:val="center"/>
        <w:rPr>
          <w:b/>
          <w:bCs/>
        </w:rPr>
      </w:pPr>
      <w:r>
        <w:rPr>
          <w:b/>
          <w:bCs/>
        </w:rPr>
        <w:t xml:space="preserve">READ </w:t>
      </w:r>
      <w:hyperlink r:id="rId6" w:history="1">
        <w:r w:rsidRPr="00A41930">
          <w:rPr>
            <w:rStyle w:val="Hyperlink"/>
            <w:b/>
            <w:bCs/>
          </w:rPr>
          <w:t>HERE</w:t>
        </w:r>
      </w:hyperlink>
      <w:r w:rsidR="00AB2933">
        <w:rPr>
          <w:b/>
          <w:bCs/>
        </w:rPr>
        <w:t xml:space="preserve"> </w:t>
      </w:r>
    </w:p>
    <w:p w14:paraId="5BE27A87" w14:textId="77777777" w:rsidR="009105A0" w:rsidRDefault="009105A0" w:rsidP="00FB7C48">
      <w:pPr>
        <w:pStyle w:val="wordsection1"/>
        <w:rPr>
          <w:b/>
          <w:bCs/>
        </w:rPr>
      </w:pPr>
    </w:p>
    <w:p w14:paraId="003FB625" w14:textId="0591B987" w:rsidR="00B66BF0" w:rsidRPr="00615A89" w:rsidRDefault="006C2B62" w:rsidP="00615A89">
      <w:pPr>
        <w:pStyle w:val="wordsection1"/>
        <w:jc w:val="center"/>
        <w:rPr>
          <w:b/>
          <w:bCs/>
        </w:rPr>
      </w:pPr>
      <w:r w:rsidRPr="006C2B62">
        <w:rPr>
          <w:b/>
          <w:bCs/>
        </w:rPr>
        <w:t>TIËSTO</w:t>
      </w:r>
      <w:r w:rsidR="00441D1B">
        <w:rPr>
          <w:b/>
          <w:bCs/>
        </w:rPr>
        <w:t xml:space="preserve">’S ALBUM “DRIVE” COMING </w:t>
      </w:r>
      <w:r w:rsidR="002A74D9">
        <w:rPr>
          <w:b/>
          <w:bCs/>
        </w:rPr>
        <w:t>2/2</w:t>
      </w:r>
      <w:r w:rsidR="009223FB">
        <w:rPr>
          <w:b/>
          <w:bCs/>
        </w:rPr>
        <w:t>4</w:t>
      </w:r>
      <w:r w:rsidR="002A74D9">
        <w:rPr>
          <w:b/>
          <w:bCs/>
        </w:rPr>
        <w:t>/23</w:t>
      </w:r>
    </w:p>
    <w:p w14:paraId="0F89A685" w14:textId="51548D93" w:rsidR="00CC256C" w:rsidRDefault="00CC256C" w:rsidP="000765F4">
      <w:pPr>
        <w:pStyle w:val="wordsection1"/>
        <w:rPr>
          <w:b/>
          <w:bCs/>
          <w:sz w:val="32"/>
          <w:szCs w:val="32"/>
        </w:rPr>
      </w:pPr>
    </w:p>
    <w:p w14:paraId="7D4E34CE" w14:textId="39CC740E" w:rsidR="00486C4E" w:rsidRDefault="00C35F51" w:rsidP="00BD080C">
      <w:pPr>
        <w:pStyle w:val="wordsection1"/>
        <w:spacing w:line="360" w:lineRule="auto"/>
        <w:jc w:val="center"/>
        <w:rPr>
          <w:b/>
          <w:bCs/>
        </w:rPr>
      </w:pPr>
      <w:r w:rsidRPr="00615A89">
        <w:rPr>
          <w:b/>
          <w:bCs/>
        </w:rPr>
        <w:t>LISTEN</w:t>
      </w:r>
      <w:r w:rsidR="00F86E07" w:rsidRPr="00615A89">
        <w:rPr>
          <w:b/>
          <w:bCs/>
        </w:rPr>
        <w:t xml:space="preserve"> </w:t>
      </w:r>
      <w:hyperlink r:id="rId7" w:history="1">
        <w:r w:rsidR="00CC256C" w:rsidRPr="008627D8">
          <w:rPr>
            <w:rStyle w:val="Hyperlink"/>
            <w:b/>
            <w:bCs/>
          </w:rPr>
          <w:t>HERE</w:t>
        </w:r>
      </w:hyperlink>
      <w:r w:rsidR="00615A89" w:rsidRPr="00615A89">
        <w:rPr>
          <w:b/>
          <w:bCs/>
        </w:rPr>
        <w:t xml:space="preserve"> | WATCH </w:t>
      </w:r>
      <w:r w:rsidR="0086255E">
        <w:rPr>
          <w:b/>
          <w:bCs/>
        </w:rPr>
        <w:t>OFFICIAL</w:t>
      </w:r>
      <w:r w:rsidR="00615A89" w:rsidRPr="00615A89">
        <w:rPr>
          <w:b/>
          <w:bCs/>
        </w:rPr>
        <w:t xml:space="preserve"> </w:t>
      </w:r>
      <w:r w:rsidR="00BD080C">
        <w:rPr>
          <w:b/>
          <w:bCs/>
        </w:rPr>
        <w:t>VIDEO</w:t>
      </w:r>
      <w:hyperlink r:id="rId8" w:history="1">
        <w:r w:rsidR="00BD080C" w:rsidRPr="00E434C1">
          <w:rPr>
            <w:rStyle w:val="Hyperlink"/>
            <w:b/>
            <w:bCs/>
          </w:rPr>
          <w:t xml:space="preserve"> </w:t>
        </w:r>
        <w:r w:rsidR="00615A89" w:rsidRPr="00E434C1">
          <w:rPr>
            <w:rStyle w:val="Hyperlink"/>
            <w:b/>
            <w:bCs/>
          </w:rPr>
          <w:t>HERE</w:t>
        </w:r>
      </w:hyperlink>
    </w:p>
    <w:p w14:paraId="2E7020E9" w14:textId="4C80C94B" w:rsidR="0045121C" w:rsidRPr="00615A89" w:rsidRDefault="00B57FBC" w:rsidP="00BD080C">
      <w:pPr>
        <w:pStyle w:val="wordsection1"/>
        <w:spacing w:line="360" w:lineRule="auto"/>
        <w:jc w:val="center"/>
        <w:rPr>
          <w:b/>
          <w:bCs/>
        </w:rPr>
      </w:pPr>
      <w:r>
        <w:rPr>
          <w:b/>
          <w:bCs/>
          <w:noProof/>
        </w:rPr>
        <w:drawing>
          <wp:inline distT="0" distB="0" distL="0" distR="0" wp14:anchorId="03B719FE" wp14:editId="280C4163">
            <wp:extent cx="3380102" cy="2922905"/>
            <wp:effectExtent l="0" t="0" r="0" b="0"/>
            <wp:docPr id="4" name="Picture 4"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posing for a pic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2153" cy="2924679"/>
                    </a:xfrm>
                    <a:prstGeom prst="rect">
                      <a:avLst/>
                    </a:prstGeom>
                  </pic:spPr>
                </pic:pic>
              </a:graphicData>
            </a:graphic>
          </wp:inline>
        </w:drawing>
      </w:r>
    </w:p>
    <w:p w14:paraId="78B411EB" w14:textId="668D8E5D" w:rsidR="00CC256C" w:rsidRPr="002E4FD7" w:rsidRDefault="00CC256C" w:rsidP="00553E61">
      <w:pPr>
        <w:pStyle w:val="wordsection1"/>
        <w:jc w:val="center"/>
        <w:rPr>
          <w:b/>
          <w:bCs/>
          <w:i/>
          <w:iCs/>
          <w:color w:val="000000"/>
          <w:sz w:val="18"/>
          <w:szCs w:val="18"/>
        </w:rPr>
      </w:pPr>
      <w:r w:rsidRPr="002E4FD7">
        <w:rPr>
          <w:b/>
          <w:bCs/>
          <w:i/>
          <w:iCs/>
          <w:color w:val="000000"/>
          <w:sz w:val="18"/>
          <w:szCs w:val="18"/>
        </w:rPr>
        <w:t xml:space="preserve">DOWNLOAD </w:t>
      </w:r>
      <w:r w:rsidR="00C50DD9">
        <w:rPr>
          <w:b/>
          <w:bCs/>
          <w:i/>
          <w:iCs/>
          <w:color w:val="000000"/>
          <w:sz w:val="18"/>
          <w:szCs w:val="18"/>
        </w:rPr>
        <w:t xml:space="preserve">HIGH-RES PRESS PHOTO </w:t>
      </w:r>
      <w:hyperlink r:id="rId10" w:history="1">
        <w:r w:rsidRPr="00792CF6">
          <w:rPr>
            <w:rStyle w:val="Hyperlink"/>
            <w:b/>
            <w:bCs/>
            <w:i/>
            <w:iCs/>
            <w:sz w:val="18"/>
            <w:szCs w:val="18"/>
          </w:rPr>
          <w:t>HERE</w:t>
        </w:r>
      </w:hyperlink>
    </w:p>
    <w:p w14:paraId="7083E11F" w14:textId="77777777" w:rsidR="00553E61" w:rsidRPr="00553E61" w:rsidRDefault="00553E61" w:rsidP="00553E61">
      <w:pPr>
        <w:pStyle w:val="wordsection1"/>
        <w:jc w:val="center"/>
        <w:rPr>
          <w:b/>
          <w:bCs/>
          <w:color w:val="000000"/>
        </w:rPr>
      </w:pPr>
    </w:p>
    <w:p w14:paraId="0A862F64" w14:textId="7D12331D" w:rsidR="00D736EA" w:rsidRDefault="0058313B" w:rsidP="00BF5191">
      <w:pPr>
        <w:pStyle w:val="wordsection1"/>
        <w:jc w:val="both"/>
      </w:pPr>
      <w:r>
        <w:rPr>
          <w:color w:val="000000"/>
          <w:shd w:val="clear" w:color="auto" w:fill="FFFFFF"/>
        </w:rPr>
        <w:t xml:space="preserve">GRAMMY® Award-winning, RIAA platinum-certified international icon </w:t>
      </w:r>
      <w:bookmarkStart w:id="1" w:name="_Hlk118118939"/>
      <w:r w:rsidR="009C48AE" w:rsidRPr="009C48AE">
        <w:rPr>
          <w:b/>
          <w:bCs/>
        </w:rPr>
        <w:t>Tiësto</w:t>
      </w:r>
      <w:bookmarkEnd w:id="1"/>
      <w:r w:rsidR="00C35F51">
        <w:t xml:space="preserve"> </w:t>
      </w:r>
      <w:r w:rsidR="00BF5191">
        <w:t xml:space="preserve">has joined forces with </w:t>
      </w:r>
      <w:r w:rsidR="00015476">
        <w:t>m</w:t>
      </w:r>
      <w:r w:rsidR="007D22BA">
        <w:t>ulti-platinum singer/songwriter</w:t>
      </w:r>
      <w:r w:rsidR="00BF5191">
        <w:t xml:space="preserve"> </w:t>
      </w:r>
      <w:r w:rsidR="00BF5191" w:rsidRPr="00BF5191">
        <w:rPr>
          <w:b/>
          <w:bCs/>
        </w:rPr>
        <w:t>Tate McRae</w:t>
      </w:r>
      <w:r w:rsidR="00BF5191">
        <w:t xml:space="preserve"> and Dubai</w:t>
      </w:r>
      <w:r w:rsidR="00A81E4E">
        <w:t>’</w:t>
      </w:r>
      <w:r w:rsidR="00BF5191">
        <w:t xml:space="preserve">s new ultra-luxury resort </w:t>
      </w:r>
      <w:r w:rsidR="00BF5191" w:rsidRPr="00BF5191">
        <w:rPr>
          <w:b/>
          <w:bCs/>
        </w:rPr>
        <w:t>Atlantis The Royal</w:t>
      </w:r>
      <w:r w:rsidR="00BF5191">
        <w:t xml:space="preserve"> to create the spectacular new single, </w:t>
      </w:r>
      <w:r w:rsidR="00A81E4E">
        <w:t>“</w:t>
      </w:r>
      <w:r w:rsidR="00BF5191" w:rsidRPr="00AE5FF8">
        <w:rPr>
          <w:b/>
          <w:bCs/>
        </w:rPr>
        <w:t>10:35</w:t>
      </w:r>
      <w:r w:rsidR="00BF5191">
        <w:t>,</w:t>
      </w:r>
      <w:r w:rsidR="00A81E4E">
        <w:t>”</w:t>
      </w:r>
      <w:r w:rsidR="00BF5191">
        <w:t xml:space="preserve"> </w:t>
      </w:r>
      <w:r w:rsidR="0008608D">
        <w:t>listen</w:t>
      </w:r>
      <w:hyperlink r:id="rId11" w:history="1">
        <w:r w:rsidR="00C579BE">
          <w:rPr>
            <w:rStyle w:val="Hyperlink"/>
          </w:rPr>
          <w:t xml:space="preserve"> </w:t>
        </w:r>
        <w:r w:rsidR="004D4F40" w:rsidRPr="00C579BE">
          <w:rPr>
            <w:rStyle w:val="Hyperlink"/>
            <w:b/>
            <w:bCs/>
          </w:rPr>
          <w:t>HERE</w:t>
        </w:r>
      </w:hyperlink>
      <w:r w:rsidR="00BF5191" w:rsidRPr="007A246E">
        <w:t>.</w:t>
      </w:r>
      <w:r w:rsidR="00402909">
        <w:t xml:space="preserve"> </w:t>
      </w:r>
      <w:r w:rsidR="00402909" w:rsidRPr="00B16DED">
        <w:t>T</w:t>
      </w:r>
      <w:r w:rsidR="00BF5191" w:rsidRPr="00B16DED">
        <w:t>he track is joined by a strikingly conceptual music video</w:t>
      </w:r>
      <w:r w:rsidR="00E45DBE" w:rsidRPr="00B16DED">
        <w:t xml:space="preserve"> </w:t>
      </w:r>
      <w:r w:rsidR="001A7071" w:rsidRPr="00B16DED">
        <w:t xml:space="preserve">that will make its broadcast </w:t>
      </w:r>
      <w:r w:rsidR="00E45DBE" w:rsidRPr="00B16DED">
        <w:t>premier</w:t>
      </w:r>
      <w:r w:rsidR="00CD5807" w:rsidRPr="00B16DED">
        <w:t>e</w:t>
      </w:r>
      <w:r w:rsidR="00E45DBE" w:rsidRPr="00B16DED">
        <w:t xml:space="preserve"> </w:t>
      </w:r>
      <w:r w:rsidR="00CD5807" w:rsidRPr="00B16DED">
        <w:t xml:space="preserve">on MTV </w:t>
      </w:r>
      <w:r w:rsidR="00540B3E" w:rsidRPr="00B16DED">
        <w:t>L</w:t>
      </w:r>
      <w:r w:rsidR="00CD5807" w:rsidRPr="00B16DED">
        <w:t xml:space="preserve">ive, MTVU, MTV Biggest Pop and </w:t>
      </w:r>
      <w:r w:rsidR="00D65EE6" w:rsidRPr="00B16DED">
        <w:t>P</w:t>
      </w:r>
      <w:r w:rsidR="00CD5807" w:rsidRPr="00B16DED">
        <w:t xml:space="preserve">aramount </w:t>
      </w:r>
      <w:r w:rsidR="00D65EE6" w:rsidRPr="00B16DED">
        <w:t>T</w:t>
      </w:r>
      <w:r w:rsidR="00CD5807" w:rsidRPr="00B16DED">
        <w:t xml:space="preserve">imes </w:t>
      </w:r>
      <w:r w:rsidR="00D65EE6" w:rsidRPr="00B16DED">
        <w:t>S</w:t>
      </w:r>
      <w:r w:rsidR="00CD5807" w:rsidRPr="00B16DED">
        <w:t xml:space="preserve">quare </w:t>
      </w:r>
      <w:r w:rsidR="00D65EE6" w:rsidRPr="00B16DED">
        <w:t>B</w:t>
      </w:r>
      <w:r w:rsidR="00CD5807" w:rsidRPr="00B16DED">
        <w:t>illboards</w:t>
      </w:r>
      <w:r w:rsidR="00D65EE6" w:rsidRPr="00B16DED">
        <w:t xml:space="preserve">. The visual is </w:t>
      </w:r>
      <w:r w:rsidR="00BF5191" w:rsidRPr="00B16DED">
        <w:t xml:space="preserve">highlighted by a performance from Tiësto </w:t>
      </w:r>
      <w:r w:rsidR="00BD080C" w:rsidRPr="00B16DED">
        <w:t>and Tate</w:t>
      </w:r>
      <w:r w:rsidR="0045121C" w:rsidRPr="00B16DED">
        <w:t xml:space="preserve"> throughout </w:t>
      </w:r>
      <w:r w:rsidR="00BF5191" w:rsidRPr="00B16DED">
        <w:t xml:space="preserve">the stunning Atlantis The Royal </w:t>
      </w:r>
      <w:r w:rsidR="0045121C" w:rsidRPr="00B16DED">
        <w:t>resort</w:t>
      </w:r>
      <w:r w:rsidR="00204F44" w:rsidRPr="00B16DED">
        <w:t>,</w:t>
      </w:r>
      <w:r w:rsidR="00BF5191" w:rsidRPr="00B16DED">
        <w:t xml:space="preserve"> with </w:t>
      </w:r>
      <w:r w:rsidR="00A81E4E" w:rsidRPr="00B16DED">
        <w:t xml:space="preserve">the </w:t>
      </w:r>
      <w:r w:rsidR="00BF5191" w:rsidRPr="00B16DED">
        <w:t xml:space="preserve">Dubai </w:t>
      </w:r>
      <w:r w:rsidR="00A81E4E" w:rsidRPr="00B16DED">
        <w:t xml:space="preserve">skyline </w:t>
      </w:r>
      <w:r w:rsidR="00BF5191" w:rsidRPr="00B16DED">
        <w:t>as the glittering backdrop.</w:t>
      </w:r>
      <w:r w:rsidR="004D4F40" w:rsidRPr="008D3336">
        <w:t xml:space="preserve"> Watch</w:t>
      </w:r>
      <w:hyperlink r:id="rId12" w:history="1">
        <w:r w:rsidR="004D4F40" w:rsidRPr="00042049">
          <w:rPr>
            <w:rStyle w:val="Hyperlink"/>
          </w:rPr>
          <w:t xml:space="preserve"> </w:t>
        </w:r>
        <w:r w:rsidR="004D4F40" w:rsidRPr="007808DE">
          <w:rPr>
            <w:rStyle w:val="Hyperlink"/>
            <w:b/>
            <w:bCs/>
          </w:rPr>
          <w:t>HERE</w:t>
        </w:r>
      </w:hyperlink>
      <w:r w:rsidR="00DC057E" w:rsidRPr="008D3336">
        <w:t>. </w:t>
      </w:r>
      <w:r w:rsidR="00EB43F1" w:rsidRPr="008D3336">
        <w:t>Also announced today</w:t>
      </w:r>
      <w:r w:rsidR="00A81644">
        <w:t xml:space="preserve"> </w:t>
      </w:r>
      <w:r w:rsidR="00EB43F1" w:rsidRPr="008D3336">
        <w:t xml:space="preserve">is the release of </w:t>
      </w:r>
      <w:bookmarkStart w:id="2" w:name="_Hlk118189897"/>
      <w:r w:rsidR="00EB43F1" w:rsidRPr="008D3336">
        <w:t>Tiësto’s</w:t>
      </w:r>
      <w:bookmarkEnd w:id="2"/>
      <w:r w:rsidR="00EB43F1" w:rsidRPr="008D3336">
        <w:t xml:space="preserve"> highly anticipated album, “Drive”, being released on 2/2</w:t>
      </w:r>
      <w:r w:rsidR="009223FB">
        <w:t>4</w:t>
      </w:r>
      <w:r w:rsidR="00EB43F1" w:rsidRPr="008D3336">
        <w:t>/23</w:t>
      </w:r>
      <w:r w:rsidR="00AC2C48">
        <w:t xml:space="preserve"> alongside F1 racing</w:t>
      </w:r>
      <w:r w:rsidR="00250773">
        <w:t xml:space="preserve"> inspired visuals</w:t>
      </w:r>
      <w:r w:rsidR="00117B25">
        <w:t>.</w:t>
      </w:r>
      <w:r w:rsidR="00A81644">
        <w:t xml:space="preserve"> The</w:t>
      </w:r>
      <w:r w:rsidR="00070CD5">
        <w:t xml:space="preserve"> album is more than just an “album</w:t>
      </w:r>
      <w:r w:rsidR="007836C6">
        <w:t>,</w:t>
      </w:r>
      <w:r w:rsidR="00070CD5">
        <w:t>” it’s an experience</w:t>
      </w:r>
      <w:r w:rsidR="006F3E31">
        <w:t xml:space="preserve"> that showcases </w:t>
      </w:r>
      <w:r w:rsidR="000C4359" w:rsidRPr="000C4359">
        <w:t>Tiësto’s</w:t>
      </w:r>
      <w:r w:rsidR="006F3E31">
        <w:t xml:space="preserve"> unique style</w:t>
      </w:r>
      <w:r w:rsidR="00BF16DF">
        <w:t>. “Drive</w:t>
      </w:r>
      <w:r w:rsidR="009D6A69">
        <w:t>”</w:t>
      </w:r>
      <w:r w:rsidR="00BF16DF">
        <w:t xml:space="preserve"> will take you on the ride of your life</w:t>
      </w:r>
      <w:r w:rsidR="007836C6">
        <w:t>; f</w:t>
      </w:r>
      <w:r w:rsidR="00EB43F1" w:rsidRPr="008D3336">
        <w:t xml:space="preserve">eaturing previously released Don’t Be Shy, The Motto, The Business, and Hot in It, which have </w:t>
      </w:r>
      <w:r w:rsidR="009D6A69">
        <w:t xml:space="preserve">all </w:t>
      </w:r>
      <w:r w:rsidR="00EB43F1" w:rsidRPr="008D3336">
        <w:t xml:space="preserve">accumulated over </w:t>
      </w:r>
      <w:r w:rsidR="00C727B4" w:rsidRPr="00620626">
        <w:rPr>
          <w:b/>
          <w:bCs/>
        </w:rPr>
        <w:t>3.5</w:t>
      </w:r>
      <w:r w:rsidR="00EB43F1" w:rsidRPr="00620626">
        <w:rPr>
          <w:b/>
          <w:bCs/>
        </w:rPr>
        <w:t>B</w:t>
      </w:r>
      <w:r w:rsidR="00EB43F1" w:rsidRPr="008D3336">
        <w:t xml:space="preserve"> streams leading into </w:t>
      </w:r>
      <w:r w:rsidR="00CC78D9" w:rsidRPr="008D3336">
        <w:t>its</w:t>
      </w:r>
      <w:r w:rsidR="00EB43F1" w:rsidRPr="008D3336">
        <w:t xml:space="preserve"> release.</w:t>
      </w:r>
      <w:r w:rsidR="00DC057E" w:rsidRPr="008D3336">
        <w:t xml:space="preserve"> </w:t>
      </w:r>
      <w:r w:rsidR="00CB0D1F" w:rsidRPr="008D3336">
        <w:t xml:space="preserve">Pre-save </w:t>
      </w:r>
      <w:hyperlink r:id="rId13" w:history="1">
        <w:r w:rsidR="00CB0D1F" w:rsidRPr="007808DE">
          <w:rPr>
            <w:rStyle w:val="Hyperlink"/>
            <w:b/>
            <w:bCs/>
          </w:rPr>
          <w:t>HERE</w:t>
        </w:r>
      </w:hyperlink>
      <w:r w:rsidR="00CB0D1F" w:rsidRPr="007808DE">
        <w:t>.</w:t>
      </w:r>
    </w:p>
    <w:p w14:paraId="6792D899" w14:textId="078C6364" w:rsidR="00BF5191" w:rsidRDefault="00BF5191" w:rsidP="00BF5191">
      <w:pPr>
        <w:pStyle w:val="wordsection1"/>
        <w:jc w:val="both"/>
      </w:pPr>
    </w:p>
    <w:p w14:paraId="597411A4" w14:textId="17F60C05" w:rsidR="00C030B1" w:rsidRDefault="00A81E4E" w:rsidP="00BF5191">
      <w:pPr>
        <w:pStyle w:val="wordsection1"/>
        <w:jc w:val="both"/>
      </w:pPr>
      <w:r>
        <w:t>“</w:t>
      </w:r>
      <w:r w:rsidR="00BF5191">
        <w:t>10:35</w:t>
      </w:r>
      <w:r>
        <w:t>”</w:t>
      </w:r>
      <w:r w:rsidR="00BF5191">
        <w:t xml:space="preserve"> </w:t>
      </w:r>
      <w:r w:rsidR="00204F44">
        <w:t xml:space="preserve">is inspired by and </w:t>
      </w:r>
      <w:r w:rsidR="00BF5191">
        <w:t xml:space="preserve">encapsulates the essence, energy and electricity of Atlantis The Royal, </w:t>
      </w:r>
      <w:r w:rsidR="004D4F40" w:rsidRPr="004D4F40">
        <w:t>the newest icon of the Dubai skyline and the world</w:t>
      </w:r>
      <w:r>
        <w:t>’</w:t>
      </w:r>
      <w:r w:rsidR="004D4F40" w:rsidRPr="004D4F40">
        <w:t>s most luxurious resort.</w:t>
      </w:r>
      <w:r w:rsidR="004D4F40">
        <w:t xml:space="preserve"> When </w:t>
      </w:r>
      <w:r w:rsidR="004D4F40" w:rsidRPr="004D4F40">
        <w:t xml:space="preserve">first introduced to the </w:t>
      </w:r>
      <w:r w:rsidR="004D4F40">
        <w:t>resort</w:t>
      </w:r>
      <w:r>
        <w:t>’</w:t>
      </w:r>
      <w:r w:rsidR="004D4F40">
        <w:t xml:space="preserve">s </w:t>
      </w:r>
      <w:r w:rsidR="004D4F40" w:rsidRPr="004D4F40">
        <w:t xml:space="preserve">architectural </w:t>
      </w:r>
      <w:r w:rsidR="004D4F40" w:rsidRPr="004D4F40">
        <w:lastRenderedPageBreak/>
        <w:t>plans</w:t>
      </w:r>
      <w:r w:rsidR="004D4F40">
        <w:t xml:space="preserve">, Tiësto </w:t>
      </w:r>
      <w:proofErr w:type="gramStart"/>
      <w:r w:rsidR="004D4F40">
        <w:t>honed in</w:t>
      </w:r>
      <w:proofErr w:type="gramEnd"/>
      <w:r w:rsidR="004D4F40">
        <w:t xml:space="preserve"> </w:t>
      </w:r>
      <w:r w:rsidR="004D4F40" w:rsidRPr="004D4F40">
        <w:t>on the duality of the daytime experience of luxury vs the nighttime</w:t>
      </w:r>
      <w:r>
        <w:t>’</w:t>
      </w:r>
      <w:r w:rsidR="004D4F40">
        <w:t>s</w:t>
      </w:r>
      <w:r w:rsidR="004D4F40" w:rsidRPr="004D4F40">
        <w:t xml:space="preserve"> </w:t>
      </w:r>
      <w:r w:rsidR="004D4F40">
        <w:t>spirit</w:t>
      </w:r>
      <w:r w:rsidR="004D4F40" w:rsidRPr="004D4F40">
        <w:t xml:space="preserve"> of possibility and excitement. </w:t>
      </w:r>
      <w:r w:rsidR="004D4F40">
        <w:t xml:space="preserve">This juxtaposition fueled the idea </w:t>
      </w:r>
      <w:r w:rsidR="0045121C">
        <w:t xml:space="preserve">for </w:t>
      </w:r>
      <w:r w:rsidR="004D4F40">
        <w:t>the</w:t>
      </w:r>
      <w:r w:rsidR="004D4F40" w:rsidRPr="004D4F40">
        <w:t xml:space="preserve"> time where day turns to night and that experience shif</w:t>
      </w:r>
      <w:r w:rsidR="0045121C">
        <w:t>ts</w:t>
      </w:r>
      <w:r w:rsidR="004D4F40">
        <w:t xml:space="preserve"> – h</w:t>
      </w:r>
      <w:r w:rsidR="004D4F40" w:rsidRPr="004D4F40">
        <w:t xml:space="preserve">ence, </w:t>
      </w:r>
      <w:r>
        <w:t>“</w:t>
      </w:r>
      <w:r w:rsidR="004D4F40" w:rsidRPr="004D4F40">
        <w:t>10:35.</w:t>
      </w:r>
      <w:r>
        <w:t>”</w:t>
      </w:r>
      <w:r w:rsidR="004D4F40">
        <w:t xml:space="preserve"> McRae, who spent time growing up in the Middle East, proved a perfect partner, her vocals providing the ideal complement to the</w:t>
      </w:r>
      <w:r w:rsidR="0045121C">
        <w:t xml:space="preserve"> aspirational</w:t>
      </w:r>
      <w:r w:rsidR="004D4F40">
        <w:t xml:space="preserve"> Atlantis The Royal brand.</w:t>
      </w:r>
    </w:p>
    <w:p w14:paraId="5537D91B" w14:textId="77777777" w:rsidR="00755F01" w:rsidRDefault="00755F01" w:rsidP="00BF5191">
      <w:pPr>
        <w:pStyle w:val="wordsection1"/>
        <w:jc w:val="both"/>
      </w:pPr>
    </w:p>
    <w:p w14:paraId="677E7BA9" w14:textId="07EFDB83" w:rsidR="00BD080C" w:rsidRPr="00FA5EE0" w:rsidRDefault="0029308E" w:rsidP="00FA5EE0">
      <w:pPr>
        <w:shd w:val="clear" w:color="auto" w:fill="FFFFFF"/>
        <w:spacing w:after="100" w:line="240" w:lineRule="auto"/>
        <w:textAlignment w:val="baseline"/>
        <w:rPr>
          <w:rFonts w:ascii="Calibri" w:hAnsi="Calibri" w:cs="Calibri"/>
          <w:i/>
          <w:iCs/>
          <w:lang w:val="en-GB"/>
        </w:rPr>
      </w:pPr>
      <w:r w:rsidRPr="0029308E">
        <w:rPr>
          <w:rFonts w:ascii="Calibri" w:hAnsi="Calibri" w:cs="Calibri"/>
          <w:i/>
          <w:iCs/>
          <w:lang w:val="en-GB"/>
        </w:rPr>
        <w:t>“I’m very excited to be partnering with this iconic new proper</w:t>
      </w:r>
      <w:r>
        <w:rPr>
          <w:rFonts w:ascii="Calibri" w:hAnsi="Calibri" w:cs="Calibri"/>
          <w:i/>
          <w:iCs/>
          <w:lang w:val="en-GB"/>
        </w:rPr>
        <w:t>ty,”</w:t>
      </w:r>
      <w:r w:rsidRPr="0029308E">
        <w:rPr>
          <w:rFonts w:ascii="Calibri" w:hAnsi="Calibri" w:cs="Calibri"/>
          <w:lang w:val="en-GB"/>
        </w:rPr>
        <w:t xml:space="preserve"> said</w:t>
      </w:r>
      <w:r w:rsidRPr="0029308E">
        <w:rPr>
          <w:b/>
          <w:bCs/>
        </w:rPr>
        <w:t xml:space="preserve"> </w:t>
      </w:r>
      <w:r w:rsidRPr="006C2B62">
        <w:rPr>
          <w:b/>
          <w:bCs/>
        </w:rPr>
        <w:t>TIËSTO</w:t>
      </w:r>
      <w:r>
        <w:t>.</w:t>
      </w:r>
      <w:r w:rsidRPr="0029308E">
        <w:rPr>
          <w:rFonts w:ascii="Calibri" w:hAnsi="Calibri" w:cs="Calibri"/>
          <w:i/>
          <w:iCs/>
          <w:lang w:val="en-GB"/>
        </w:rPr>
        <w:t xml:space="preserve"> </w:t>
      </w:r>
      <w:r>
        <w:rPr>
          <w:rFonts w:ascii="Calibri" w:hAnsi="Calibri" w:cs="Calibri"/>
          <w:i/>
          <w:iCs/>
          <w:lang w:val="en-GB"/>
        </w:rPr>
        <w:t>“</w:t>
      </w:r>
      <w:r w:rsidRPr="0029308E">
        <w:rPr>
          <w:rFonts w:ascii="Calibri" w:hAnsi="Calibri" w:cs="Calibri"/>
          <w:i/>
          <w:iCs/>
          <w:lang w:val="en-GB"/>
        </w:rPr>
        <w:t xml:space="preserve">Tate and I wanted to create a song that captured the energy of an experience at Atlantis </w:t>
      </w:r>
      <w:proofErr w:type="gramStart"/>
      <w:r w:rsidRPr="0029308E">
        <w:rPr>
          <w:rFonts w:ascii="Calibri" w:hAnsi="Calibri" w:cs="Calibri"/>
          <w:i/>
          <w:iCs/>
          <w:lang w:val="en-GB"/>
        </w:rPr>
        <w:t>The</w:t>
      </w:r>
      <w:proofErr w:type="gramEnd"/>
      <w:r w:rsidRPr="0029308E">
        <w:rPr>
          <w:rFonts w:ascii="Calibri" w:hAnsi="Calibri" w:cs="Calibri"/>
          <w:i/>
          <w:iCs/>
          <w:lang w:val="en-GB"/>
        </w:rPr>
        <w:t xml:space="preserve"> Royal, and I’m proud to say the feeling of 10:35 and this property are both infectious! So excited for the world to finally hear it.”  </w:t>
      </w:r>
    </w:p>
    <w:p w14:paraId="5A61ACBE" w14:textId="702CD47B" w:rsidR="00BD080C" w:rsidRDefault="00BD080C" w:rsidP="00BF5191">
      <w:pPr>
        <w:pStyle w:val="wordsection1"/>
        <w:jc w:val="both"/>
        <w:rPr>
          <w:b/>
          <w:bCs/>
        </w:rPr>
      </w:pPr>
    </w:p>
    <w:p w14:paraId="02E05C43" w14:textId="357362C8" w:rsidR="00BD080C" w:rsidRDefault="00EF52AE" w:rsidP="00BF5191">
      <w:pPr>
        <w:pStyle w:val="wordsection1"/>
        <w:jc w:val="both"/>
        <w:rPr>
          <w:i/>
          <w:iCs/>
        </w:rPr>
      </w:pPr>
      <w:r w:rsidRPr="000D62F2">
        <w:rPr>
          <w:i/>
          <w:iCs/>
        </w:rPr>
        <w:t xml:space="preserve">“I’m happy to announce I’m doing a partnership with the Atlantis The Royal property in Dubai with </w:t>
      </w:r>
      <w:r w:rsidR="00FB39F2" w:rsidRPr="000D62F2">
        <w:rPr>
          <w:i/>
          <w:iCs/>
        </w:rPr>
        <w:t>Tiësto,”</w:t>
      </w:r>
      <w:r w:rsidRPr="000D62F2">
        <w:rPr>
          <w:i/>
          <w:iCs/>
        </w:rPr>
        <w:t xml:space="preserve"> </w:t>
      </w:r>
      <w:r>
        <w:t xml:space="preserve">said </w:t>
      </w:r>
      <w:r w:rsidRPr="003B6EA8">
        <w:rPr>
          <w:b/>
          <w:bCs/>
        </w:rPr>
        <w:t xml:space="preserve">Tate </w:t>
      </w:r>
      <w:r w:rsidR="003B6EA8" w:rsidRPr="003B6EA8">
        <w:rPr>
          <w:b/>
          <w:bCs/>
        </w:rPr>
        <w:t>McRae</w:t>
      </w:r>
      <w:r w:rsidR="003B6EA8">
        <w:t>.</w:t>
      </w:r>
      <w:r w:rsidRPr="00EF52AE">
        <w:t xml:space="preserve"> </w:t>
      </w:r>
      <w:r w:rsidR="003B6EA8" w:rsidRPr="000D62F2">
        <w:rPr>
          <w:i/>
          <w:iCs/>
        </w:rPr>
        <w:t>“I</w:t>
      </w:r>
      <w:r w:rsidRPr="000D62F2">
        <w:rPr>
          <w:i/>
          <w:iCs/>
        </w:rPr>
        <w:t xml:space="preserve">t’s always exciting to branch out and work with different brands and artists. The music video is unlike anything I’ve seen before, and the hotel is just unreal.” </w:t>
      </w:r>
    </w:p>
    <w:p w14:paraId="248AB494" w14:textId="783E52BA" w:rsidR="0045121C" w:rsidRDefault="0045121C" w:rsidP="00BF5191">
      <w:pPr>
        <w:pStyle w:val="wordsection1"/>
        <w:jc w:val="both"/>
        <w:rPr>
          <w:i/>
          <w:iCs/>
        </w:rPr>
      </w:pPr>
    </w:p>
    <w:p w14:paraId="555C30B0" w14:textId="3A33747B" w:rsidR="00204F44" w:rsidRDefault="00204F44" w:rsidP="00204F44">
      <w:pPr>
        <w:pStyle w:val="wordsection1"/>
        <w:jc w:val="both"/>
        <w:rPr>
          <w:i/>
          <w:iCs/>
          <w:lang w:val="en-GB"/>
        </w:rPr>
      </w:pPr>
      <w:r w:rsidRPr="00A34866">
        <w:rPr>
          <w:b/>
          <w:bCs/>
        </w:rPr>
        <w:t xml:space="preserve"> </w:t>
      </w:r>
      <w:r w:rsidRPr="00A34866">
        <w:rPr>
          <w:i/>
          <w:iCs/>
        </w:rPr>
        <w:t>“</w:t>
      </w:r>
      <w:r w:rsidRPr="00A34866">
        <w:rPr>
          <w:i/>
          <w:iCs/>
          <w:lang w:val="en-GB"/>
        </w:rPr>
        <w:t>We are beyond excited that</w:t>
      </w:r>
      <w:r>
        <w:rPr>
          <w:i/>
          <w:iCs/>
          <w:lang w:val="en-GB"/>
        </w:rPr>
        <w:t xml:space="preserve"> </w:t>
      </w:r>
      <w:r w:rsidRPr="00A34866">
        <w:rPr>
          <w:i/>
          <w:iCs/>
          <w:lang w:val="en-GB"/>
        </w:rPr>
        <w:t>Tiësto</w:t>
      </w:r>
      <w:r>
        <w:rPr>
          <w:i/>
          <w:iCs/>
          <w:lang w:val="en-GB"/>
        </w:rPr>
        <w:t xml:space="preserve">, a music icon, and </w:t>
      </w:r>
      <w:r w:rsidRPr="00A34866">
        <w:rPr>
          <w:i/>
          <w:iCs/>
          <w:lang w:val="en-GB"/>
        </w:rPr>
        <w:t>Tate McRae</w:t>
      </w:r>
      <w:r>
        <w:rPr>
          <w:i/>
          <w:iCs/>
          <w:lang w:val="en-GB"/>
        </w:rPr>
        <w:t xml:space="preserve"> – one of today’s hottest stars</w:t>
      </w:r>
      <w:r w:rsidRPr="00A34866">
        <w:rPr>
          <w:i/>
          <w:iCs/>
          <w:lang w:val="en-GB"/>
        </w:rPr>
        <w:t>, have joined forces to create this incredible track to celebrate Atlantis The Royal</w:t>
      </w:r>
      <w:r>
        <w:rPr>
          <w:i/>
          <w:iCs/>
          <w:lang w:val="en-GB"/>
        </w:rPr>
        <w:t xml:space="preserve">,” </w:t>
      </w:r>
      <w:r>
        <w:rPr>
          <w:lang w:val="en-GB"/>
        </w:rPr>
        <w:t xml:space="preserve">says </w:t>
      </w:r>
      <w:r w:rsidRPr="00A34866">
        <w:rPr>
          <w:b/>
          <w:bCs/>
        </w:rPr>
        <w:t>Tim Kelly, Managing Director of Atlantis Dubai</w:t>
      </w:r>
      <w:r w:rsidR="00255D30" w:rsidRPr="00255D30">
        <w:t xml:space="preserve">. </w:t>
      </w:r>
      <w:r w:rsidRPr="00A34866">
        <w:rPr>
          <w:i/>
          <w:iCs/>
          <w:lang w:val="en-GB"/>
        </w:rPr>
        <w:t>“10:35</w:t>
      </w:r>
      <w:r w:rsidR="00271897">
        <w:rPr>
          <w:i/>
          <w:iCs/>
          <w:lang w:val="en-GB"/>
        </w:rPr>
        <w:t>’</w:t>
      </w:r>
      <w:r w:rsidRPr="00A34866">
        <w:rPr>
          <w:i/>
          <w:iCs/>
          <w:lang w:val="en-GB"/>
        </w:rPr>
        <w:t xml:space="preserve"> completely captures </w:t>
      </w:r>
      <w:r>
        <w:rPr>
          <w:i/>
          <w:iCs/>
          <w:lang w:val="en-GB"/>
        </w:rPr>
        <w:t>the vibe</w:t>
      </w:r>
      <w:r w:rsidRPr="00A34866">
        <w:rPr>
          <w:i/>
          <w:iCs/>
          <w:lang w:val="en-GB"/>
        </w:rPr>
        <w:t xml:space="preserve"> and energy of the hotel and express</w:t>
      </w:r>
      <w:r>
        <w:rPr>
          <w:i/>
          <w:iCs/>
          <w:lang w:val="en-GB"/>
        </w:rPr>
        <w:t>es</w:t>
      </w:r>
      <w:r w:rsidRPr="00A34866">
        <w:rPr>
          <w:i/>
          <w:iCs/>
          <w:lang w:val="en-GB"/>
        </w:rPr>
        <w:t xml:space="preserve"> the unmatched daytime and night-time experience </w:t>
      </w:r>
      <w:r>
        <w:rPr>
          <w:i/>
          <w:iCs/>
          <w:lang w:val="en-GB"/>
        </w:rPr>
        <w:t>we have to offer</w:t>
      </w:r>
      <w:r w:rsidRPr="00A34866">
        <w:rPr>
          <w:i/>
          <w:iCs/>
          <w:lang w:val="en-GB"/>
        </w:rPr>
        <w:t xml:space="preserve">. Shooting the music video at the resort </w:t>
      </w:r>
      <w:r>
        <w:rPr>
          <w:i/>
          <w:iCs/>
          <w:lang w:val="en-GB"/>
        </w:rPr>
        <w:t>is a</w:t>
      </w:r>
      <w:r w:rsidRPr="00A34866">
        <w:rPr>
          <w:i/>
          <w:iCs/>
          <w:lang w:val="en-GB"/>
        </w:rPr>
        <w:t xml:space="preserve"> </w:t>
      </w:r>
      <w:r>
        <w:rPr>
          <w:i/>
          <w:iCs/>
          <w:lang w:val="en-GB"/>
        </w:rPr>
        <w:t>show stopping</w:t>
      </w:r>
      <w:r w:rsidRPr="00A34866">
        <w:rPr>
          <w:i/>
          <w:iCs/>
          <w:lang w:val="en-GB"/>
        </w:rPr>
        <w:t xml:space="preserve"> way for us to tease our guests and </w:t>
      </w:r>
      <w:r>
        <w:rPr>
          <w:i/>
          <w:iCs/>
          <w:lang w:val="en-GB"/>
        </w:rPr>
        <w:t xml:space="preserve">demonstrate the </w:t>
      </w:r>
      <w:r w:rsidR="004A699B">
        <w:rPr>
          <w:i/>
          <w:iCs/>
          <w:lang w:val="en-GB"/>
        </w:rPr>
        <w:t>unrivalled</w:t>
      </w:r>
      <w:r>
        <w:rPr>
          <w:i/>
          <w:iCs/>
          <w:lang w:val="en-GB"/>
        </w:rPr>
        <w:t xml:space="preserve"> luxury Atlantis </w:t>
      </w:r>
      <w:proofErr w:type="gramStart"/>
      <w:r>
        <w:rPr>
          <w:i/>
          <w:iCs/>
          <w:lang w:val="en-GB"/>
        </w:rPr>
        <w:t>The</w:t>
      </w:r>
      <w:proofErr w:type="gramEnd"/>
      <w:r>
        <w:rPr>
          <w:i/>
          <w:iCs/>
          <w:lang w:val="en-GB"/>
        </w:rPr>
        <w:t xml:space="preserve"> Royal promises </w:t>
      </w:r>
      <w:r w:rsidRPr="00A34866">
        <w:rPr>
          <w:i/>
          <w:iCs/>
          <w:lang w:val="en-GB"/>
        </w:rPr>
        <w:t xml:space="preserve">ahead of the Grand </w:t>
      </w:r>
      <w:r>
        <w:rPr>
          <w:i/>
          <w:iCs/>
          <w:lang w:val="en-GB"/>
        </w:rPr>
        <w:t>Reveal</w:t>
      </w:r>
      <w:r w:rsidRPr="00A34866">
        <w:rPr>
          <w:i/>
          <w:iCs/>
          <w:lang w:val="en-GB"/>
        </w:rPr>
        <w:t xml:space="preserve"> </w:t>
      </w:r>
      <w:r>
        <w:rPr>
          <w:i/>
          <w:iCs/>
          <w:lang w:val="en-GB"/>
        </w:rPr>
        <w:t>in January</w:t>
      </w:r>
      <w:r w:rsidRPr="00A34866">
        <w:rPr>
          <w:i/>
          <w:iCs/>
          <w:lang w:val="en-GB"/>
        </w:rPr>
        <w:t>. This is it.”</w:t>
      </w:r>
    </w:p>
    <w:p w14:paraId="61E472B2" w14:textId="77777777" w:rsidR="00C26031" w:rsidRDefault="00C26031" w:rsidP="00204F44">
      <w:pPr>
        <w:pStyle w:val="wordsection1"/>
        <w:jc w:val="both"/>
        <w:rPr>
          <w:i/>
          <w:iCs/>
          <w:lang w:val="en-GB"/>
        </w:rPr>
      </w:pPr>
    </w:p>
    <w:p w14:paraId="0D8060A7" w14:textId="208B3BB7" w:rsidR="008C502B" w:rsidRPr="00271897" w:rsidRDefault="008C502B" w:rsidP="00C26031">
      <w:pPr>
        <w:pStyle w:val="wordsection1"/>
        <w:jc w:val="both"/>
        <w:rPr>
          <w:b/>
          <w:bCs/>
          <w:i/>
          <w:iCs/>
          <w:lang w:val="en-GB"/>
        </w:rPr>
      </w:pPr>
      <w:r w:rsidRPr="00271897">
        <w:rPr>
          <w:i/>
          <w:iCs/>
          <w:lang w:val="en-GB"/>
        </w:rPr>
        <w:t>“</w:t>
      </w:r>
      <w:r w:rsidRPr="00271897">
        <w:rPr>
          <w:i/>
          <w:iCs/>
          <w:shd w:val="clear" w:color="auto" w:fill="FFFFFF"/>
        </w:rPr>
        <w:t xml:space="preserve">The whole team at Atlantis </w:t>
      </w:r>
      <w:proofErr w:type="gramStart"/>
      <w:r w:rsidRPr="00271897">
        <w:rPr>
          <w:i/>
          <w:iCs/>
          <w:shd w:val="clear" w:color="auto" w:fill="FFFFFF"/>
        </w:rPr>
        <w:t>The</w:t>
      </w:r>
      <w:proofErr w:type="gramEnd"/>
      <w:r w:rsidRPr="00271897">
        <w:rPr>
          <w:i/>
          <w:iCs/>
          <w:shd w:val="clear" w:color="auto" w:fill="FFFFFF"/>
        </w:rPr>
        <w:t xml:space="preserve"> Royal have been a pleasure to work with throughout this campaign and Atlantic Records couldn’t be more grateful for their partnershi</w:t>
      </w:r>
      <w:r w:rsidR="00F740D9" w:rsidRPr="00271897">
        <w:rPr>
          <w:i/>
          <w:iCs/>
          <w:shd w:val="clear" w:color="auto" w:fill="FFFFFF"/>
        </w:rPr>
        <w:t>p</w:t>
      </w:r>
      <w:r w:rsidR="00F740D9" w:rsidRPr="00271897">
        <w:rPr>
          <w:shd w:val="clear" w:color="auto" w:fill="FFFFFF"/>
        </w:rPr>
        <w:t>,</w:t>
      </w:r>
      <w:r w:rsidR="00255D30" w:rsidRPr="00271897">
        <w:rPr>
          <w:shd w:val="clear" w:color="auto" w:fill="FFFFFF"/>
        </w:rPr>
        <w:t xml:space="preserve">” </w:t>
      </w:r>
      <w:r w:rsidR="00F740D9" w:rsidRPr="00271897">
        <w:rPr>
          <w:shd w:val="clear" w:color="auto" w:fill="FFFFFF"/>
        </w:rPr>
        <w:t>said</w:t>
      </w:r>
      <w:r w:rsidR="00255D30" w:rsidRPr="00271897">
        <w:rPr>
          <w:shd w:val="clear" w:color="auto" w:fill="FFFFFF"/>
        </w:rPr>
        <w:t xml:space="preserve"> </w:t>
      </w:r>
      <w:r w:rsidR="00F740D9" w:rsidRPr="00271897">
        <w:rPr>
          <w:b/>
          <w:bCs/>
          <w:shd w:val="clear" w:color="auto" w:fill="FFFFFF"/>
        </w:rPr>
        <w:t>Jonathan </w:t>
      </w:r>
      <w:r w:rsidR="00F740D9" w:rsidRPr="00271897">
        <w:rPr>
          <w:rStyle w:val="markkg38tnk1o"/>
          <w:b/>
          <w:bCs/>
          <w:bdr w:val="none" w:sz="0" w:space="0" w:color="auto" w:frame="1"/>
          <w:shd w:val="clear" w:color="auto" w:fill="FFFFFF"/>
        </w:rPr>
        <w:t>Feldman, SVP</w:t>
      </w:r>
      <w:r w:rsidR="004F4FBF">
        <w:rPr>
          <w:rStyle w:val="markkg38tnk1o"/>
          <w:b/>
          <w:bCs/>
          <w:bdr w:val="none" w:sz="0" w:space="0" w:color="auto" w:frame="1"/>
          <w:shd w:val="clear" w:color="auto" w:fill="FFFFFF"/>
        </w:rPr>
        <w:t xml:space="preserve"> </w:t>
      </w:r>
      <w:r w:rsidR="004A699B">
        <w:rPr>
          <w:rStyle w:val="markkg38tnk1o"/>
          <w:b/>
          <w:bCs/>
          <w:bdr w:val="none" w:sz="0" w:space="0" w:color="auto" w:frame="1"/>
          <w:shd w:val="clear" w:color="auto" w:fill="FFFFFF"/>
        </w:rPr>
        <w:t xml:space="preserve">of </w:t>
      </w:r>
      <w:r w:rsidR="00F740D9" w:rsidRPr="00271897">
        <w:rPr>
          <w:rStyle w:val="markkg38tnk1o"/>
          <w:b/>
          <w:bCs/>
          <w:bdr w:val="none" w:sz="0" w:space="0" w:color="auto" w:frame="1"/>
          <w:shd w:val="clear" w:color="auto" w:fill="FFFFFF"/>
        </w:rPr>
        <w:t>Brand Partnerships</w:t>
      </w:r>
      <w:r w:rsidR="00255D30" w:rsidRPr="00271897">
        <w:rPr>
          <w:rStyle w:val="markkg38tnk1o"/>
          <w:b/>
          <w:bCs/>
          <w:bdr w:val="none" w:sz="0" w:space="0" w:color="auto" w:frame="1"/>
          <w:shd w:val="clear" w:color="auto" w:fill="FFFFFF"/>
        </w:rPr>
        <w:t xml:space="preserve"> &amp; Sports Marketing</w:t>
      </w:r>
      <w:r w:rsidR="00393DEC">
        <w:rPr>
          <w:rStyle w:val="markkg38tnk1o"/>
          <w:b/>
          <w:bCs/>
          <w:bdr w:val="none" w:sz="0" w:space="0" w:color="auto" w:frame="1"/>
          <w:shd w:val="clear" w:color="auto" w:fill="FFFFFF"/>
        </w:rPr>
        <w:t>, Atlantic Records.</w:t>
      </w:r>
      <w:r w:rsidR="00255D30" w:rsidRPr="00271897">
        <w:rPr>
          <w:shd w:val="clear" w:color="auto" w:fill="FFFFFF"/>
        </w:rPr>
        <w:t xml:space="preserve"> </w:t>
      </w:r>
      <w:r w:rsidR="00255D30" w:rsidRPr="00271897">
        <w:rPr>
          <w:i/>
          <w:iCs/>
          <w:shd w:val="clear" w:color="auto" w:fill="FFFFFF"/>
        </w:rPr>
        <w:t>“</w:t>
      </w:r>
      <w:r w:rsidRPr="00271897">
        <w:rPr>
          <w:i/>
          <w:iCs/>
          <w:shd w:val="clear" w:color="auto" w:fill="FFFFFF"/>
        </w:rPr>
        <w:t>Tiësto and Tate McRae created such an incredible song that aligns perfectly with the property.  From start to finish the stars have aligned on this and we’re thrilled for the launch of “10:35</w:t>
      </w:r>
      <w:r w:rsidR="00EF0AE4" w:rsidRPr="00271897">
        <w:rPr>
          <w:i/>
          <w:iCs/>
          <w:shd w:val="clear" w:color="auto" w:fill="FFFFFF"/>
        </w:rPr>
        <w:t>’</w:t>
      </w:r>
      <w:r w:rsidR="00F87281" w:rsidRPr="00271897">
        <w:rPr>
          <w:i/>
          <w:iCs/>
          <w:shd w:val="clear" w:color="auto" w:fill="FFFFFF"/>
        </w:rPr>
        <w:t>.”</w:t>
      </w:r>
    </w:p>
    <w:p w14:paraId="11094542" w14:textId="2BB2A71B" w:rsidR="004D4F40" w:rsidRPr="0045121C" w:rsidRDefault="004D4F40" w:rsidP="00BF5191">
      <w:pPr>
        <w:pStyle w:val="wordsection1"/>
        <w:jc w:val="both"/>
        <w:rPr>
          <w:i/>
          <w:iCs/>
        </w:rPr>
      </w:pPr>
    </w:p>
    <w:p w14:paraId="0BCB52DD" w14:textId="6621B0A3" w:rsidR="0045121C" w:rsidRDefault="0045121C" w:rsidP="0045121C">
      <w:pPr>
        <w:pStyle w:val="wordsection1"/>
        <w:jc w:val="both"/>
      </w:pPr>
      <w:r w:rsidRPr="0045121C">
        <w:t>Crafted by the world’s leading designers, architects and artists, Atlantis The Royal is a destination where everything has been designed to challenge the boundaries of imagination. With artful masterpieces, iconic entertainment, beautiful craftsmanship at every turn, premier dining, and the highest level of service,</w:t>
      </w:r>
      <w:r w:rsidR="001A255A">
        <w:t xml:space="preserve"> </w:t>
      </w:r>
      <w:r w:rsidRPr="0045121C">
        <w:t>Atlanti</w:t>
      </w:r>
      <w:r w:rsidR="001A255A">
        <w:t>s</w:t>
      </w:r>
      <w:r w:rsidRPr="0045121C">
        <w:t xml:space="preserve"> The Royal sets a new standard in excellence. Soaring 43 stories high with infinite views of the Arabian Sea and Palm Island, a stay at Atlantis The Royal delivers extraordinary luxury, unlike anywhere else. The iconic</w:t>
      </w:r>
      <w:r w:rsidR="00204F44">
        <w:t xml:space="preserve"> resort an </w:t>
      </w:r>
      <w:r w:rsidRPr="0045121C">
        <w:t xml:space="preserve">unprecedented </w:t>
      </w:r>
      <w:r w:rsidR="00D70CF7">
        <w:t>ambiance</w:t>
      </w:r>
      <w:r w:rsidRPr="0045121C">
        <w:t xml:space="preserve"> steeped in exceptional extravagance, imagination and cutting-edge sophistication.</w:t>
      </w:r>
    </w:p>
    <w:p w14:paraId="35824C1C" w14:textId="77777777" w:rsidR="00E711C8" w:rsidRDefault="00E711C8" w:rsidP="0045121C">
      <w:pPr>
        <w:pStyle w:val="wordsection1"/>
        <w:jc w:val="both"/>
      </w:pPr>
    </w:p>
    <w:p w14:paraId="55E9089B" w14:textId="77777777" w:rsidR="00B57FBC" w:rsidRDefault="00B57FBC" w:rsidP="00B57FBC">
      <w:pPr>
        <w:pStyle w:val="wordsection1"/>
        <w:jc w:val="center"/>
      </w:pPr>
      <w:r>
        <w:rPr>
          <w:b/>
          <w:bCs/>
          <w:noProof/>
        </w:rPr>
        <w:drawing>
          <wp:inline distT="0" distB="0" distL="0" distR="0" wp14:anchorId="0877DE90" wp14:editId="6754C85F">
            <wp:extent cx="2743200" cy="274320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A561A1D" w14:textId="14F15941" w:rsidR="00263A1F" w:rsidRPr="005E700B" w:rsidRDefault="002E4FD7" w:rsidP="005E700B">
      <w:pPr>
        <w:pStyle w:val="wordsection1"/>
        <w:jc w:val="center"/>
      </w:pPr>
      <w:r w:rsidRPr="002E4FD7">
        <w:rPr>
          <w:b/>
          <w:bCs/>
          <w:i/>
          <w:iCs/>
          <w:sz w:val="18"/>
          <w:szCs w:val="18"/>
        </w:rPr>
        <w:t xml:space="preserve">DOWNLOAD </w:t>
      </w:r>
      <w:r w:rsidR="00B57FBC" w:rsidRPr="00B57FBC">
        <w:rPr>
          <w:b/>
          <w:bCs/>
          <w:i/>
          <w:iCs/>
          <w:sz w:val="18"/>
          <w:szCs w:val="18"/>
        </w:rPr>
        <w:t xml:space="preserve">ARTWORK </w:t>
      </w:r>
      <w:hyperlink r:id="rId15" w:history="1">
        <w:r w:rsidR="00B57FBC" w:rsidRPr="00DD4437">
          <w:rPr>
            <w:rStyle w:val="Hyperlink"/>
            <w:b/>
            <w:bCs/>
            <w:i/>
            <w:iCs/>
            <w:sz w:val="18"/>
            <w:szCs w:val="18"/>
          </w:rPr>
          <w:t>HE</w:t>
        </w:r>
        <w:r w:rsidRPr="00DD4437">
          <w:rPr>
            <w:rStyle w:val="Hyperlink"/>
            <w:b/>
            <w:bCs/>
            <w:i/>
            <w:iCs/>
            <w:sz w:val="18"/>
            <w:szCs w:val="18"/>
          </w:rPr>
          <w:t>RE</w:t>
        </w:r>
      </w:hyperlink>
    </w:p>
    <w:p w14:paraId="60735824" w14:textId="77777777" w:rsidR="00E711C8" w:rsidRDefault="00E711C8" w:rsidP="00C4271E">
      <w:pPr>
        <w:spacing w:after="0" w:line="240" w:lineRule="auto"/>
        <w:rPr>
          <w:rFonts w:ascii="Calibri" w:eastAsia="Times New Roman" w:hAnsi="Calibri" w:cs="Calibri"/>
          <w:b/>
          <w:bCs/>
          <w:color w:val="000000"/>
          <w:u w:val="single"/>
        </w:rPr>
      </w:pPr>
    </w:p>
    <w:p w14:paraId="7DF1A866" w14:textId="62AEA16A" w:rsidR="00C4271E" w:rsidRPr="00A67BE4" w:rsidRDefault="00C4271E" w:rsidP="00C4271E">
      <w:pPr>
        <w:spacing w:after="0" w:line="240" w:lineRule="auto"/>
        <w:rPr>
          <w:rFonts w:ascii="Times New Roman" w:eastAsia="Times New Roman" w:hAnsi="Times New Roman" w:cs="Times New Roman"/>
          <w:sz w:val="24"/>
          <w:szCs w:val="24"/>
          <w:u w:val="single"/>
        </w:rPr>
      </w:pPr>
      <w:r w:rsidRPr="00A67BE4">
        <w:rPr>
          <w:rFonts w:ascii="Calibri" w:eastAsia="Times New Roman" w:hAnsi="Calibri" w:cs="Calibri"/>
          <w:b/>
          <w:bCs/>
          <w:color w:val="000000"/>
          <w:u w:val="single"/>
        </w:rPr>
        <w:t>ABOUT TIËSTO</w:t>
      </w:r>
      <w:r w:rsidR="005F45EB">
        <w:rPr>
          <w:rFonts w:ascii="Calibri" w:eastAsia="Times New Roman" w:hAnsi="Calibri" w:cs="Calibri"/>
          <w:b/>
          <w:bCs/>
          <w:color w:val="000000"/>
          <w:u w:val="single"/>
        </w:rPr>
        <w:t>:</w:t>
      </w:r>
    </w:p>
    <w:p w14:paraId="545C92D7" w14:textId="77777777" w:rsidR="000F5AE8" w:rsidRDefault="00D736EA" w:rsidP="00D736EA">
      <w:pPr>
        <w:pStyle w:val="wordsection1"/>
        <w:jc w:val="both"/>
        <w:rPr>
          <w:rStyle w:val="s2"/>
          <w:rFonts w:asciiTheme="minorHAnsi" w:hAnsiTheme="minorHAnsi" w:cstheme="minorHAnsi"/>
          <w:color w:val="000000"/>
        </w:rPr>
      </w:pPr>
      <w:r w:rsidRPr="00D736EA">
        <w:rPr>
          <w:rStyle w:val="s2"/>
          <w:rFonts w:asciiTheme="minorHAnsi" w:hAnsiTheme="minorHAnsi" w:cstheme="minorHAnsi"/>
          <w:color w:val="000000"/>
        </w:rPr>
        <w:t>Tiësto is a GRA</w:t>
      </w:r>
      <w:r w:rsidR="00615A89">
        <w:rPr>
          <w:rStyle w:val="s2"/>
          <w:rFonts w:asciiTheme="minorHAnsi" w:hAnsiTheme="minorHAnsi" w:cstheme="minorHAnsi"/>
          <w:color w:val="000000"/>
        </w:rPr>
        <w:t>M</w:t>
      </w:r>
      <w:r w:rsidRPr="00D736EA">
        <w:rPr>
          <w:rStyle w:val="s2"/>
          <w:rFonts w:asciiTheme="minorHAnsi" w:hAnsiTheme="minorHAnsi" w:cstheme="minorHAnsi"/>
          <w:color w:val="000000"/>
        </w:rPr>
        <w:t xml:space="preserve">MY® Award-winning, RIAA platinum-certified, international icon. The DJ and producer </w:t>
      </w:r>
      <w:proofErr w:type="gramStart"/>
      <w:r w:rsidRPr="00D736EA">
        <w:rPr>
          <w:rStyle w:val="s2"/>
          <w:rFonts w:asciiTheme="minorHAnsi" w:hAnsiTheme="minorHAnsi" w:cstheme="minorHAnsi"/>
          <w:color w:val="000000"/>
        </w:rPr>
        <w:t>is</w:t>
      </w:r>
      <w:proofErr w:type="gramEnd"/>
      <w:r w:rsidRPr="00D736EA">
        <w:rPr>
          <w:rStyle w:val="s2"/>
          <w:rFonts w:asciiTheme="minorHAnsi" w:hAnsiTheme="minorHAnsi" w:cstheme="minorHAnsi"/>
          <w:color w:val="000000"/>
        </w:rPr>
        <w:t xml:space="preserve"> the only artist to ever hold the titles of </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The Greatest DJ of All Time</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 xml:space="preserve"> courtesy of </w:t>
      </w:r>
      <w:proofErr w:type="spellStart"/>
      <w:r w:rsidRPr="00D736EA">
        <w:rPr>
          <w:rStyle w:val="s2"/>
          <w:rFonts w:asciiTheme="minorHAnsi" w:hAnsiTheme="minorHAnsi" w:cstheme="minorHAnsi"/>
          <w:i/>
          <w:iCs/>
          <w:color w:val="000000"/>
        </w:rPr>
        <w:t>Mixmag</w:t>
      </w:r>
      <w:proofErr w:type="spellEnd"/>
      <w:r w:rsidRPr="00D736EA">
        <w:rPr>
          <w:rStyle w:val="s2"/>
          <w:rFonts w:asciiTheme="minorHAnsi" w:hAnsiTheme="minorHAnsi" w:cstheme="minorHAnsi"/>
          <w:color w:val="000000"/>
        </w:rPr>
        <w:t xml:space="preserve">, and </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#1 DJ</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 xml:space="preserve"> according to </w:t>
      </w:r>
      <w:r w:rsidRPr="00D736EA">
        <w:rPr>
          <w:rStyle w:val="s2"/>
          <w:rFonts w:asciiTheme="minorHAnsi" w:hAnsiTheme="minorHAnsi" w:cstheme="minorHAnsi"/>
          <w:i/>
          <w:iCs/>
          <w:color w:val="000000"/>
        </w:rPr>
        <w:t>Rolling Stone</w:t>
      </w:r>
      <w:r w:rsidRPr="00D736EA">
        <w:rPr>
          <w:rStyle w:val="s2"/>
          <w:rFonts w:asciiTheme="minorHAnsi" w:hAnsiTheme="minorHAnsi" w:cstheme="minorHAnsi"/>
          <w:color w:val="000000"/>
        </w:rPr>
        <w:t xml:space="preserve">. From his underground dance floor bangers to his </w:t>
      </w:r>
      <w:proofErr w:type="gramStart"/>
      <w:r w:rsidRPr="00D736EA">
        <w:rPr>
          <w:rStyle w:val="s2"/>
          <w:rFonts w:asciiTheme="minorHAnsi" w:hAnsiTheme="minorHAnsi" w:cstheme="minorHAnsi"/>
          <w:color w:val="000000"/>
        </w:rPr>
        <w:t>high profile</w:t>
      </w:r>
      <w:proofErr w:type="gramEnd"/>
      <w:r w:rsidRPr="00D736EA">
        <w:rPr>
          <w:rStyle w:val="s2"/>
          <w:rFonts w:asciiTheme="minorHAnsi" w:hAnsiTheme="minorHAnsi" w:cstheme="minorHAnsi"/>
          <w:color w:val="000000"/>
        </w:rPr>
        <w:t xml:space="preserve"> Las Vegas</w:t>
      </w:r>
    </w:p>
    <w:p w14:paraId="19688CA3" w14:textId="19BDF464" w:rsidR="00D736EA" w:rsidRDefault="00D736EA" w:rsidP="00D736EA">
      <w:pPr>
        <w:pStyle w:val="wordsection1"/>
        <w:jc w:val="both"/>
        <w:rPr>
          <w:rFonts w:asciiTheme="minorHAnsi" w:hAnsiTheme="minorHAnsi" w:cstheme="minorHAnsi"/>
          <w:color w:val="000000"/>
        </w:rPr>
      </w:pPr>
      <w:r w:rsidRPr="00D736EA">
        <w:rPr>
          <w:rStyle w:val="s2"/>
          <w:rFonts w:asciiTheme="minorHAnsi" w:hAnsiTheme="minorHAnsi" w:cstheme="minorHAnsi"/>
          <w:color w:val="000000"/>
        </w:rPr>
        <w:t xml:space="preserve">residency and worldwide crossover success, </w:t>
      </w:r>
      <w:proofErr w:type="spellStart"/>
      <w:r w:rsidRPr="00D736EA">
        <w:rPr>
          <w:rStyle w:val="s2"/>
          <w:rFonts w:asciiTheme="minorHAnsi" w:hAnsiTheme="minorHAnsi" w:cstheme="minorHAnsi"/>
          <w:color w:val="000000"/>
        </w:rPr>
        <w:t>Tiësto</w:t>
      </w:r>
      <w:proofErr w:type="spellEnd"/>
      <w:r w:rsidRPr="00D736EA">
        <w:rPr>
          <w:rStyle w:val="s2"/>
          <w:rFonts w:asciiTheme="minorHAnsi" w:hAnsiTheme="minorHAnsi" w:cstheme="minorHAnsi"/>
          <w:color w:val="000000"/>
        </w:rPr>
        <w:t xml:space="preserve"> created the blueprint that defines what it means to be a superstar in today</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 xml:space="preserve">s dance music world. With over 36 million albums sold, 10+ billion cumulative streams, and a social platform with an audience now exceeding 30 million fans around the globe, he continues to </w:t>
      </w:r>
      <w:r w:rsidR="00615A89">
        <w:rPr>
          <w:rStyle w:val="s2"/>
          <w:rFonts w:asciiTheme="minorHAnsi" w:hAnsiTheme="minorHAnsi" w:cstheme="minorHAnsi"/>
          <w:color w:val="000000"/>
        </w:rPr>
        <w:t>revolutionize the dance music landscape</w:t>
      </w:r>
      <w:r w:rsidRPr="00D736EA">
        <w:rPr>
          <w:rStyle w:val="s2"/>
          <w:rFonts w:asciiTheme="minorHAnsi" w:hAnsiTheme="minorHAnsi" w:cstheme="minorHAnsi"/>
          <w:color w:val="000000"/>
        </w:rPr>
        <w:t xml:space="preserve">. </w:t>
      </w:r>
      <w:proofErr w:type="spellStart"/>
      <w:r w:rsidRPr="00D736EA">
        <w:rPr>
          <w:rStyle w:val="s2"/>
          <w:rFonts w:asciiTheme="minorHAnsi" w:hAnsiTheme="minorHAnsi" w:cstheme="minorHAnsi"/>
          <w:color w:val="000000"/>
        </w:rPr>
        <w:t>Tiësto</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s</w:t>
      </w:r>
      <w:proofErr w:type="spellEnd"/>
      <w:r w:rsidRPr="00D736EA">
        <w:rPr>
          <w:rStyle w:val="s2"/>
          <w:rFonts w:asciiTheme="minorHAnsi" w:hAnsiTheme="minorHAnsi" w:cstheme="minorHAnsi"/>
          <w:color w:val="000000"/>
        </w:rPr>
        <w:t xml:space="preserve"> first single upon signing with Atlantic Records, 2020</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 xml:space="preserve">s </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The Business,</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 xml:space="preserve"> has </w:t>
      </w:r>
      <w:r w:rsidRPr="00D736EA">
        <w:rPr>
          <w:rFonts w:eastAsia="Times New Roman"/>
          <w:color w:val="000000"/>
          <w:shd w:val="clear" w:color="auto" w:fill="FFFFFF"/>
        </w:rPr>
        <w:t>dominated airplay and charts worldwide since its September 2020 release</w:t>
      </w:r>
      <w:r w:rsidRPr="00D736EA">
        <w:rPr>
          <w:rStyle w:val="s2"/>
          <w:rFonts w:asciiTheme="minorHAnsi" w:hAnsiTheme="minorHAnsi" w:cstheme="minorHAnsi"/>
          <w:color w:val="000000"/>
        </w:rPr>
        <w:t>, hitting #1 at US Dance radio while also garnering over 1.</w:t>
      </w:r>
      <w:r w:rsidR="007A246E">
        <w:rPr>
          <w:rStyle w:val="s2"/>
          <w:rFonts w:asciiTheme="minorHAnsi" w:hAnsiTheme="minorHAnsi" w:cstheme="minorHAnsi"/>
          <w:color w:val="000000"/>
        </w:rPr>
        <w:t>6</w:t>
      </w:r>
      <w:r w:rsidRPr="00D736EA">
        <w:rPr>
          <w:rStyle w:val="s2"/>
          <w:rFonts w:asciiTheme="minorHAnsi" w:hAnsiTheme="minorHAnsi" w:cstheme="minorHAnsi"/>
          <w:color w:val="000000"/>
        </w:rPr>
        <w:t xml:space="preserve"> billion worldwide streams to date. A top 10 hit in 10 countries, </w:t>
      </w:r>
      <w:r w:rsidRPr="00D736EA">
        <w:rPr>
          <w:rFonts w:eastAsia="Times New Roman"/>
          <w:color w:val="000000"/>
          <w:shd w:val="clear" w:color="auto" w:fill="FFFFFF"/>
        </w:rPr>
        <w:t>as well as a Top 50 success on Spotify in 31 countries,</w:t>
      </w:r>
      <w:r w:rsidRPr="00D736EA">
        <w:rPr>
          <w:rStyle w:val="s2"/>
          <w:rFonts w:asciiTheme="minorHAnsi" w:hAnsiTheme="minorHAnsi" w:cstheme="minorHAnsi"/>
          <w:color w:val="000000"/>
        </w:rPr>
        <w:t xml:space="preserve"> </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The Business</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 xml:space="preserve"> was honored with </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Best Dance/Electronic Recording</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 xml:space="preserve"> nomination at the 64</w:t>
      </w:r>
      <w:r w:rsidRPr="00D736EA">
        <w:rPr>
          <w:rStyle w:val="s2"/>
          <w:rFonts w:asciiTheme="minorHAnsi" w:hAnsiTheme="minorHAnsi" w:cstheme="minorHAnsi"/>
          <w:color w:val="000000"/>
          <w:vertAlign w:val="superscript"/>
        </w:rPr>
        <w:t>th</w:t>
      </w:r>
      <w:r w:rsidRPr="00D736EA">
        <w:rPr>
          <w:rStyle w:val="s2"/>
          <w:rFonts w:asciiTheme="minorHAnsi" w:hAnsiTheme="minorHAnsi" w:cstheme="minorHAnsi"/>
          <w:color w:val="000000"/>
        </w:rPr>
        <w:t xml:space="preserve"> Annual GRAMMY® Awards as well as 15 platinum certifications and eight gold certifications in countries around the world. </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Don</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t Be Shy</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 xml:space="preserve"> with Karol G followed in 2021, marking Karol G</w:t>
      </w:r>
      <w:r w:rsidR="00A81E4E">
        <w:rPr>
          <w:rStyle w:val="s2"/>
          <w:rFonts w:asciiTheme="minorHAnsi" w:hAnsiTheme="minorHAnsi" w:cstheme="minorHAnsi"/>
          <w:color w:val="000000"/>
        </w:rPr>
        <w:t>’</w:t>
      </w:r>
      <w:r w:rsidRPr="00D736EA">
        <w:rPr>
          <w:rStyle w:val="s2"/>
          <w:rFonts w:asciiTheme="minorHAnsi" w:hAnsiTheme="minorHAnsi" w:cstheme="minorHAnsi"/>
          <w:color w:val="000000"/>
        </w:rPr>
        <w:t xml:space="preserve">s first-ever English language song and the first Latin Artist collaboration for Tiësto. The historic track currently boasts over </w:t>
      </w:r>
      <w:r w:rsidR="00615A89">
        <w:rPr>
          <w:rStyle w:val="s2"/>
          <w:rFonts w:asciiTheme="minorHAnsi" w:hAnsiTheme="minorHAnsi" w:cstheme="minorHAnsi"/>
          <w:color w:val="000000"/>
        </w:rPr>
        <w:t>8</w:t>
      </w:r>
      <w:r w:rsidR="007A246E">
        <w:rPr>
          <w:rStyle w:val="s2"/>
          <w:rFonts w:asciiTheme="minorHAnsi" w:hAnsiTheme="minorHAnsi" w:cstheme="minorHAnsi"/>
          <w:color w:val="000000"/>
        </w:rPr>
        <w:t>67</w:t>
      </w:r>
      <w:r w:rsidRPr="00D736EA">
        <w:rPr>
          <w:rStyle w:val="s2"/>
          <w:rFonts w:asciiTheme="minorHAnsi" w:hAnsiTheme="minorHAnsi" w:cstheme="minorHAnsi"/>
          <w:color w:val="000000"/>
        </w:rPr>
        <w:t xml:space="preserve"> million streams, over 1</w:t>
      </w:r>
      <w:r w:rsidR="00615A89">
        <w:rPr>
          <w:rStyle w:val="s2"/>
          <w:rFonts w:asciiTheme="minorHAnsi" w:hAnsiTheme="minorHAnsi" w:cstheme="minorHAnsi"/>
          <w:color w:val="000000"/>
        </w:rPr>
        <w:t>.2</w:t>
      </w:r>
      <w:r w:rsidRPr="00D736EA">
        <w:rPr>
          <w:rStyle w:val="s2"/>
          <w:rFonts w:asciiTheme="minorHAnsi" w:hAnsiTheme="minorHAnsi" w:cstheme="minorHAnsi"/>
          <w:color w:val="000000"/>
        </w:rPr>
        <w:t xml:space="preserve"> million TikTok creates, and video views exceeding 2</w:t>
      </w:r>
      <w:r w:rsidR="007A246E">
        <w:rPr>
          <w:rStyle w:val="s2"/>
          <w:rFonts w:asciiTheme="minorHAnsi" w:hAnsiTheme="minorHAnsi" w:cstheme="minorHAnsi"/>
          <w:color w:val="000000"/>
        </w:rPr>
        <w:t>90</w:t>
      </w:r>
      <w:r w:rsidRPr="00D736EA">
        <w:rPr>
          <w:rStyle w:val="s2"/>
          <w:rFonts w:asciiTheme="minorHAnsi" w:hAnsiTheme="minorHAnsi" w:cstheme="minorHAnsi"/>
          <w:color w:val="000000"/>
        </w:rPr>
        <w:t xml:space="preserve"> million. </w:t>
      </w:r>
      <w:r w:rsidRPr="00D736EA">
        <w:rPr>
          <w:rFonts w:asciiTheme="minorHAnsi" w:eastAsia="Times New Roman" w:hAnsiTheme="minorHAnsi" w:cstheme="minorHAnsi"/>
          <w:color w:val="000000"/>
        </w:rPr>
        <w:t>The third single from Tiësto</w:t>
      </w:r>
      <w:r w:rsidR="00A81E4E">
        <w:rPr>
          <w:rFonts w:asciiTheme="minorHAnsi" w:eastAsia="Times New Roman" w:hAnsiTheme="minorHAnsi" w:cstheme="minorHAnsi"/>
          <w:color w:val="000000"/>
        </w:rPr>
        <w:t>’</w:t>
      </w:r>
      <w:r w:rsidRPr="00D736EA">
        <w:rPr>
          <w:rFonts w:asciiTheme="minorHAnsi" w:eastAsia="Times New Roman" w:hAnsiTheme="minorHAnsi" w:cstheme="minorHAnsi"/>
          <w:color w:val="000000"/>
        </w:rPr>
        <w:t xml:space="preserve">s upcoming album on Atlantic Records, </w:t>
      </w:r>
      <w:r w:rsidR="00A81E4E">
        <w:rPr>
          <w:rFonts w:eastAsia="Times New Roman"/>
          <w:color w:val="000000"/>
        </w:rPr>
        <w:t>“</w:t>
      </w:r>
      <w:r w:rsidRPr="00D736EA">
        <w:rPr>
          <w:rFonts w:eastAsia="Times New Roman"/>
          <w:color w:val="000000"/>
        </w:rPr>
        <w:t>The Motto</w:t>
      </w:r>
      <w:r w:rsidR="00A81E4E">
        <w:rPr>
          <w:rFonts w:eastAsia="Times New Roman"/>
          <w:color w:val="000000"/>
        </w:rPr>
        <w:t>”</w:t>
      </w:r>
      <w:r w:rsidRPr="00D736EA">
        <w:rPr>
          <w:rFonts w:eastAsia="Times New Roman"/>
          <w:color w:val="000000"/>
        </w:rPr>
        <w:t xml:space="preserve"> with Ava Max, </w:t>
      </w:r>
      <w:r w:rsidRPr="00D736EA">
        <w:rPr>
          <w:rFonts w:asciiTheme="minorHAnsi" w:eastAsia="Times New Roman" w:hAnsiTheme="minorHAnsi" w:cstheme="minorHAnsi"/>
          <w:color w:val="000000"/>
        </w:rPr>
        <w:t xml:space="preserve">proved another blockbuster, reaching the top 5 on </w:t>
      </w:r>
      <w:r w:rsidRPr="00D736EA">
        <w:rPr>
          <w:rFonts w:asciiTheme="minorHAnsi" w:eastAsia="Times New Roman" w:hAnsiTheme="minorHAnsi" w:cstheme="minorHAnsi"/>
          <w:i/>
          <w:iCs/>
          <w:color w:val="000000"/>
        </w:rPr>
        <w:t>Billboard</w:t>
      </w:r>
      <w:r w:rsidR="00A81E4E">
        <w:rPr>
          <w:rFonts w:asciiTheme="minorHAnsi" w:eastAsia="Times New Roman" w:hAnsiTheme="minorHAnsi" w:cstheme="minorHAnsi"/>
          <w:color w:val="000000"/>
        </w:rPr>
        <w:t>’</w:t>
      </w:r>
      <w:r w:rsidRPr="00D736EA">
        <w:rPr>
          <w:rFonts w:asciiTheme="minorHAnsi" w:eastAsia="Times New Roman" w:hAnsiTheme="minorHAnsi" w:cstheme="minorHAnsi"/>
          <w:color w:val="000000"/>
        </w:rPr>
        <w:t xml:space="preserve">s </w:t>
      </w:r>
      <w:r w:rsidR="00A81E4E">
        <w:rPr>
          <w:rFonts w:asciiTheme="minorHAnsi" w:eastAsia="Times New Roman" w:hAnsiTheme="minorHAnsi" w:cstheme="minorHAnsi"/>
          <w:color w:val="000000"/>
        </w:rPr>
        <w:t>“</w:t>
      </w:r>
      <w:r w:rsidRPr="00D736EA">
        <w:rPr>
          <w:rFonts w:asciiTheme="minorHAnsi" w:eastAsia="Times New Roman" w:hAnsiTheme="minorHAnsi" w:cstheme="minorHAnsi"/>
          <w:color w:val="000000"/>
        </w:rPr>
        <w:t>Dance/Electronic Songs</w:t>
      </w:r>
      <w:r w:rsidR="00A81E4E">
        <w:rPr>
          <w:rFonts w:asciiTheme="minorHAnsi" w:eastAsia="Times New Roman" w:hAnsiTheme="minorHAnsi" w:cstheme="minorHAnsi"/>
          <w:color w:val="000000"/>
        </w:rPr>
        <w:t>”</w:t>
      </w:r>
      <w:r w:rsidRPr="00D736EA">
        <w:rPr>
          <w:rFonts w:asciiTheme="minorHAnsi" w:eastAsia="Times New Roman" w:hAnsiTheme="minorHAnsi" w:cstheme="minorHAnsi"/>
          <w:color w:val="000000"/>
        </w:rPr>
        <w:t xml:space="preserve"> chart while earning more than </w:t>
      </w:r>
      <w:r w:rsidR="007A246E">
        <w:rPr>
          <w:rFonts w:asciiTheme="minorHAnsi" w:eastAsia="Times New Roman" w:hAnsiTheme="minorHAnsi" w:cstheme="minorHAnsi"/>
          <w:color w:val="000000"/>
        </w:rPr>
        <w:t>929</w:t>
      </w:r>
      <w:r w:rsidRPr="00D736EA">
        <w:rPr>
          <w:rFonts w:asciiTheme="minorHAnsi" w:eastAsia="Times New Roman" w:hAnsiTheme="minorHAnsi" w:cstheme="minorHAnsi"/>
          <w:color w:val="000000"/>
        </w:rPr>
        <w:t xml:space="preserve"> million worldwide streams to date. </w:t>
      </w:r>
      <w:r>
        <w:rPr>
          <w:rFonts w:asciiTheme="minorHAnsi" w:eastAsia="Times New Roman" w:hAnsiTheme="minorHAnsi" w:cstheme="minorHAnsi"/>
          <w:color w:val="000000"/>
        </w:rPr>
        <w:t xml:space="preserve">This summer saw </w:t>
      </w:r>
      <w:r w:rsidR="00A81E4E">
        <w:rPr>
          <w:rFonts w:asciiTheme="minorHAnsi" w:hAnsiTheme="minorHAnsi" w:cstheme="minorHAnsi"/>
          <w:color w:val="000000"/>
        </w:rPr>
        <w:t>“</w:t>
      </w:r>
      <w:r w:rsidRPr="00D736EA">
        <w:rPr>
          <w:rFonts w:asciiTheme="minorHAnsi" w:hAnsiTheme="minorHAnsi" w:cstheme="minorHAnsi"/>
        </w:rPr>
        <w:t>Hot In It</w:t>
      </w:r>
      <w:r w:rsidR="00A81E4E">
        <w:rPr>
          <w:rFonts w:asciiTheme="minorHAnsi" w:hAnsiTheme="minorHAnsi" w:cstheme="minorHAnsi"/>
          <w:color w:val="000000"/>
        </w:rPr>
        <w:t>”</w:t>
      </w:r>
      <w:r>
        <w:rPr>
          <w:rFonts w:asciiTheme="minorHAnsi" w:hAnsiTheme="minorHAnsi" w:cstheme="minorHAnsi"/>
          <w:color w:val="000000"/>
        </w:rPr>
        <w:t xml:space="preserve"> with Charli XCX reach</w:t>
      </w:r>
      <w:r w:rsidRPr="00C4271E">
        <w:rPr>
          <w:rFonts w:asciiTheme="minorHAnsi" w:hAnsiTheme="minorHAnsi" w:cstheme="minorHAnsi"/>
          <w:color w:val="000000"/>
        </w:rPr>
        <w:t xml:space="preserve"> the top 10 on </w:t>
      </w:r>
      <w:r w:rsidRPr="00D736EA">
        <w:rPr>
          <w:rFonts w:asciiTheme="minorHAnsi" w:hAnsiTheme="minorHAnsi" w:cstheme="minorHAnsi"/>
          <w:i/>
          <w:iCs/>
          <w:color w:val="000000"/>
        </w:rPr>
        <w:t>Billboard</w:t>
      </w:r>
      <w:r w:rsidR="00A81E4E">
        <w:rPr>
          <w:rFonts w:asciiTheme="minorHAnsi" w:hAnsiTheme="minorHAnsi" w:cstheme="minorHAnsi"/>
          <w:color w:val="000000"/>
        </w:rPr>
        <w:t>’</w:t>
      </w:r>
      <w:r w:rsidRPr="00922828">
        <w:rPr>
          <w:rFonts w:asciiTheme="minorHAnsi" w:hAnsiTheme="minorHAnsi" w:cstheme="minorHAnsi"/>
          <w:color w:val="000000"/>
        </w:rPr>
        <w:t xml:space="preserve">s </w:t>
      </w:r>
      <w:r w:rsidR="00A81E4E">
        <w:rPr>
          <w:rFonts w:asciiTheme="minorHAnsi" w:hAnsiTheme="minorHAnsi" w:cstheme="minorHAnsi"/>
          <w:color w:val="000000"/>
        </w:rPr>
        <w:t>“</w:t>
      </w:r>
      <w:r w:rsidRPr="00C4271E">
        <w:rPr>
          <w:rFonts w:asciiTheme="minorHAnsi" w:hAnsiTheme="minorHAnsi" w:cstheme="minorHAnsi"/>
          <w:color w:val="000000"/>
        </w:rPr>
        <w:t>Hot Dance/Electronic Song</w:t>
      </w:r>
      <w:r w:rsidR="00A81E4E">
        <w:rPr>
          <w:rFonts w:asciiTheme="minorHAnsi" w:hAnsiTheme="minorHAnsi" w:cstheme="minorHAnsi"/>
          <w:color w:val="000000"/>
        </w:rPr>
        <w:t>”</w:t>
      </w:r>
      <w:r w:rsidRPr="00C4271E">
        <w:rPr>
          <w:rFonts w:asciiTheme="minorHAnsi" w:hAnsiTheme="minorHAnsi" w:cstheme="minorHAnsi"/>
          <w:color w:val="000000"/>
        </w:rPr>
        <w:t xml:space="preserve"> chart, </w:t>
      </w:r>
      <w:r w:rsidRPr="00D736EA">
        <w:rPr>
          <w:rFonts w:asciiTheme="minorHAnsi" w:hAnsiTheme="minorHAnsi" w:cstheme="minorHAnsi"/>
          <w:color w:val="000000"/>
        </w:rPr>
        <w:t>fueled in part by over 200 million views across TikTok and IG Reels, and over 1</w:t>
      </w:r>
      <w:r w:rsidR="007A246E">
        <w:rPr>
          <w:rFonts w:asciiTheme="minorHAnsi" w:hAnsiTheme="minorHAnsi" w:cstheme="minorHAnsi"/>
          <w:color w:val="000000"/>
        </w:rPr>
        <w:t>22</w:t>
      </w:r>
      <w:r w:rsidRPr="00D736EA">
        <w:rPr>
          <w:rFonts w:asciiTheme="minorHAnsi" w:hAnsiTheme="minorHAnsi" w:cstheme="minorHAnsi"/>
          <w:color w:val="000000"/>
        </w:rPr>
        <w:t xml:space="preserve"> million streams to date.</w:t>
      </w:r>
    </w:p>
    <w:p w14:paraId="5A7A0BEF" w14:textId="1728C1DE" w:rsidR="00263A1F" w:rsidRDefault="00263A1F" w:rsidP="00D736EA">
      <w:pPr>
        <w:pStyle w:val="wordsection1"/>
        <w:jc w:val="both"/>
        <w:rPr>
          <w:rFonts w:asciiTheme="minorHAnsi" w:hAnsiTheme="minorHAnsi" w:cstheme="minorHAnsi"/>
          <w:color w:val="000000"/>
        </w:rPr>
      </w:pPr>
    </w:p>
    <w:p w14:paraId="002636AD" w14:textId="77777777" w:rsidR="00204F44" w:rsidRDefault="00204F44" w:rsidP="00895723">
      <w:pPr>
        <w:pStyle w:val="wordsection1"/>
        <w:jc w:val="both"/>
        <w:rPr>
          <w:rFonts w:asciiTheme="minorHAnsi" w:hAnsiTheme="minorHAnsi" w:cstheme="minorHAnsi"/>
          <w:b/>
          <w:bCs/>
          <w:color w:val="000000"/>
          <w:u w:val="single"/>
        </w:rPr>
      </w:pPr>
    </w:p>
    <w:p w14:paraId="3EC774D6" w14:textId="65A82F29" w:rsidR="00263A1F" w:rsidRPr="00895723" w:rsidRDefault="00263A1F" w:rsidP="00895723">
      <w:pPr>
        <w:pStyle w:val="wordsection1"/>
        <w:jc w:val="both"/>
        <w:rPr>
          <w:rFonts w:asciiTheme="minorHAnsi" w:hAnsiTheme="minorHAnsi" w:cstheme="minorHAnsi"/>
          <w:b/>
          <w:bCs/>
          <w:color w:val="000000"/>
          <w:u w:val="single"/>
        </w:rPr>
      </w:pPr>
      <w:r w:rsidRPr="00263A1F">
        <w:rPr>
          <w:rFonts w:asciiTheme="minorHAnsi" w:hAnsiTheme="minorHAnsi" w:cstheme="minorHAnsi"/>
          <w:b/>
          <w:bCs/>
          <w:color w:val="000000"/>
          <w:u w:val="single"/>
        </w:rPr>
        <w:t>ABOUT TATE MCRAE</w:t>
      </w:r>
      <w:r>
        <w:rPr>
          <w:rFonts w:asciiTheme="minorHAnsi" w:hAnsiTheme="minorHAnsi" w:cstheme="minorHAnsi"/>
          <w:b/>
          <w:bCs/>
          <w:color w:val="000000"/>
          <w:u w:val="single"/>
        </w:rPr>
        <w:t>:</w:t>
      </w:r>
    </w:p>
    <w:p w14:paraId="7065CFD5" w14:textId="77777777" w:rsidR="00015476" w:rsidRPr="00015476" w:rsidRDefault="00015476" w:rsidP="00015476">
      <w:pPr>
        <w:pStyle w:val="wordsection1"/>
        <w:jc w:val="both"/>
        <w:rPr>
          <w:rStyle w:val="s2"/>
          <w:rFonts w:asciiTheme="minorHAnsi" w:hAnsiTheme="minorHAnsi" w:cstheme="minorHAnsi"/>
        </w:rPr>
      </w:pPr>
      <w:r w:rsidRPr="00015476">
        <w:rPr>
          <w:rStyle w:val="s2"/>
          <w:rFonts w:asciiTheme="minorHAnsi" w:hAnsiTheme="minorHAnsi" w:cstheme="minorHAnsi"/>
        </w:rPr>
        <w:t>Calgary native singer/songwriter/dancer Tate McRae has become the artist to watch with over 4.9 billion career streams, over 765 million video views, a #1 Top 40 hit and multiple #1 dance hits. She’s been featured on Forbes 30 Under 30 list for 2021 as the youngest musician on the list as well as Apple’s Up Next Artist for 2021, Amazon and Pandora’s Artist to Watch list in 2021 and People Magazine’s 2021 One’s to Watch list. Tate was also named one of YouTube’s Artists on the Rise, and MTV’s Push Artist in 2020. She’s been nominated for a 2021 People’s Choice Award, three 2022 iHeartRadio Music Awards and a 2022 Billboard Music Award. </w:t>
      </w:r>
    </w:p>
    <w:p w14:paraId="0CE3106C" w14:textId="77777777" w:rsidR="00015476" w:rsidRPr="00015476" w:rsidRDefault="00015476" w:rsidP="00015476">
      <w:pPr>
        <w:pStyle w:val="wordsection1"/>
        <w:jc w:val="both"/>
        <w:rPr>
          <w:rStyle w:val="s2"/>
          <w:rFonts w:asciiTheme="minorHAnsi" w:hAnsiTheme="minorHAnsi" w:cstheme="minorHAnsi"/>
        </w:rPr>
      </w:pPr>
      <w:r w:rsidRPr="00015476">
        <w:rPr>
          <w:rStyle w:val="s2"/>
          <w:rFonts w:asciiTheme="minorHAnsi" w:hAnsiTheme="minorHAnsi" w:cstheme="minorHAnsi"/>
        </w:rPr>
        <w:t> </w:t>
      </w:r>
    </w:p>
    <w:p w14:paraId="7DF9C464" w14:textId="24263305" w:rsidR="00015476" w:rsidRPr="00015476" w:rsidRDefault="00015476" w:rsidP="00015476">
      <w:pPr>
        <w:pStyle w:val="wordsection1"/>
        <w:jc w:val="both"/>
        <w:rPr>
          <w:rStyle w:val="s2"/>
          <w:rFonts w:asciiTheme="minorHAnsi" w:hAnsiTheme="minorHAnsi" w:cstheme="minorHAnsi"/>
        </w:rPr>
      </w:pPr>
      <w:r w:rsidRPr="00015476">
        <w:rPr>
          <w:rStyle w:val="s2"/>
          <w:rFonts w:asciiTheme="minorHAnsi" w:hAnsiTheme="minorHAnsi" w:cstheme="minorHAnsi"/>
        </w:rPr>
        <w:t>Tate’s #1 RIAA certified 3x Platinum single “you broke me first” has amassed over 1.6 billion streams worldwide since its release in 2020. She has two EPs under her belt, TOO YOUNG TO BE SAD (2021) and ALL THE THINGS I NEVER SAID (2020).</w:t>
      </w:r>
      <w:r w:rsidR="00553E61">
        <w:rPr>
          <w:rStyle w:val="s2"/>
          <w:rFonts w:asciiTheme="minorHAnsi" w:hAnsiTheme="minorHAnsi" w:cstheme="minorHAnsi"/>
        </w:rPr>
        <w:t xml:space="preserve"> </w:t>
      </w:r>
      <w:r w:rsidR="002F2081" w:rsidRPr="002F2081">
        <w:rPr>
          <w:rStyle w:val="s2"/>
          <w:rFonts w:asciiTheme="minorHAnsi" w:hAnsiTheme="minorHAnsi" w:cstheme="minorHAnsi"/>
        </w:rPr>
        <w:t xml:space="preserve">She’s collaborated with various artists including Regard &amp; Troye Sivan on their #1 dance hit “You,” along with Khalid on their track “working,” </w:t>
      </w:r>
      <w:proofErr w:type="spellStart"/>
      <w:r w:rsidR="002F2081" w:rsidRPr="002F2081">
        <w:rPr>
          <w:rStyle w:val="s2"/>
          <w:rFonts w:asciiTheme="minorHAnsi" w:hAnsiTheme="minorHAnsi" w:cstheme="minorHAnsi"/>
        </w:rPr>
        <w:t>blackbear’s</w:t>
      </w:r>
      <w:proofErr w:type="spellEnd"/>
      <w:r w:rsidR="002F2081" w:rsidRPr="002F2081">
        <w:rPr>
          <w:rStyle w:val="s2"/>
          <w:rFonts w:asciiTheme="minorHAnsi" w:hAnsiTheme="minorHAnsi" w:cstheme="minorHAnsi"/>
        </w:rPr>
        <w:t xml:space="preserve"> “u love u” and Jeremy Zucker on her viral single “that way.”</w:t>
      </w:r>
      <w:r w:rsidR="002F2081">
        <w:rPr>
          <w:rStyle w:val="s2"/>
          <w:rFonts w:asciiTheme="minorHAnsi" w:hAnsiTheme="minorHAnsi" w:cstheme="minorHAnsi"/>
        </w:rPr>
        <w:t xml:space="preserve"> </w:t>
      </w:r>
      <w:r w:rsidRPr="00015476">
        <w:rPr>
          <w:rStyle w:val="s2"/>
          <w:rFonts w:asciiTheme="minorHAnsi" w:hAnsiTheme="minorHAnsi" w:cstheme="minorHAnsi"/>
        </w:rPr>
        <w:t>Tate has performed at various music festivals including Lollapalooza, Bonnaroo, Firefly, The Governor’s Ball, Austin City Limits and more. </w:t>
      </w:r>
    </w:p>
    <w:p w14:paraId="71F02344" w14:textId="77777777" w:rsidR="00015476" w:rsidRPr="00015476" w:rsidRDefault="00015476" w:rsidP="00015476">
      <w:pPr>
        <w:pStyle w:val="wordsection1"/>
        <w:jc w:val="both"/>
        <w:rPr>
          <w:rStyle w:val="s2"/>
          <w:rFonts w:asciiTheme="minorHAnsi" w:hAnsiTheme="minorHAnsi" w:cstheme="minorHAnsi"/>
        </w:rPr>
      </w:pPr>
      <w:r w:rsidRPr="00015476">
        <w:rPr>
          <w:rStyle w:val="s2"/>
          <w:rFonts w:asciiTheme="minorHAnsi" w:hAnsiTheme="minorHAnsi" w:cstheme="minorHAnsi"/>
        </w:rPr>
        <w:t> </w:t>
      </w:r>
    </w:p>
    <w:p w14:paraId="453773A6" w14:textId="77777777" w:rsidR="0045121C" w:rsidRDefault="00015476" w:rsidP="00015476">
      <w:pPr>
        <w:pStyle w:val="wordsection1"/>
        <w:jc w:val="both"/>
        <w:rPr>
          <w:rStyle w:val="s2"/>
          <w:rFonts w:asciiTheme="minorHAnsi" w:hAnsiTheme="minorHAnsi" w:cstheme="minorHAnsi"/>
        </w:rPr>
      </w:pPr>
      <w:r w:rsidRPr="00015476">
        <w:rPr>
          <w:rStyle w:val="s2"/>
          <w:rFonts w:asciiTheme="minorHAnsi" w:hAnsiTheme="minorHAnsi" w:cstheme="minorHAnsi"/>
        </w:rPr>
        <w:t>Earlier this year, the budding star released her highly anticipated debut album, </w:t>
      </w:r>
      <w:proofErr w:type="spellStart"/>
      <w:r w:rsidRPr="00015476">
        <w:rPr>
          <w:rStyle w:val="s2"/>
          <w:rFonts w:asciiTheme="minorHAnsi" w:hAnsiTheme="minorHAnsi" w:cstheme="minorHAnsi"/>
        </w:rPr>
        <w:t>i</w:t>
      </w:r>
      <w:proofErr w:type="spellEnd"/>
      <w:r w:rsidRPr="00015476">
        <w:rPr>
          <w:rStyle w:val="s2"/>
          <w:rFonts w:asciiTheme="minorHAnsi" w:hAnsiTheme="minorHAnsi" w:cstheme="minorHAnsi"/>
        </w:rPr>
        <w:t xml:space="preserve"> used to think </w:t>
      </w:r>
      <w:proofErr w:type="spellStart"/>
      <w:r w:rsidRPr="00015476">
        <w:rPr>
          <w:rStyle w:val="s2"/>
          <w:rFonts w:asciiTheme="minorHAnsi" w:hAnsiTheme="minorHAnsi" w:cstheme="minorHAnsi"/>
        </w:rPr>
        <w:t>i</w:t>
      </w:r>
      <w:proofErr w:type="spellEnd"/>
      <w:r w:rsidRPr="00015476">
        <w:rPr>
          <w:rStyle w:val="s2"/>
          <w:rFonts w:asciiTheme="minorHAnsi" w:hAnsiTheme="minorHAnsi" w:cstheme="minorHAnsi"/>
        </w:rPr>
        <w:t xml:space="preserve"> could fly which landed at #1 on Spotify’s Global Top Albums Debut Chart, charted in the top 10 in multiple countries upon release and has garnered over 978 million streams to date. Featuring RIAA certified</w:t>
      </w:r>
    </w:p>
    <w:p w14:paraId="2485DA1F" w14:textId="2C9402AD" w:rsidR="00015476" w:rsidRPr="00015476" w:rsidRDefault="00015476" w:rsidP="00015476">
      <w:pPr>
        <w:pStyle w:val="wordsection1"/>
        <w:jc w:val="both"/>
        <w:rPr>
          <w:rStyle w:val="s2"/>
          <w:rFonts w:asciiTheme="minorHAnsi" w:hAnsiTheme="minorHAnsi" w:cstheme="minorHAnsi"/>
        </w:rPr>
      </w:pPr>
      <w:r w:rsidRPr="00015476">
        <w:rPr>
          <w:rStyle w:val="s2"/>
          <w:rFonts w:asciiTheme="minorHAnsi" w:hAnsiTheme="minorHAnsi" w:cstheme="minorHAnsi"/>
        </w:rPr>
        <w:t xml:space="preserve">Platinum single “she’s all </w:t>
      </w:r>
      <w:proofErr w:type="spellStart"/>
      <w:r w:rsidRPr="00015476">
        <w:rPr>
          <w:rStyle w:val="s2"/>
          <w:rFonts w:asciiTheme="minorHAnsi" w:hAnsiTheme="minorHAnsi" w:cstheme="minorHAnsi"/>
        </w:rPr>
        <w:t>i</w:t>
      </w:r>
      <w:proofErr w:type="spellEnd"/>
      <w:r w:rsidRPr="00015476">
        <w:rPr>
          <w:rStyle w:val="s2"/>
          <w:rFonts w:asciiTheme="minorHAnsi" w:hAnsiTheme="minorHAnsi" w:cstheme="minorHAnsi"/>
        </w:rPr>
        <w:t xml:space="preserve"> </w:t>
      </w:r>
      <w:proofErr w:type="spellStart"/>
      <w:r w:rsidRPr="00015476">
        <w:rPr>
          <w:rStyle w:val="s2"/>
          <w:rFonts w:asciiTheme="minorHAnsi" w:hAnsiTheme="minorHAnsi" w:cstheme="minorHAnsi"/>
        </w:rPr>
        <w:t>wanna</w:t>
      </w:r>
      <w:proofErr w:type="spellEnd"/>
      <w:r w:rsidRPr="00015476">
        <w:rPr>
          <w:rStyle w:val="s2"/>
          <w:rFonts w:asciiTheme="minorHAnsi" w:hAnsiTheme="minorHAnsi" w:cstheme="minorHAnsi"/>
        </w:rPr>
        <w:t xml:space="preserve"> be” and certified Gold track “feel like shit,” the album showcases Tate at the top of her game with all-star writing collaborators and producers including Greg Kurstin, </w:t>
      </w:r>
      <w:proofErr w:type="spellStart"/>
      <w:r w:rsidRPr="00015476">
        <w:rPr>
          <w:rStyle w:val="s2"/>
          <w:rFonts w:asciiTheme="minorHAnsi" w:hAnsiTheme="minorHAnsi" w:cstheme="minorHAnsi"/>
        </w:rPr>
        <w:t>Finneas</w:t>
      </w:r>
      <w:proofErr w:type="spellEnd"/>
      <w:r w:rsidRPr="00015476">
        <w:rPr>
          <w:rStyle w:val="s2"/>
          <w:rFonts w:asciiTheme="minorHAnsi" w:hAnsiTheme="minorHAnsi" w:cstheme="minorHAnsi"/>
        </w:rPr>
        <w:t xml:space="preserve">, Charlie </w:t>
      </w:r>
      <w:proofErr w:type="spellStart"/>
      <w:r w:rsidRPr="00015476">
        <w:rPr>
          <w:rStyle w:val="s2"/>
          <w:rFonts w:asciiTheme="minorHAnsi" w:hAnsiTheme="minorHAnsi" w:cstheme="minorHAnsi"/>
        </w:rPr>
        <w:t>Puth</w:t>
      </w:r>
      <w:proofErr w:type="spellEnd"/>
      <w:r w:rsidRPr="00015476">
        <w:rPr>
          <w:rStyle w:val="s2"/>
          <w:rFonts w:asciiTheme="minorHAnsi" w:hAnsiTheme="minorHAnsi" w:cstheme="minorHAnsi"/>
        </w:rPr>
        <w:t xml:space="preserve">, Alexander 23, Blake </w:t>
      </w:r>
      <w:proofErr w:type="spellStart"/>
      <w:r w:rsidRPr="00015476">
        <w:rPr>
          <w:rStyle w:val="s2"/>
          <w:rFonts w:asciiTheme="minorHAnsi" w:hAnsiTheme="minorHAnsi" w:cstheme="minorHAnsi"/>
        </w:rPr>
        <w:t>Slatkin</w:t>
      </w:r>
      <w:proofErr w:type="spellEnd"/>
      <w:r w:rsidRPr="00015476">
        <w:rPr>
          <w:rStyle w:val="s2"/>
          <w:rFonts w:asciiTheme="minorHAnsi" w:hAnsiTheme="minorHAnsi" w:cstheme="minorHAnsi"/>
        </w:rPr>
        <w:t>, Louis Bell and more. The stunning album received praise from the likes of Billboard who said “…Tate McRae steps into stardom on her long-awaited debut album” while GRAMMY.com stated, “…each track shows McRae is ready to be one of her generation's most raw-and-real superstars.”</w:t>
      </w:r>
    </w:p>
    <w:p w14:paraId="3E0D98D3" w14:textId="77777777" w:rsidR="00015476" w:rsidRPr="00015476" w:rsidRDefault="00015476" w:rsidP="00015476">
      <w:pPr>
        <w:pStyle w:val="wordsection1"/>
        <w:jc w:val="both"/>
        <w:rPr>
          <w:rStyle w:val="s2"/>
          <w:rFonts w:asciiTheme="minorHAnsi" w:hAnsiTheme="minorHAnsi" w:cstheme="minorHAnsi"/>
        </w:rPr>
      </w:pPr>
      <w:r w:rsidRPr="00015476">
        <w:rPr>
          <w:rStyle w:val="s2"/>
          <w:rFonts w:asciiTheme="minorHAnsi" w:hAnsiTheme="minorHAnsi" w:cstheme="minorHAnsi"/>
        </w:rPr>
        <w:t> </w:t>
      </w:r>
    </w:p>
    <w:p w14:paraId="5CA9228C" w14:textId="1E74C8D6" w:rsidR="0045121C" w:rsidRDefault="00015476" w:rsidP="00F7256D">
      <w:pPr>
        <w:pStyle w:val="wordsection1"/>
        <w:jc w:val="both"/>
        <w:rPr>
          <w:rStyle w:val="s2"/>
          <w:rFonts w:asciiTheme="minorHAnsi" w:hAnsiTheme="minorHAnsi" w:cstheme="minorHAnsi"/>
        </w:rPr>
      </w:pPr>
      <w:r w:rsidRPr="00015476">
        <w:rPr>
          <w:rStyle w:val="s2"/>
          <w:rFonts w:asciiTheme="minorHAnsi" w:hAnsiTheme="minorHAnsi" w:cstheme="minorHAnsi"/>
        </w:rPr>
        <w:t>Appearing on Variety’s 2022 Power of Young Hollywood list and for the second consecutive year, Billboard’s 21 Under 21 list, Tate was named this year’s brand ambassador for both Maybelline and Essentia.</w:t>
      </w:r>
    </w:p>
    <w:p w14:paraId="014985CC" w14:textId="77777777" w:rsidR="00775715" w:rsidRPr="00F7256D" w:rsidRDefault="00775715" w:rsidP="00F7256D">
      <w:pPr>
        <w:pStyle w:val="wordsection1"/>
        <w:jc w:val="both"/>
        <w:rPr>
          <w:rFonts w:asciiTheme="minorHAnsi" w:hAnsiTheme="minorHAnsi" w:cstheme="minorHAnsi"/>
        </w:rPr>
      </w:pPr>
    </w:p>
    <w:p w14:paraId="2FC7B264" w14:textId="4E462CD8" w:rsidR="0045121C" w:rsidRPr="0045121C" w:rsidRDefault="0045121C" w:rsidP="0045121C">
      <w:pPr>
        <w:contextualSpacing/>
        <w:rPr>
          <w:rFonts w:eastAsia="Times New Roman"/>
          <w:b/>
          <w:bCs/>
          <w:color w:val="000000"/>
          <w:u w:val="single"/>
        </w:rPr>
      </w:pPr>
      <w:r w:rsidRPr="0045121C">
        <w:rPr>
          <w:rFonts w:eastAsia="Times New Roman"/>
          <w:b/>
          <w:bCs/>
          <w:color w:val="000000"/>
          <w:u w:val="single"/>
        </w:rPr>
        <w:t>ABOUT ATLANTIS THE ROYAL</w:t>
      </w:r>
      <w:r>
        <w:rPr>
          <w:rFonts w:eastAsia="Times New Roman"/>
          <w:b/>
          <w:bCs/>
          <w:color w:val="000000"/>
          <w:u w:val="single"/>
        </w:rPr>
        <w:t>:</w:t>
      </w:r>
    </w:p>
    <w:p w14:paraId="1B13863D" w14:textId="543D3F39" w:rsidR="0045121C" w:rsidRPr="0045121C" w:rsidRDefault="0045121C" w:rsidP="0045121C">
      <w:pPr>
        <w:contextualSpacing/>
        <w:rPr>
          <w:rFonts w:eastAsia="Times New Roman"/>
          <w:color w:val="000000"/>
        </w:rPr>
      </w:pPr>
      <w:r w:rsidRPr="0045121C">
        <w:rPr>
          <w:rFonts w:eastAsia="Times New Roman"/>
          <w:color w:val="000000"/>
        </w:rPr>
        <w:t>The new iconic landmark of Dubai, Atlantis The Royal welcomes guests to an experience that will completely redefine their perspective of luxury. Crafted by the world’s leading designers, architects and artists, this is a destination where everything has been designed to challenge the boundaries of imagination. Atlantis The Royal ignites the horizon with a collection of 795 elegant Rooms, Suites and Signature Penthouses. Featuring stunning views of the Dubai skyline and Arabian Sea, 44 of them have private infinity pools. The resort delivers a curated array of awe-inspiring experiences, inviting guests to swim amongst the clouds in sky pools, be dazzled by fountains that breathe fire or dine at more celebrity chef restaurants than anywhere else in the world. Guests are taken on a journey of the impossible, with artful masterpieces, iconic entertainment and beautiful craftsmanship at every turn, where the highest level of service will set a new standard in excellence.</w:t>
      </w:r>
    </w:p>
    <w:p w14:paraId="4CAF51BC" w14:textId="77777777" w:rsidR="0045121C" w:rsidRPr="0045121C" w:rsidRDefault="0045121C" w:rsidP="0045121C">
      <w:pPr>
        <w:contextualSpacing/>
        <w:rPr>
          <w:rFonts w:eastAsia="Times New Roman"/>
          <w:color w:val="000000"/>
        </w:rPr>
      </w:pPr>
    </w:p>
    <w:p w14:paraId="220CC4D9" w14:textId="77777777" w:rsidR="0045121C" w:rsidRPr="0045121C" w:rsidRDefault="0045121C" w:rsidP="0045121C">
      <w:pPr>
        <w:contextualSpacing/>
        <w:rPr>
          <w:rFonts w:eastAsia="Times New Roman"/>
          <w:color w:val="000000"/>
        </w:rPr>
      </w:pPr>
      <w:r w:rsidRPr="0045121C">
        <w:rPr>
          <w:rFonts w:eastAsia="Times New Roman"/>
          <w:color w:val="000000"/>
        </w:rPr>
        <w:t>Atlantis The Royal is the place where something incredible happens at every moment.</w:t>
      </w:r>
    </w:p>
    <w:p w14:paraId="1810E789" w14:textId="77777777" w:rsidR="0045121C" w:rsidRPr="0045121C" w:rsidRDefault="0045121C" w:rsidP="0045121C">
      <w:pPr>
        <w:contextualSpacing/>
        <w:rPr>
          <w:rFonts w:eastAsia="Times New Roman"/>
          <w:color w:val="000000"/>
        </w:rPr>
      </w:pPr>
    </w:p>
    <w:p w14:paraId="38A42E7B" w14:textId="401F9ADF" w:rsidR="0045121C" w:rsidRDefault="0045121C" w:rsidP="0045121C">
      <w:pPr>
        <w:contextualSpacing/>
        <w:rPr>
          <w:rFonts w:eastAsia="Times New Roman"/>
          <w:color w:val="000000"/>
        </w:rPr>
      </w:pPr>
      <w:r w:rsidRPr="0045121C">
        <w:rPr>
          <w:rFonts w:eastAsia="Times New Roman"/>
          <w:color w:val="000000"/>
        </w:rPr>
        <w:t>This is Atlantis The Royal.</w:t>
      </w:r>
    </w:p>
    <w:p w14:paraId="17852F96" w14:textId="77777777" w:rsidR="00A91195" w:rsidRPr="0045121C" w:rsidRDefault="00A91195" w:rsidP="0045121C">
      <w:pPr>
        <w:contextualSpacing/>
        <w:rPr>
          <w:rFonts w:eastAsia="Times New Roman"/>
          <w:color w:val="000000"/>
        </w:rPr>
      </w:pPr>
    </w:p>
    <w:p w14:paraId="4C46B4DD" w14:textId="0E6D9CFD" w:rsidR="0045121C" w:rsidRPr="0045121C" w:rsidRDefault="0045121C" w:rsidP="0045121C">
      <w:pPr>
        <w:contextualSpacing/>
        <w:rPr>
          <w:rFonts w:eastAsia="Times New Roman"/>
          <w:color w:val="000000"/>
        </w:rPr>
      </w:pPr>
      <w:r w:rsidRPr="0045121C">
        <w:rPr>
          <w:rFonts w:eastAsia="Times New Roman"/>
          <w:color w:val="000000"/>
        </w:rPr>
        <w:t>This Is It.</w:t>
      </w:r>
    </w:p>
    <w:p w14:paraId="1E2C560D" w14:textId="77777777" w:rsidR="0045121C" w:rsidRPr="0045121C" w:rsidRDefault="0045121C" w:rsidP="0045121C">
      <w:pPr>
        <w:contextualSpacing/>
        <w:rPr>
          <w:rFonts w:eastAsia="Times New Roman"/>
          <w:color w:val="000000"/>
        </w:rPr>
      </w:pPr>
    </w:p>
    <w:p w14:paraId="4F9563B1" w14:textId="53AE3195" w:rsidR="0045121C" w:rsidRDefault="00E711C8" w:rsidP="0045121C">
      <w:pPr>
        <w:contextualSpacing/>
        <w:rPr>
          <w:rStyle w:val="Hyperlink"/>
          <w:rFonts w:eastAsia="Times New Roman"/>
        </w:rPr>
      </w:pPr>
      <w:hyperlink r:id="rId16" w:history="1">
        <w:r w:rsidR="0045121C" w:rsidRPr="0045121C">
          <w:rPr>
            <w:rStyle w:val="Hyperlink"/>
            <w:rFonts w:eastAsia="Times New Roman"/>
          </w:rPr>
          <w:t>https://www.atlantis.com/atlantis-the-royal</w:t>
        </w:r>
      </w:hyperlink>
    </w:p>
    <w:p w14:paraId="5CB0F69F" w14:textId="0BF21545" w:rsidR="00204F44" w:rsidRDefault="00204F44" w:rsidP="0045121C">
      <w:pPr>
        <w:contextualSpacing/>
        <w:rPr>
          <w:rStyle w:val="Hyperlink"/>
          <w:rFonts w:eastAsia="Times New Roman"/>
        </w:rPr>
      </w:pPr>
    </w:p>
    <w:p w14:paraId="6126B3EF" w14:textId="24D1B6AF" w:rsidR="00204F44" w:rsidRDefault="00204F44" w:rsidP="0045121C">
      <w:pPr>
        <w:contextualSpacing/>
        <w:rPr>
          <w:rStyle w:val="Hyperlink"/>
          <w:rFonts w:eastAsia="Times New Roman"/>
        </w:rPr>
      </w:pPr>
    </w:p>
    <w:p w14:paraId="5045CA1E" w14:textId="6D287F98" w:rsidR="00204F44" w:rsidRDefault="00204F44" w:rsidP="0045121C">
      <w:pPr>
        <w:contextualSpacing/>
        <w:rPr>
          <w:rStyle w:val="Hyperlink"/>
          <w:rFonts w:eastAsia="Times New Roman"/>
        </w:rPr>
      </w:pPr>
    </w:p>
    <w:p w14:paraId="45B3DF08" w14:textId="6A68EF1C" w:rsidR="00F06C8D" w:rsidRPr="0045121C" w:rsidRDefault="00F06C8D" w:rsidP="0045121C">
      <w:pPr>
        <w:contextualSpacing/>
        <w:rPr>
          <w:rFonts w:eastAsia="Times New Roman"/>
          <w:color w:val="000000"/>
        </w:rPr>
      </w:pPr>
    </w:p>
    <w:p w14:paraId="1F0E7690" w14:textId="77777777" w:rsidR="0045121C" w:rsidRDefault="0045121C" w:rsidP="0045121C">
      <w:pPr>
        <w:contextualSpacing/>
        <w:rPr>
          <w:rFonts w:eastAsia="Times New Roman"/>
          <w:b/>
          <w:bCs/>
          <w:color w:val="000000"/>
        </w:rPr>
      </w:pPr>
    </w:p>
    <w:p w14:paraId="573E9704" w14:textId="7D902CAA" w:rsidR="00C4271E" w:rsidRPr="00F708E1" w:rsidRDefault="00C4271E" w:rsidP="00C4271E">
      <w:pPr>
        <w:contextualSpacing/>
        <w:jc w:val="center"/>
        <w:rPr>
          <w:rFonts w:eastAsia="Times New Roman"/>
        </w:rPr>
      </w:pPr>
      <w:r w:rsidRPr="00F708E1">
        <w:rPr>
          <w:rFonts w:eastAsia="Times New Roman"/>
          <w:b/>
          <w:bCs/>
          <w:color w:val="000000"/>
        </w:rPr>
        <w:t xml:space="preserve">CONNECT WITH </w:t>
      </w:r>
      <w:r w:rsidRPr="00F708E1">
        <w:rPr>
          <w:rFonts w:eastAsia="Times New Roman"/>
          <w:b/>
          <w:bCs/>
          <w:color w:val="222222"/>
          <w:shd w:val="clear" w:color="auto" w:fill="FFFFFF"/>
        </w:rPr>
        <w:t>TIËSTO</w:t>
      </w:r>
      <w:r w:rsidRPr="00F708E1">
        <w:rPr>
          <w:rFonts w:eastAsia="Times New Roman"/>
          <w:b/>
          <w:bCs/>
          <w:color w:val="000000"/>
        </w:rPr>
        <w:t>:</w:t>
      </w:r>
    </w:p>
    <w:p w14:paraId="1734557D" w14:textId="272BFB4A" w:rsidR="00C4271E" w:rsidRDefault="00E711C8" w:rsidP="00C4271E">
      <w:pPr>
        <w:contextualSpacing/>
        <w:jc w:val="center"/>
        <w:rPr>
          <w:rStyle w:val="Hyperlink"/>
          <w:rFonts w:cstheme="minorHAnsi"/>
          <w:color w:val="1155CC"/>
        </w:rPr>
      </w:pPr>
      <w:hyperlink r:id="rId17" w:history="1">
        <w:r w:rsidR="00C4271E" w:rsidRPr="00F708E1">
          <w:rPr>
            <w:rStyle w:val="Hyperlink"/>
            <w:rFonts w:cstheme="minorHAnsi"/>
            <w:color w:val="1155CC"/>
          </w:rPr>
          <w:t>OFFICIAL</w:t>
        </w:r>
      </w:hyperlink>
      <w:r w:rsidR="00C4271E" w:rsidRPr="00F708E1">
        <w:rPr>
          <w:iCs/>
          <w:color w:val="000000"/>
        </w:rPr>
        <w:t xml:space="preserve"> | </w:t>
      </w:r>
      <w:hyperlink r:id="rId18" w:history="1">
        <w:r w:rsidR="00C4271E" w:rsidRPr="00F708E1">
          <w:rPr>
            <w:rStyle w:val="Hyperlink"/>
            <w:rFonts w:cstheme="minorHAnsi"/>
            <w:color w:val="1155CC"/>
          </w:rPr>
          <w:t>FACEBOOK</w:t>
        </w:r>
      </w:hyperlink>
      <w:r w:rsidR="00C4271E" w:rsidRPr="00F708E1">
        <w:rPr>
          <w:iCs/>
          <w:color w:val="000000"/>
        </w:rPr>
        <w:t xml:space="preserve"> |</w:t>
      </w:r>
      <w:r w:rsidR="00C4271E">
        <w:rPr>
          <w:iCs/>
          <w:color w:val="000000"/>
        </w:rPr>
        <w:t xml:space="preserve"> </w:t>
      </w:r>
      <w:hyperlink r:id="rId19" w:history="1">
        <w:r w:rsidR="00C4271E" w:rsidRPr="00F708E1">
          <w:rPr>
            <w:rStyle w:val="Hyperlink"/>
            <w:rFonts w:cstheme="minorHAnsi"/>
            <w:color w:val="1155CC"/>
          </w:rPr>
          <w:t>INSTAGRAM</w:t>
        </w:r>
      </w:hyperlink>
      <w:r w:rsidR="00C4271E" w:rsidRPr="00F708E1">
        <w:rPr>
          <w:iCs/>
          <w:color w:val="000000"/>
        </w:rPr>
        <w:t xml:space="preserve"> | </w:t>
      </w:r>
      <w:hyperlink r:id="rId20" w:history="1">
        <w:r w:rsidR="00C4271E" w:rsidRPr="00F708E1">
          <w:rPr>
            <w:rStyle w:val="Hyperlink"/>
            <w:rFonts w:cstheme="minorHAnsi"/>
            <w:color w:val="1155CC"/>
          </w:rPr>
          <w:t>SPOTIFY</w:t>
        </w:r>
      </w:hyperlink>
      <w:r w:rsidR="00C4271E" w:rsidRPr="00F708E1">
        <w:rPr>
          <w:rStyle w:val="Hyperlink"/>
          <w:rFonts w:cstheme="minorHAnsi"/>
          <w:color w:val="1155CC"/>
        </w:rPr>
        <w:t xml:space="preserve"> </w:t>
      </w:r>
      <w:r w:rsidR="00C4271E" w:rsidRPr="00F708E1">
        <w:rPr>
          <w:iCs/>
          <w:color w:val="000000"/>
        </w:rPr>
        <w:t xml:space="preserve">| </w:t>
      </w:r>
      <w:hyperlink r:id="rId21" w:history="1">
        <w:r w:rsidR="00C4271E" w:rsidRPr="00F708E1">
          <w:rPr>
            <w:rStyle w:val="Hyperlink"/>
            <w:rFonts w:cstheme="minorHAnsi"/>
            <w:color w:val="1155CC"/>
          </w:rPr>
          <w:t>TIKTOK</w:t>
        </w:r>
      </w:hyperlink>
      <w:r w:rsidR="00C4271E" w:rsidRPr="00F708E1">
        <w:rPr>
          <w:iCs/>
          <w:color w:val="000000"/>
        </w:rPr>
        <w:t xml:space="preserve"> |</w:t>
      </w:r>
      <w:r w:rsidR="00C4271E">
        <w:rPr>
          <w:iCs/>
          <w:color w:val="000000"/>
        </w:rPr>
        <w:t xml:space="preserve"> </w:t>
      </w:r>
      <w:hyperlink r:id="rId22" w:history="1">
        <w:r w:rsidR="00C4271E" w:rsidRPr="00F708E1">
          <w:rPr>
            <w:rStyle w:val="Hyperlink"/>
            <w:rFonts w:cstheme="minorHAnsi"/>
            <w:color w:val="1155CC"/>
          </w:rPr>
          <w:t>TWITTER</w:t>
        </w:r>
      </w:hyperlink>
      <w:r w:rsidR="00C4271E" w:rsidRPr="00F708E1">
        <w:rPr>
          <w:iCs/>
          <w:color w:val="000000"/>
        </w:rPr>
        <w:t xml:space="preserve"> | </w:t>
      </w:r>
      <w:hyperlink r:id="rId23" w:history="1">
        <w:r w:rsidR="00C4271E" w:rsidRPr="00F708E1">
          <w:rPr>
            <w:rStyle w:val="Hyperlink"/>
            <w:rFonts w:cstheme="minorHAnsi"/>
            <w:color w:val="1155CC"/>
          </w:rPr>
          <w:t>YOUTUBE</w:t>
        </w:r>
      </w:hyperlink>
    </w:p>
    <w:p w14:paraId="5D541D53" w14:textId="7EF5D204" w:rsidR="00263A1F" w:rsidRDefault="00263A1F" w:rsidP="00C4271E">
      <w:pPr>
        <w:contextualSpacing/>
        <w:jc w:val="center"/>
        <w:rPr>
          <w:rStyle w:val="Hyperlink"/>
          <w:rFonts w:cstheme="minorHAnsi"/>
          <w:color w:val="1155CC"/>
        </w:rPr>
      </w:pPr>
    </w:p>
    <w:p w14:paraId="3786CDA1" w14:textId="77777777" w:rsidR="00263A1F" w:rsidRDefault="00263A1F" w:rsidP="00C4271E">
      <w:pPr>
        <w:contextualSpacing/>
        <w:jc w:val="center"/>
        <w:rPr>
          <w:rStyle w:val="Hyperlink"/>
          <w:rFonts w:cstheme="minorHAnsi"/>
          <w:color w:val="1155CC"/>
        </w:rPr>
      </w:pPr>
    </w:p>
    <w:p w14:paraId="6A12C033" w14:textId="7655691C" w:rsidR="00263A1F" w:rsidRPr="00F708E1" w:rsidRDefault="00263A1F" w:rsidP="00263A1F">
      <w:pPr>
        <w:contextualSpacing/>
        <w:jc w:val="center"/>
        <w:rPr>
          <w:rFonts w:eastAsia="Times New Roman"/>
        </w:rPr>
      </w:pPr>
      <w:r w:rsidRPr="00F708E1">
        <w:rPr>
          <w:rFonts w:eastAsia="Times New Roman"/>
          <w:b/>
          <w:bCs/>
          <w:color w:val="000000"/>
        </w:rPr>
        <w:t xml:space="preserve">CONNECT WITH </w:t>
      </w:r>
      <w:r w:rsidRPr="00F708E1">
        <w:rPr>
          <w:rFonts w:eastAsia="Times New Roman"/>
          <w:b/>
          <w:bCs/>
          <w:color w:val="222222"/>
          <w:shd w:val="clear" w:color="auto" w:fill="FFFFFF"/>
        </w:rPr>
        <w:t>T</w:t>
      </w:r>
      <w:r>
        <w:rPr>
          <w:rFonts w:eastAsia="Times New Roman"/>
          <w:b/>
          <w:bCs/>
          <w:color w:val="222222"/>
          <w:shd w:val="clear" w:color="auto" w:fill="FFFFFF"/>
        </w:rPr>
        <w:t>ATE MCRAE</w:t>
      </w:r>
      <w:r w:rsidRPr="00F708E1">
        <w:rPr>
          <w:rFonts w:eastAsia="Times New Roman"/>
          <w:b/>
          <w:bCs/>
          <w:color w:val="000000"/>
        </w:rPr>
        <w:t>:</w:t>
      </w:r>
    </w:p>
    <w:p w14:paraId="6C6458F7" w14:textId="5A588F8B" w:rsidR="00263A1F" w:rsidRDefault="00E711C8" w:rsidP="00263A1F">
      <w:pPr>
        <w:contextualSpacing/>
        <w:jc w:val="center"/>
        <w:rPr>
          <w:rStyle w:val="Hyperlink"/>
          <w:rFonts w:cstheme="minorHAnsi"/>
          <w:color w:val="1155CC"/>
        </w:rPr>
      </w:pPr>
      <w:hyperlink r:id="rId24" w:history="1">
        <w:r w:rsidR="00263A1F" w:rsidRPr="00F708E1">
          <w:rPr>
            <w:rStyle w:val="Hyperlink"/>
            <w:rFonts w:cstheme="minorHAnsi"/>
            <w:color w:val="1155CC"/>
          </w:rPr>
          <w:t>OFFICIAL</w:t>
        </w:r>
      </w:hyperlink>
      <w:r w:rsidR="00263A1F" w:rsidRPr="00F708E1">
        <w:rPr>
          <w:iCs/>
          <w:color w:val="000000"/>
        </w:rPr>
        <w:t xml:space="preserve"> | </w:t>
      </w:r>
      <w:hyperlink r:id="rId25" w:history="1">
        <w:r w:rsidR="00263A1F" w:rsidRPr="00F708E1">
          <w:rPr>
            <w:rStyle w:val="Hyperlink"/>
            <w:rFonts w:cstheme="minorHAnsi"/>
            <w:color w:val="1155CC"/>
          </w:rPr>
          <w:t>FACEBOOK</w:t>
        </w:r>
      </w:hyperlink>
      <w:r w:rsidR="00263A1F" w:rsidRPr="00F708E1">
        <w:rPr>
          <w:iCs/>
          <w:color w:val="000000"/>
        </w:rPr>
        <w:t xml:space="preserve"> |</w:t>
      </w:r>
      <w:r w:rsidR="00263A1F">
        <w:rPr>
          <w:iCs/>
          <w:color w:val="000000"/>
        </w:rPr>
        <w:t xml:space="preserve"> </w:t>
      </w:r>
      <w:hyperlink r:id="rId26" w:history="1">
        <w:r w:rsidR="00263A1F" w:rsidRPr="00F708E1">
          <w:rPr>
            <w:rStyle w:val="Hyperlink"/>
            <w:rFonts w:cstheme="minorHAnsi"/>
            <w:color w:val="1155CC"/>
          </w:rPr>
          <w:t>INSTAGRAM</w:t>
        </w:r>
      </w:hyperlink>
      <w:r w:rsidR="00263A1F" w:rsidRPr="00F708E1">
        <w:rPr>
          <w:iCs/>
          <w:color w:val="000000"/>
        </w:rPr>
        <w:t xml:space="preserve"> | </w:t>
      </w:r>
      <w:hyperlink r:id="rId27" w:history="1">
        <w:r w:rsidR="00263A1F" w:rsidRPr="00263A1F">
          <w:rPr>
            <w:rStyle w:val="Hyperlink"/>
            <w:rFonts w:cstheme="minorHAnsi"/>
          </w:rPr>
          <w:t>SPOTIFY</w:t>
        </w:r>
      </w:hyperlink>
      <w:r w:rsidR="00263A1F" w:rsidRPr="00F708E1">
        <w:rPr>
          <w:rStyle w:val="Hyperlink"/>
          <w:rFonts w:cstheme="minorHAnsi"/>
          <w:color w:val="1155CC"/>
        </w:rPr>
        <w:t xml:space="preserve"> </w:t>
      </w:r>
      <w:r w:rsidR="00263A1F" w:rsidRPr="00F708E1">
        <w:rPr>
          <w:iCs/>
          <w:color w:val="000000"/>
        </w:rPr>
        <w:t>|</w:t>
      </w:r>
      <w:hyperlink r:id="rId28" w:history="1">
        <w:r w:rsidR="00263A1F" w:rsidRPr="00263A1F">
          <w:rPr>
            <w:rStyle w:val="Hyperlink"/>
            <w:iCs/>
          </w:rPr>
          <w:t xml:space="preserve"> </w:t>
        </w:r>
        <w:r w:rsidR="00263A1F" w:rsidRPr="00263A1F">
          <w:rPr>
            <w:rStyle w:val="Hyperlink"/>
            <w:rFonts w:cstheme="minorHAnsi"/>
          </w:rPr>
          <w:t>TIKTOK</w:t>
        </w:r>
      </w:hyperlink>
      <w:r w:rsidR="00263A1F" w:rsidRPr="00F708E1">
        <w:rPr>
          <w:iCs/>
          <w:color w:val="000000"/>
        </w:rPr>
        <w:t xml:space="preserve"> |</w:t>
      </w:r>
      <w:r w:rsidR="00263A1F">
        <w:rPr>
          <w:iCs/>
          <w:color w:val="000000"/>
        </w:rPr>
        <w:t xml:space="preserve"> </w:t>
      </w:r>
      <w:hyperlink r:id="rId29" w:history="1">
        <w:r w:rsidR="00263A1F" w:rsidRPr="00263A1F">
          <w:rPr>
            <w:rStyle w:val="Hyperlink"/>
            <w:rFonts w:cstheme="minorHAnsi"/>
          </w:rPr>
          <w:t>TWITTER</w:t>
        </w:r>
      </w:hyperlink>
      <w:r w:rsidR="00263A1F" w:rsidRPr="00F708E1">
        <w:rPr>
          <w:iCs/>
          <w:color w:val="000000"/>
        </w:rPr>
        <w:t xml:space="preserve"> | </w:t>
      </w:r>
      <w:hyperlink r:id="rId30" w:history="1">
        <w:r w:rsidR="00263A1F" w:rsidRPr="00F708E1">
          <w:rPr>
            <w:rStyle w:val="Hyperlink"/>
            <w:rFonts w:cstheme="minorHAnsi"/>
            <w:color w:val="1155CC"/>
          </w:rPr>
          <w:t>YOUTUBE</w:t>
        </w:r>
      </w:hyperlink>
    </w:p>
    <w:p w14:paraId="3F639332" w14:textId="77777777" w:rsidR="00263A1F" w:rsidRDefault="00263A1F" w:rsidP="00C4271E">
      <w:pPr>
        <w:contextualSpacing/>
        <w:jc w:val="center"/>
        <w:rPr>
          <w:rStyle w:val="Hyperlink"/>
          <w:rFonts w:cstheme="minorHAnsi"/>
          <w:color w:val="1155CC"/>
        </w:rPr>
      </w:pPr>
    </w:p>
    <w:p w14:paraId="485F6A4E" w14:textId="77777777" w:rsidR="00CC256C" w:rsidRDefault="00CC256C" w:rsidP="00895723">
      <w:pPr>
        <w:pStyle w:val="wordsection1"/>
        <w:rPr>
          <w:rStyle w:val="Hyperlink"/>
        </w:rPr>
      </w:pPr>
    </w:p>
    <w:p w14:paraId="03EF1AE4" w14:textId="79E0F69F" w:rsidR="00CC256C" w:rsidRDefault="00CC256C" w:rsidP="00CC256C">
      <w:pPr>
        <w:pStyle w:val="wordsection1"/>
        <w:shd w:val="clear" w:color="auto" w:fill="FFFFFF"/>
        <w:rPr>
          <w:b/>
          <w:bCs/>
        </w:rPr>
      </w:pPr>
      <w:r>
        <w:rPr>
          <w:b/>
          <w:bCs/>
          <w:color w:val="000000"/>
        </w:rPr>
        <w:t>FOR MORE INFORMATION</w:t>
      </w:r>
      <w:r w:rsidR="00C639B5">
        <w:rPr>
          <w:b/>
          <w:bCs/>
          <w:color w:val="000000"/>
        </w:rPr>
        <w:t xml:space="preserve"> ON </w:t>
      </w:r>
      <w:r w:rsidR="00C639B5" w:rsidRPr="00F708E1">
        <w:rPr>
          <w:rFonts w:eastAsia="Times New Roman"/>
          <w:b/>
          <w:bCs/>
          <w:color w:val="222222"/>
          <w:shd w:val="clear" w:color="auto" w:fill="FFFFFF"/>
        </w:rPr>
        <w:t>TIËSTO</w:t>
      </w:r>
      <w:r>
        <w:rPr>
          <w:b/>
          <w:bCs/>
          <w:color w:val="000000"/>
        </w:rPr>
        <w:t>:</w:t>
      </w:r>
    </w:p>
    <w:p w14:paraId="06E7588D" w14:textId="77777777" w:rsidR="00CC256C" w:rsidRDefault="00CC256C" w:rsidP="00CC256C">
      <w:pPr>
        <w:pStyle w:val="wordsection1"/>
        <w:shd w:val="clear" w:color="auto" w:fill="FFFFFF"/>
      </w:pPr>
      <w:r>
        <w:rPr>
          <w:color w:val="000000"/>
        </w:rPr>
        <w:t xml:space="preserve">Paige Rosoff – Atlantic Records </w:t>
      </w:r>
    </w:p>
    <w:p w14:paraId="427E2A39" w14:textId="46621FD5" w:rsidR="00B8034C" w:rsidRDefault="00E711C8" w:rsidP="00CE18B5">
      <w:pPr>
        <w:pStyle w:val="wordsection1"/>
        <w:shd w:val="clear" w:color="auto" w:fill="FFFFFF"/>
        <w:rPr>
          <w:rStyle w:val="Hyperlink"/>
        </w:rPr>
      </w:pPr>
      <w:hyperlink r:id="rId31" w:history="1">
        <w:r w:rsidR="00CC256C">
          <w:rPr>
            <w:rStyle w:val="Hyperlink"/>
          </w:rPr>
          <w:t>Paige.Rosoff@atlanticrecords.com</w:t>
        </w:r>
      </w:hyperlink>
    </w:p>
    <w:p w14:paraId="3D6C01C6" w14:textId="738CE923" w:rsidR="00C639B5" w:rsidRDefault="00C639B5" w:rsidP="00CE18B5">
      <w:pPr>
        <w:pStyle w:val="wordsection1"/>
        <w:shd w:val="clear" w:color="auto" w:fill="FFFFFF"/>
        <w:rPr>
          <w:rStyle w:val="Hyperlink"/>
        </w:rPr>
      </w:pPr>
    </w:p>
    <w:p w14:paraId="7FD8C63E" w14:textId="75F94E1B" w:rsidR="00C639B5" w:rsidRDefault="00C639B5" w:rsidP="0045121C">
      <w:pPr>
        <w:pStyle w:val="wordsection1"/>
        <w:shd w:val="clear" w:color="auto" w:fill="FFFFFF"/>
        <w:rPr>
          <w:rFonts w:asciiTheme="minorHAnsi" w:hAnsiTheme="minorHAnsi" w:cstheme="minorHAnsi"/>
          <w:b/>
          <w:bCs/>
          <w:color w:val="000000"/>
        </w:rPr>
      </w:pPr>
      <w:r w:rsidRPr="00C639B5">
        <w:rPr>
          <w:b/>
          <w:bCs/>
          <w:color w:val="000000"/>
        </w:rPr>
        <w:t xml:space="preserve">FOR MORE INFORMATION ON </w:t>
      </w:r>
      <w:r w:rsidRPr="00C639B5">
        <w:rPr>
          <w:rFonts w:asciiTheme="minorHAnsi" w:hAnsiTheme="minorHAnsi" w:cstheme="minorHAnsi"/>
          <w:b/>
          <w:bCs/>
          <w:color w:val="000000"/>
        </w:rPr>
        <w:t>TATE MCRAE</w:t>
      </w:r>
      <w:r>
        <w:rPr>
          <w:rFonts w:asciiTheme="minorHAnsi" w:hAnsiTheme="minorHAnsi" w:cstheme="minorHAnsi"/>
          <w:b/>
          <w:bCs/>
          <w:color w:val="000000"/>
        </w:rPr>
        <w:t>:</w:t>
      </w:r>
    </w:p>
    <w:p w14:paraId="23CA6FAA" w14:textId="75A34CDB" w:rsidR="00943E52" w:rsidRDefault="00943E52" w:rsidP="0045121C">
      <w:pPr>
        <w:pStyle w:val="wordsection1"/>
        <w:shd w:val="clear" w:color="auto" w:fill="FFFFFF"/>
        <w:rPr>
          <w:color w:val="000000"/>
        </w:rPr>
      </w:pPr>
      <w:r>
        <w:rPr>
          <w:color w:val="000000"/>
        </w:rPr>
        <w:t xml:space="preserve">Kirsten </w:t>
      </w:r>
      <w:proofErr w:type="spellStart"/>
      <w:r>
        <w:rPr>
          <w:color w:val="000000"/>
        </w:rPr>
        <w:t>Mikkelson</w:t>
      </w:r>
      <w:proofErr w:type="spellEnd"/>
      <w:r>
        <w:rPr>
          <w:color w:val="000000"/>
        </w:rPr>
        <w:t xml:space="preserve"> – RCA Records</w:t>
      </w:r>
    </w:p>
    <w:p w14:paraId="14C8514B" w14:textId="480B9615" w:rsidR="00943E52" w:rsidRDefault="00E711C8" w:rsidP="0045121C">
      <w:pPr>
        <w:pStyle w:val="wordsection1"/>
        <w:shd w:val="clear" w:color="auto" w:fill="FFFFFF"/>
        <w:rPr>
          <w:rStyle w:val="Hyperlink"/>
        </w:rPr>
      </w:pPr>
      <w:hyperlink r:id="rId32" w:history="1">
        <w:r w:rsidR="0045121C" w:rsidRPr="00427FE4">
          <w:rPr>
            <w:rStyle w:val="Hyperlink"/>
          </w:rPr>
          <w:t>kirsten.mikkelson@sonymusic.com</w:t>
        </w:r>
      </w:hyperlink>
    </w:p>
    <w:p w14:paraId="23AF5996" w14:textId="77777777" w:rsidR="0045121C" w:rsidRPr="00943E52" w:rsidRDefault="0045121C" w:rsidP="0045121C">
      <w:pPr>
        <w:pStyle w:val="wordsection1"/>
        <w:shd w:val="clear" w:color="auto" w:fill="FFFFFF"/>
        <w:rPr>
          <w:rStyle w:val="Hyperlink"/>
        </w:rPr>
      </w:pPr>
    </w:p>
    <w:p w14:paraId="29CDA165" w14:textId="77777777" w:rsidR="0045121C" w:rsidRPr="0045121C" w:rsidRDefault="0045121C" w:rsidP="0045121C">
      <w:pPr>
        <w:pStyle w:val="wordsection1"/>
        <w:shd w:val="clear" w:color="auto" w:fill="FFFFFF"/>
        <w:rPr>
          <w:b/>
          <w:bCs/>
          <w:color w:val="000000"/>
        </w:rPr>
      </w:pPr>
      <w:r w:rsidRPr="0045121C">
        <w:rPr>
          <w:b/>
          <w:bCs/>
          <w:color w:val="000000"/>
        </w:rPr>
        <w:t>FOR MORE INFORMATION ON ATLANTIS THE ROYAL:</w:t>
      </w:r>
    </w:p>
    <w:p w14:paraId="54F4D6CB" w14:textId="79D63574" w:rsidR="0045121C" w:rsidRPr="0045121C" w:rsidRDefault="0045121C" w:rsidP="0045121C">
      <w:pPr>
        <w:pStyle w:val="wordsection1"/>
        <w:shd w:val="clear" w:color="auto" w:fill="FFFFFF"/>
        <w:rPr>
          <w:color w:val="000000"/>
        </w:rPr>
      </w:pPr>
      <w:r w:rsidRPr="0045121C">
        <w:rPr>
          <w:color w:val="000000"/>
        </w:rPr>
        <w:t>Rebecca Hall – Director, Public Relations</w:t>
      </w:r>
    </w:p>
    <w:p w14:paraId="1AE57BA5" w14:textId="77777777" w:rsidR="0045121C" w:rsidRPr="0045121C" w:rsidRDefault="0045121C" w:rsidP="0045121C">
      <w:pPr>
        <w:pStyle w:val="wordsection1"/>
        <w:shd w:val="clear" w:color="auto" w:fill="FFFFFF"/>
        <w:rPr>
          <w:color w:val="000000"/>
        </w:rPr>
      </w:pPr>
      <w:r w:rsidRPr="0045121C">
        <w:rPr>
          <w:color w:val="000000"/>
        </w:rPr>
        <w:t xml:space="preserve">Mobile: (+971) 551100153 </w:t>
      </w:r>
    </w:p>
    <w:p w14:paraId="55B79CD8" w14:textId="3A4A8542" w:rsidR="0045121C" w:rsidRPr="0045121C" w:rsidRDefault="00E711C8" w:rsidP="0045121C">
      <w:pPr>
        <w:pStyle w:val="wordsection1"/>
        <w:shd w:val="clear" w:color="auto" w:fill="FFFFFF"/>
        <w:rPr>
          <w:color w:val="000000"/>
        </w:rPr>
      </w:pPr>
      <w:hyperlink r:id="rId33" w:history="1">
        <w:r w:rsidR="0045121C" w:rsidRPr="0045121C">
          <w:rPr>
            <w:rStyle w:val="Hyperlink"/>
          </w:rPr>
          <w:t>rebecca.hall@atlantisdubai.com</w:t>
        </w:r>
      </w:hyperlink>
      <w:r w:rsidR="0045121C" w:rsidRPr="0045121C">
        <w:rPr>
          <w:color w:val="000000"/>
        </w:rPr>
        <w:t xml:space="preserve"> </w:t>
      </w:r>
    </w:p>
    <w:p w14:paraId="473F99D2" w14:textId="63B76296" w:rsidR="0045121C" w:rsidRPr="00F7256D" w:rsidRDefault="00E711C8" w:rsidP="00CE18B5">
      <w:pPr>
        <w:pStyle w:val="wordsection1"/>
        <w:shd w:val="clear" w:color="auto" w:fill="FFFFFF"/>
        <w:rPr>
          <w:color w:val="000000"/>
        </w:rPr>
      </w:pPr>
      <w:hyperlink r:id="rId34" w:history="1">
        <w:r w:rsidR="0045121C" w:rsidRPr="00204F44">
          <w:rPr>
            <w:rStyle w:val="Hyperlink"/>
          </w:rPr>
          <w:t>atlantistheroyal@freuds.com</w:t>
        </w:r>
      </w:hyperlink>
    </w:p>
    <w:sectPr w:rsidR="0045121C" w:rsidRPr="00F7256D" w:rsidSect="00E711C8">
      <w:pgSz w:w="12240" w:h="15840"/>
      <w:pgMar w:top="864" w:right="1440"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E5F8F" w14:textId="77777777" w:rsidR="00751247" w:rsidRDefault="00751247" w:rsidP="00BA5BB7">
      <w:pPr>
        <w:spacing w:after="0" w:line="240" w:lineRule="auto"/>
      </w:pPr>
      <w:r>
        <w:separator/>
      </w:r>
    </w:p>
  </w:endnote>
  <w:endnote w:type="continuationSeparator" w:id="0">
    <w:p w14:paraId="43198CA8" w14:textId="77777777" w:rsidR="00751247" w:rsidRDefault="00751247" w:rsidP="00BA5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0823D" w14:textId="77777777" w:rsidR="00751247" w:rsidRDefault="00751247" w:rsidP="00BA5BB7">
      <w:pPr>
        <w:spacing w:after="0" w:line="240" w:lineRule="auto"/>
      </w:pPr>
      <w:r>
        <w:separator/>
      </w:r>
    </w:p>
  </w:footnote>
  <w:footnote w:type="continuationSeparator" w:id="0">
    <w:p w14:paraId="05711406" w14:textId="77777777" w:rsidR="00751247" w:rsidRDefault="00751247" w:rsidP="00BA5B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56C"/>
    <w:rsid w:val="000065D3"/>
    <w:rsid w:val="00015476"/>
    <w:rsid w:val="000300B6"/>
    <w:rsid w:val="00042049"/>
    <w:rsid w:val="0006771E"/>
    <w:rsid w:val="00070CD5"/>
    <w:rsid w:val="00071056"/>
    <w:rsid w:val="000765F4"/>
    <w:rsid w:val="00080230"/>
    <w:rsid w:val="00082C3C"/>
    <w:rsid w:val="00083181"/>
    <w:rsid w:val="0008608D"/>
    <w:rsid w:val="000B7B7A"/>
    <w:rsid w:val="000C4359"/>
    <w:rsid w:val="000D4A93"/>
    <w:rsid w:val="000D62F2"/>
    <w:rsid w:val="000F4512"/>
    <w:rsid w:val="000F5AE8"/>
    <w:rsid w:val="0011094C"/>
    <w:rsid w:val="00117B25"/>
    <w:rsid w:val="00120916"/>
    <w:rsid w:val="00172126"/>
    <w:rsid w:val="00190118"/>
    <w:rsid w:val="001A255A"/>
    <w:rsid w:val="001A3C2C"/>
    <w:rsid w:val="001A7071"/>
    <w:rsid w:val="001F09B8"/>
    <w:rsid w:val="00204545"/>
    <w:rsid w:val="00204F44"/>
    <w:rsid w:val="00205B3E"/>
    <w:rsid w:val="0020714D"/>
    <w:rsid w:val="0024083E"/>
    <w:rsid w:val="00250773"/>
    <w:rsid w:val="00255D30"/>
    <w:rsid w:val="00263A1F"/>
    <w:rsid w:val="002640CD"/>
    <w:rsid w:val="00271897"/>
    <w:rsid w:val="0029308E"/>
    <w:rsid w:val="002A74D9"/>
    <w:rsid w:val="002D70C6"/>
    <w:rsid w:val="002E4FD7"/>
    <w:rsid w:val="002F2081"/>
    <w:rsid w:val="00320B5F"/>
    <w:rsid w:val="00327D5D"/>
    <w:rsid w:val="00351E12"/>
    <w:rsid w:val="00364F37"/>
    <w:rsid w:val="003748EA"/>
    <w:rsid w:val="00376482"/>
    <w:rsid w:val="0037714C"/>
    <w:rsid w:val="00390B26"/>
    <w:rsid w:val="00393DEC"/>
    <w:rsid w:val="003B6EA8"/>
    <w:rsid w:val="003B6FE6"/>
    <w:rsid w:val="003F314A"/>
    <w:rsid w:val="00402909"/>
    <w:rsid w:val="00441D1B"/>
    <w:rsid w:val="0045121C"/>
    <w:rsid w:val="00472E61"/>
    <w:rsid w:val="00474456"/>
    <w:rsid w:val="00486C4E"/>
    <w:rsid w:val="00492ACE"/>
    <w:rsid w:val="004A111E"/>
    <w:rsid w:val="004A699B"/>
    <w:rsid w:val="004B4E2B"/>
    <w:rsid w:val="004D4F40"/>
    <w:rsid w:val="004F4FBF"/>
    <w:rsid w:val="00513093"/>
    <w:rsid w:val="0052270A"/>
    <w:rsid w:val="005338F5"/>
    <w:rsid w:val="005356FC"/>
    <w:rsid w:val="00540B3E"/>
    <w:rsid w:val="00550686"/>
    <w:rsid w:val="00551633"/>
    <w:rsid w:val="00553E61"/>
    <w:rsid w:val="00573379"/>
    <w:rsid w:val="005814CD"/>
    <w:rsid w:val="00582732"/>
    <w:rsid w:val="0058313B"/>
    <w:rsid w:val="00591D7D"/>
    <w:rsid w:val="00592C21"/>
    <w:rsid w:val="005B7CFE"/>
    <w:rsid w:val="005C06CD"/>
    <w:rsid w:val="005C3E7A"/>
    <w:rsid w:val="005E0B65"/>
    <w:rsid w:val="005E0DED"/>
    <w:rsid w:val="005E700B"/>
    <w:rsid w:val="005F45EB"/>
    <w:rsid w:val="00615A89"/>
    <w:rsid w:val="00620626"/>
    <w:rsid w:val="006448CB"/>
    <w:rsid w:val="00657C8E"/>
    <w:rsid w:val="00673490"/>
    <w:rsid w:val="00685052"/>
    <w:rsid w:val="00687BC2"/>
    <w:rsid w:val="006C2B62"/>
    <w:rsid w:val="006D737C"/>
    <w:rsid w:val="006E140E"/>
    <w:rsid w:val="006F3E31"/>
    <w:rsid w:val="006F5B1E"/>
    <w:rsid w:val="00703C0F"/>
    <w:rsid w:val="00733833"/>
    <w:rsid w:val="0073676F"/>
    <w:rsid w:val="00736C41"/>
    <w:rsid w:val="0074733A"/>
    <w:rsid w:val="00751247"/>
    <w:rsid w:val="00755F01"/>
    <w:rsid w:val="007654D0"/>
    <w:rsid w:val="00775715"/>
    <w:rsid w:val="007808DE"/>
    <w:rsid w:val="007836C6"/>
    <w:rsid w:val="00792600"/>
    <w:rsid w:val="00792CF6"/>
    <w:rsid w:val="007A0276"/>
    <w:rsid w:val="007A246E"/>
    <w:rsid w:val="007D22BA"/>
    <w:rsid w:val="007D3A31"/>
    <w:rsid w:val="00800491"/>
    <w:rsid w:val="00847AD5"/>
    <w:rsid w:val="0085677F"/>
    <w:rsid w:val="0086255E"/>
    <w:rsid w:val="008627D8"/>
    <w:rsid w:val="00895723"/>
    <w:rsid w:val="0089794A"/>
    <w:rsid w:val="008B45D1"/>
    <w:rsid w:val="008B4C91"/>
    <w:rsid w:val="008C502B"/>
    <w:rsid w:val="008D158E"/>
    <w:rsid w:val="008D3336"/>
    <w:rsid w:val="008E5387"/>
    <w:rsid w:val="00904E3B"/>
    <w:rsid w:val="009105A0"/>
    <w:rsid w:val="009223FB"/>
    <w:rsid w:val="00922828"/>
    <w:rsid w:val="00943E52"/>
    <w:rsid w:val="009576D2"/>
    <w:rsid w:val="009B15A7"/>
    <w:rsid w:val="009C48AE"/>
    <w:rsid w:val="009C7533"/>
    <w:rsid w:val="009D5C80"/>
    <w:rsid w:val="009D6A69"/>
    <w:rsid w:val="00A104F9"/>
    <w:rsid w:val="00A218CD"/>
    <w:rsid w:val="00A330EE"/>
    <w:rsid w:val="00A41930"/>
    <w:rsid w:val="00A54306"/>
    <w:rsid w:val="00A543D2"/>
    <w:rsid w:val="00A67BE4"/>
    <w:rsid w:val="00A75697"/>
    <w:rsid w:val="00A81644"/>
    <w:rsid w:val="00A81E4E"/>
    <w:rsid w:val="00A83337"/>
    <w:rsid w:val="00A83ADB"/>
    <w:rsid w:val="00A91195"/>
    <w:rsid w:val="00AA35AF"/>
    <w:rsid w:val="00AB2933"/>
    <w:rsid w:val="00AC2C48"/>
    <w:rsid w:val="00AC5C63"/>
    <w:rsid w:val="00AD1B11"/>
    <w:rsid w:val="00AE5FF8"/>
    <w:rsid w:val="00AE7696"/>
    <w:rsid w:val="00AF3C2D"/>
    <w:rsid w:val="00AF62F0"/>
    <w:rsid w:val="00B12247"/>
    <w:rsid w:val="00B16DED"/>
    <w:rsid w:val="00B4527C"/>
    <w:rsid w:val="00B45761"/>
    <w:rsid w:val="00B57FBC"/>
    <w:rsid w:val="00B66BF0"/>
    <w:rsid w:val="00B754AE"/>
    <w:rsid w:val="00B8034C"/>
    <w:rsid w:val="00B97107"/>
    <w:rsid w:val="00BA5BB7"/>
    <w:rsid w:val="00BB0976"/>
    <w:rsid w:val="00BC6F4C"/>
    <w:rsid w:val="00BD080C"/>
    <w:rsid w:val="00BF16DF"/>
    <w:rsid w:val="00BF2FFE"/>
    <w:rsid w:val="00BF5191"/>
    <w:rsid w:val="00C030B1"/>
    <w:rsid w:val="00C26031"/>
    <w:rsid w:val="00C35F51"/>
    <w:rsid w:val="00C4271E"/>
    <w:rsid w:val="00C50DD9"/>
    <w:rsid w:val="00C579BE"/>
    <w:rsid w:val="00C639B5"/>
    <w:rsid w:val="00C727B4"/>
    <w:rsid w:val="00CA6CD6"/>
    <w:rsid w:val="00CB0D1F"/>
    <w:rsid w:val="00CC256C"/>
    <w:rsid w:val="00CC768C"/>
    <w:rsid w:val="00CC78D9"/>
    <w:rsid w:val="00CD5807"/>
    <w:rsid w:val="00CE18B5"/>
    <w:rsid w:val="00CF22D4"/>
    <w:rsid w:val="00D316E1"/>
    <w:rsid w:val="00D53C96"/>
    <w:rsid w:val="00D56ED8"/>
    <w:rsid w:val="00D65EE6"/>
    <w:rsid w:val="00D70CF7"/>
    <w:rsid w:val="00D736EA"/>
    <w:rsid w:val="00D77069"/>
    <w:rsid w:val="00D95BB0"/>
    <w:rsid w:val="00DC057E"/>
    <w:rsid w:val="00DD0980"/>
    <w:rsid w:val="00DD4437"/>
    <w:rsid w:val="00E21CA9"/>
    <w:rsid w:val="00E42986"/>
    <w:rsid w:val="00E434C1"/>
    <w:rsid w:val="00E447E0"/>
    <w:rsid w:val="00E45DBE"/>
    <w:rsid w:val="00E711C8"/>
    <w:rsid w:val="00E7530E"/>
    <w:rsid w:val="00EA33A7"/>
    <w:rsid w:val="00EB43F1"/>
    <w:rsid w:val="00EC2BE8"/>
    <w:rsid w:val="00EC3418"/>
    <w:rsid w:val="00EC70CC"/>
    <w:rsid w:val="00EF0AE4"/>
    <w:rsid w:val="00EF1DC3"/>
    <w:rsid w:val="00EF52AE"/>
    <w:rsid w:val="00F00FB6"/>
    <w:rsid w:val="00F06C8D"/>
    <w:rsid w:val="00F143A0"/>
    <w:rsid w:val="00F4283C"/>
    <w:rsid w:val="00F56355"/>
    <w:rsid w:val="00F6795C"/>
    <w:rsid w:val="00F7256D"/>
    <w:rsid w:val="00F740D9"/>
    <w:rsid w:val="00F86E07"/>
    <w:rsid w:val="00F87281"/>
    <w:rsid w:val="00FA5EE0"/>
    <w:rsid w:val="00FB39F2"/>
    <w:rsid w:val="00FB7C48"/>
    <w:rsid w:val="00FC304C"/>
    <w:rsid w:val="00FC4BA0"/>
    <w:rsid w:val="00FD6DC1"/>
    <w:rsid w:val="00FF2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09FA"/>
  <w15:docId w15:val="{09CB2994-5CA8-4B7F-A011-CE0B76C86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256C"/>
    <w:rPr>
      <w:color w:val="0563C1"/>
      <w:u w:val="single"/>
    </w:rPr>
  </w:style>
  <w:style w:type="character" w:customStyle="1" w:styleId="wordsection1Char">
    <w:name w:val="wordsection1 Char"/>
    <w:basedOn w:val="DefaultParagraphFont"/>
    <w:link w:val="wordsection1"/>
    <w:uiPriority w:val="99"/>
    <w:locked/>
    <w:rsid w:val="00CC256C"/>
    <w:rPr>
      <w:rFonts w:ascii="Calibri" w:hAnsi="Calibri" w:cs="Calibri"/>
    </w:rPr>
  </w:style>
  <w:style w:type="paragraph" w:customStyle="1" w:styleId="wordsection1">
    <w:name w:val="wordsection1"/>
    <w:basedOn w:val="Normal"/>
    <w:link w:val="wordsection1Char"/>
    <w:uiPriority w:val="99"/>
    <w:rsid w:val="00CC256C"/>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320B5F"/>
    <w:rPr>
      <w:color w:val="605E5C"/>
      <w:shd w:val="clear" w:color="auto" w:fill="E1DFDD"/>
    </w:rPr>
  </w:style>
  <w:style w:type="paragraph" w:styleId="Header">
    <w:name w:val="header"/>
    <w:basedOn w:val="Normal"/>
    <w:link w:val="HeaderChar"/>
    <w:uiPriority w:val="99"/>
    <w:unhideWhenUsed/>
    <w:rsid w:val="00BA5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BB7"/>
  </w:style>
  <w:style w:type="paragraph" w:styleId="Footer">
    <w:name w:val="footer"/>
    <w:basedOn w:val="Normal"/>
    <w:link w:val="FooterChar"/>
    <w:uiPriority w:val="99"/>
    <w:unhideWhenUsed/>
    <w:rsid w:val="00BA5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BB7"/>
  </w:style>
  <w:style w:type="character" w:styleId="FollowedHyperlink">
    <w:name w:val="FollowedHyperlink"/>
    <w:basedOn w:val="DefaultParagraphFont"/>
    <w:uiPriority w:val="99"/>
    <w:semiHidden/>
    <w:unhideWhenUsed/>
    <w:rsid w:val="00EC3418"/>
    <w:rPr>
      <w:color w:val="954F72" w:themeColor="followedHyperlink"/>
      <w:u w:val="single"/>
    </w:rPr>
  </w:style>
  <w:style w:type="paragraph" w:styleId="NormalWeb">
    <w:name w:val="Normal (Web)"/>
    <w:basedOn w:val="Normal"/>
    <w:uiPriority w:val="99"/>
    <w:unhideWhenUsed/>
    <w:rsid w:val="00C427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736EA"/>
    <w:pPr>
      <w:spacing w:before="100" w:beforeAutospacing="1" w:after="100" w:afterAutospacing="1" w:line="240" w:lineRule="auto"/>
    </w:pPr>
    <w:rPr>
      <w:rFonts w:ascii="Calibri" w:hAnsi="Calibri" w:cs="Calibri"/>
    </w:rPr>
  </w:style>
  <w:style w:type="character" w:customStyle="1" w:styleId="s2">
    <w:name w:val="s2"/>
    <w:basedOn w:val="DefaultParagraphFont"/>
    <w:rsid w:val="00D736EA"/>
  </w:style>
  <w:style w:type="character" w:customStyle="1" w:styleId="apple-converted-space">
    <w:name w:val="apple-converted-space"/>
    <w:basedOn w:val="DefaultParagraphFont"/>
    <w:rsid w:val="00015476"/>
  </w:style>
  <w:style w:type="character" w:customStyle="1" w:styleId="cf01">
    <w:name w:val="cf01"/>
    <w:basedOn w:val="DefaultParagraphFont"/>
    <w:rsid w:val="00943E52"/>
    <w:rPr>
      <w:rFonts w:ascii="Segoe UI" w:hAnsi="Segoe UI" w:cs="Segoe UI" w:hint="default"/>
      <w:color w:val="262626"/>
      <w:sz w:val="36"/>
      <w:szCs w:val="36"/>
    </w:rPr>
  </w:style>
  <w:style w:type="character" w:customStyle="1" w:styleId="markkg38tnk1o">
    <w:name w:val="markkg38tnk1o"/>
    <w:basedOn w:val="DefaultParagraphFont"/>
    <w:rsid w:val="00F74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5165">
      <w:bodyDiv w:val="1"/>
      <w:marLeft w:val="0"/>
      <w:marRight w:val="0"/>
      <w:marTop w:val="0"/>
      <w:marBottom w:val="0"/>
      <w:divBdr>
        <w:top w:val="none" w:sz="0" w:space="0" w:color="auto"/>
        <w:left w:val="none" w:sz="0" w:space="0" w:color="auto"/>
        <w:bottom w:val="none" w:sz="0" w:space="0" w:color="auto"/>
        <w:right w:val="none" w:sz="0" w:space="0" w:color="auto"/>
      </w:divBdr>
    </w:div>
    <w:div w:id="291400715">
      <w:bodyDiv w:val="1"/>
      <w:marLeft w:val="0"/>
      <w:marRight w:val="0"/>
      <w:marTop w:val="0"/>
      <w:marBottom w:val="0"/>
      <w:divBdr>
        <w:top w:val="none" w:sz="0" w:space="0" w:color="auto"/>
        <w:left w:val="none" w:sz="0" w:space="0" w:color="auto"/>
        <w:bottom w:val="none" w:sz="0" w:space="0" w:color="auto"/>
        <w:right w:val="none" w:sz="0" w:space="0" w:color="auto"/>
      </w:divBdr>
    </w:div>
    <w:div w:id="658457616">
      <w:bodyDiv w:val="1"/>
      <w:marLeft w:val="0"/>
      <w:marRight w:val="0"/>
      <w:marTop w:val="0"/>
      <w:marBottom w:val="0"/>
      <w:divBdr>
        <w:top w:val="none" w:sz="0" w:space="0" w:color="auto"/>
        <w:left w:val="none" w:sz="0" w:space="0" w:color="auto"/>
        <w:bottom w:val="none" w:sz="0" w:space="0" w:color="auto"/>
        <w:right w:val="none" w:sz="0" w:space="0" w:color="auto"/>
      </w:divBdr>
    </w:div>
    <w:div w:id="767701491">
      <w:bodyDiv w:val="1"/>
      <w:marLeft w:val="0"/>
      <w:marRight w:val="0"/>
      <w:marTop w:val="0"/>
      <w:marBottom w:val="0"/>
      <w:divBdr>
        <w:top w:val="none" w:sz="0" w:space="0" w:color="auto"/>
        <w:left w:val="none" w:sz="0" w:space="0" w:color="auto"/>
        <w:bottom w:val="none" w:sz="0" w:space="0" w:color="auto"/>
        <w:right w:val="none" w:sz="0" w:space="0" w:color="auto"/>
      </w:divBdr>
    </w:div>
    <w:div w:id="866797348">
      <w:bodyDiv w:val="1"/>
      <w:marLeft w:val="0"/>
      <w:marRight w:val="0"/>
      <w:marTop w:val="0"/>
      <w:marBottom w:val="0"/>
      <w:divBdr>
        <w:top w:val="none" w:sz="0" w:space="0" w:color="auto"/>
        <w:left w:val="none" w:sz="0" w:space="0" w:color="auto"/>
        <w:bottom w:val="none" w:sz="0" w:space="0" w:color="auto"/>
        <w:right w:val="none" w:sz="0" w:space="0" w:color="auto"/>
      </w:divBdr>
    </w:div>
    <w:div w:id="878739277">
      <w:bodyDiv w:val="1"/>
      <w:marLeft w:val="0"/>
      <w:marRight w:val="0"/>
      <w:marTop w:val="0"/>
      <w:marBottom w:val="0"/>
      <w:divBdr>
        <w:top w:val="none" w:sz="0" w:space="0" w:color="auto"/>
        <w:left w:val="none" w:sz="0" w:space="0" w:color="auto"/>
        <w:bottom w:val="none" w:sz="0" w:space="0" w:color="auto"/>
        <w:right w:val="none" w:sz="0" w:space="0" w:color="auto"/>
      </w:divBdr>
    </w:div>
    <w:div w:id="1265378208">
      <w:bodyDiv w:val="1"/>
      <w:marLeft w:val="0"/>
      <w:marRight w:val="0"/>
      <w:marTop w:val="0"/>
      <w:marBottom w:val="0"/>
      <w:divBdr>
        <w:top w:val="none" w:sz="0" w:space="0" w:color="auto"/>
        <w:left w:val="none" w:sz="0" w:space="0" w:color="auto"/>
        <w:bottom w:val="none" w:sz="0" w:space="0" w:color="auto"/>
        <w:right w:val="none" w:sz="0" w:space="0" w:color="auto"/>
      </w:divBdr>
    </w:div>
    <w:div w:id="1473063624">
      <w:bodyDiv w:val="1"/>
      <w:marLeft w:val="0"/>
      <w:marRight w:val="0"/>
      <w:marTop w:val="0"/>
      <w:marBottom w:val="0"/>
      <w:divBdr>
        <w:top w:val="none" w:sz="0" w:space="0" w:color="auto"/>
        <w:left w:val="none" w:sz="0" w:space="0" w:color="auto"/>
        <w:bottom w:val="none" w:sz="0" w:space="0" w:color="auto"/>
        <w:right w:val="none" w:sz="0" w:space="0" w:color="auto"/>
      </w:divBdr>
    </w:div>
    <w:div w:id="1507095681">
      <w:bodyDiv w:val="1"/>
      <w:marLeft w:val="0"/>
      <w:marRight w:val="0"/>
      <w:marTop w:val="0"/>
      <w:marBottom w:val="0"/>
      <w:divBdr>
        <w:top w:val="none" w:sz="0" w:space="0" w:color="auto"/>
        <w:left w:val="none" w:sz="0" w:space="0" w:color="auto"/>
        <w:bottom w:val="none" w:sz="0" w:space="0" w:color="auto"/>
        <w:right w:val="none" w:sz="0" w:space="0" w:color="auto"/>
      </w:divBdr>
    </w:div>
    <w:div w:id="1564027059">
      <w:bodyDiv w:val="1"/>
      <w:marLeft w:val="0"/>
      <w:marRight w:val="0"/>
      <w:marTop w:val="0"/>
      <w:marBottom w:val="0"/>
      <w:divBdr>
        <w:top w:val="none" w:sz="0" w:space="0" w:color="auto"/>
        <w:left w:val="none" w:sz="0" w:space="0" w:color="auto"/>
        <w:bottom w:val="none" w:sz="0" w:space="0" w:color="auto"/>
        <w:right w:val="none" w:sz="0" w:space="0" w:color="auto"/>
      </w:divBdr>
    </w:div>
    <w:div w:id="1733701065">
      <w:bodyDiv w:val="1"/>
      <w:marLeft w:val="0"/>
      <w:marRight w:val="0"/>
      <w:marTop w:val="0"/>
      <w:marBottom w:val="0"/>
      <w:divBdr>
        <w:top w:val="none" w:sz="0" w:space="0" w:color="auto"/>
        <w:left w:val="none" w:sz="0" w:space="0" w:color="auto"/>
        <w:bottom w:val="none" w:sz="0" w:space="0" w:color="auto"/>
        <w:right w:val="none" w:sz="0" w:space="0" w:color="auto"/>
      </w:divBdr>
    </w:div>
    <w:div w:id="1779256329">
      <w:bodyDiv w:val="1"/>
      <w:marLeft w:val="0"/>
      <w:marRight w:val="0"/>
      <w:marTop w:val="0"/>
      <w:marBottom w:val="0"/>
      <w:divBdr>
        <w:top w:val="none" w:sz="0" w:space="0" w:color="auto"/>
        <w:left w:val="none" w:sz="0" w:space="0" w:color="auto"/>
        <w:bottom w:val="none" w:sz="0" w:space="0" w:color="auto"/>
        <w:right w:val="none" w:sz="0" w:space="0" w:color="auto"/>
      </w:divBdr>
    </w:div>
    <w:div w:id="2011250473">
      <w:bodyDiv w:val="1"/>
      <w:marLeft w:val="0"/>
      <w:marRight w:val="0"/>
      <w:marTop w:val="0"/>
      <w:marBottom w:val="0"/>
      <w:divBdr>
        <w:top w:val="none" w:sz="0" w:space="0" w:color="auto"/>
        <w:left w:val="none" w:sz="0" w:space="0" w:color="auto"/>
        <w:bottom w:val="none" w:sz="0" w:space="0" w:color="auto"/>
        <w:right w:val="none" w:sz="0" w:space="0" w:color="auto"/>
      </w:divBdr>
    </w:div>
    <w:div w:id="2114011961">
      <w:bodyDiv w:val="1"/>
      <w:marLeft w:val="0"/>
      <w:marRight w:val="0"/>
      <w:marTop w:val="0"/>
      <w:marBottom w:val="0"/>
      <w:divBdr>
        <w:top w:val="none" w:sz="0" w:space="0" w:color="auto"/>
        <w:left w:val="none" w:sz="0" w:space="0" w:color="auto"/>
        <w:bottom w:val="none" w:sz="0" w:space="0" w:color="auto"/>
        <w:right w:val="none" w:sz="0" w:space="0" w:color="auto"/>
      </w:divBdr>
      <w:divsChild>
        <w:div w:id="1837071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916949">
              <w:marLeft w:val="0"/>
              <w:marRight w:val="0"/>
              <w:marTop w:val="0"/>
              <w:marBottom w:val="0"/>
              <w:divBdr>
                <w:top w:val="none" w:sz="0" w:space="0" w:color="auto"/>
                <w:left w:val="none" w:sz="0" w:space="0" w:color="auto"/>
                <w:bottom w:val="none" w:sz="0" w:space="0" w:color="auto"/>
                <w:right w:val="none" w:sz="0" w:space="0" w:color="auto"/>
              </w:divBdr>
              <w:divsChild>
                <w:div w:id="460852937">
                  <w:marLeft w:val="0"/>
                  <w:marRight w:val="0"/>
                  <w:marTop w:val="0"/>
                  <w:marBottom w:val="0"/>
                  <w:divBdr>
                    <w:top w:val="none" w:sz="0" w:space="0" w:color="auto"/>
                    <w:left w:val="none" w:sz="0" w:space="0" w:color="auto"/>
                    <w:bottom w:val="none" w:sz="0" w:space="0" w:color="auto"/>
                    <w:right w:val="none" w:sz="0" w:space="0" w:color="auto"/>
                  </w:divBdr>
                  <w:divsChild>
                    <w:div w:id="1279068972">
                      <w:marLeft w:val="0"/>
                      <w:marRight w:val="0"/>
                      <w:marTop w:val="0"/>
                      <w:marBottom w:val="0"/>
                      <w:divBdr>
                        <w:top w:val="none" w:sz="0" w:space="0" w:color="auto"/>
                        <w:left w:val="none" w:sz="0" w:space="0" w:color="auto"/>
                        <w:bottom w:val="none" w:sz="0" w:space="0" w:color="auto"/>
                        <w:right w:val="none" w:sz="0" w:space="0" w:color="auto"/>
                      </w:divBdr>
                      <w:divsChild>
                        <w:div w:id="1952711212">
                          <w:marLeft w:val="0"/>
                          <w:marRight w:val="0"/>
                          <w:marTop w:val="0"/>
                          <w:marBottom w:val="0"/>
                          <w:divBdr>
                            <w:top w:val="none" w:sz="0" w:space="0" w:color="auto"/>
                            <w:left w:val="none" w:sz="0" w:space="0" w:color="auto"/>
                            <w:bottom w:val="none" w:sz="0" w:space="0" w:color="auto"/>
                            <w:right w:val="none" w:sz="0" w:space="0" w:color="auto"/>
                          </w:divBdr>
                          <w:divsChild>
                            <w:div w:id="1396776214">
                              <w:marLeft w:val="0"/>
                              <w:marRight w:val="0"/>
                              <w:marTop w:val="0"/>
                              <w:marBottom w:val="0"/>
                              <w:divBdr>
                                <w:top w:val="none" w:sz="0" w:space="0" w:color="auto"/>
                                <w:left w:val="none" w:sz="0" w:space="0" w:color="auto"/>
                                <w:bottom w:val="none" w:sz="0" w:space="0" w:color="auto"/>
                                <w:right w:val="none" w:sz="0" w:space="0" w:color="auto"/>
                              </w:divBdr>
                              <w:divsChild>
                                <w:div w:id="717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iesto.lnk.to/DRIVE" TargetMode="External"/><Relationship Id="rId18" Type="http://schemas.openxmlformats.org/officeDocument/2006/relationships/hyperlink" Target="https://www.facebook.com/tiesto" TargetMode="External"/><Relationship Id="rId26" Type="http://schemas.openxmlformats.org/officeDocument/2006/relationships/hyperlink" Target="https://www.instagram.com/tatemcrae/?hl=en" TargetMode="External"/><Relationship Id="rId3" Type="http://schemas.openxmlformats.org/officeDocument/2006/relationships/webSettings" Target="webSettings.xml"/><Relationship Id="rId21" Type="http://schemas.openxmlformats.org/officeDocument/2006/relationships/hyperlink" Target="https://www.tiktok.com/@tiesto" TargetMode="External"/><Relationship Id="rId34" Type="http://schemas.openxmlformats.org/officeDocument/2006/relationships/hyperlink" Target="file:///C:\Users\NaieraRobinson\Downloads\atlantistheroyal@freuds.com" TargetMode="External"/><Relationship Id="rId7" Type="http://schemas.openxmlformats.org/officeDocument/2006/relationships/hyperlink" Target="https://tiesto.lnk.to/1035" TargetMode="External"/><Relationship Id="rId12" Type="http://schemas.openxmlformats.org/officeDocument/2006/relationships/hyperlink" Target="https://tiesto.lnk.to/1035MusicVideo" TargetMode="External"/><Relationship Id="rId17" Type="http://schemas.openxmlformats.org/officeDocument/2006/relationships/hyperlink" Target="https://www.tiesto.com/" TargetMode="External"/><Relationship Id="rId25" Type="http://schemas.openxmlformats.org/officeDocument/2006/relationships/hyperlink" Target="https://www.facebook.com/TateMcRaeOfficial/" TargetMode="External"/><Relationship Id="rId33" Type="http://schemas.openxmlformats.org/officeDocument/2006/relationships/hyperlink" Target="mailto:rebecca.hall@atlantisdubai.com" TargetMode="External"/><Relationship Id="rId2" Type="http://schemas.openxmlformats.org/officeDocument/2006/relationships/settings" Target="settings.xml"/><Relationship Id="rId16" Type="http://schemas.openxmlformats.org/officeDocument/2006/relationships/hyperlink" Target="https://www.atlantis.com/atlantis-the-royal" TargetMode="External"/><Relationship Id="rId20" Type="http://schemas.openxmlformats.org/officeDocument/2006/relationships/hyperlink" Target="https://open.spotify.com/artist/2o5jDhtHVPhrJdv3cEQ99Z" TargetMode="External"/><Relationship Id="rId29" Type="http://schemas.openxmlformats.org/officeDocument/2006/relationships/hyperlink" Target="https://twitter.com/tatemcrae?ref_src=twsrc%5Egoogle%7Ctwcamp%5Eserp%7Ctwgr%5Eauthor" TargetMode="External"/><Relationship Id="rId1" Type="http://schemas.openxmlformats.org/officeDocument/2006/relationships/styles" Target="styles.xml"/><Relationship Id="rId6" Type="http://schemas.openxmlformats.org/officeDocument/2006/relationships/hyperlink" Target="https://www.billboard.com/pro/tiesto-tate-mcrae-song-1035-atlantis-the-royal-dubai/" TargetMode="External"/><Relationship Id="rId11" Type="http://schemas.openxmlformats.org/officeDocument/2006/relationships/hyperlink" Target="https://tiesto.lnk.to/1035" TargetMode="External"/><Relationship Id="rId24" Type="http://schemas.openxmlformats.org/officeDocument/2006/relationships/hyperlink" Target="https://www.tatemcrae.com/" TargetMode="External"/><Relationship Id="rId32" Type="http://schemas.openxmlformats.org/officeDocument/2006/relationships/hyperlink" Target="mailto:kirsten.mikkelson@sonymusic.com" TargetMode="External"/><Relationship Id="rId5" Type="http://schemas.openxmlformats.org/officeDocument/2006/relationships/endnotes" Target="endnotes.xml"/><Relationship Id="rId15" Type="http://schemas.openxmlformats.org/officeDocument/2006/relationships/hyperlink" Target="https://press.atlanticrecords.com/sites/g/files/g2000014001/files/2022-11/1035%20artwork.png" TargetMode="External"/><Relationship Id="rId23" Type="http://schemas.openxmlformats.org/officeDocument/2006/relationships/hyperlink" Target="https://www.youtube.com/c/tiesto/featured" TargetMode="External"/><Relationship Id="rId28" Type="http://schemas.openxmlformats.org/officeDocument/2006/relationships/hyperlink" Target="https://www.tiktok.com/@tatemcrae" TargetMode="External"/><Relationship Id="rId36" Type="http://schemas.openxmlformats.org/officeDocument/2006/relationships/theme" Target="theme/theme1.xml"/><Relationship Id="rId10" Type="http://schemas.openxmlformats.org/officeDocument/2006/relationships/hyperlink" Target="https://press.atlanticrecords.com/sites/g/files/g2000014001/files/2022-11/T%26T-%20Photo%20Credit%20Gleb%20Osipov.png" TargetMode="External"/><Relationship Id="rId19" Type="http://schemas.openxmlformats.org/officeDocument/2006/relationships/hyperlink" Target="https://www.instagram.com/tiesto/" TargetMode="External"/><Relationship Id="rId31" Type="http://schemas.openxmlformats.org/officeDocument/2006/relationships/hyperlink" Target="mailto:Paige.Rosoff@atlanticrecords.com"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twitter.com/tiesto" TargetMode="External"/><Relationship Id="rId27" Type="http://schemas.openxmlformats.org/officeDocument/2006/relationships/hyperlink" Target="https://open.spotify.com/artist/45dkTj5sMRSjrmBSBeiHym" TargetMode="External"/><Relationship Id="rId30" Type="http://schemas.openxmlformats.org/officeDocument/2006/relationships/hyperlink" Target="https://www.youtube.com/channel/UCQh6LB206jF3JxpCDD-fp5Q" TargetMode="External"/><Relationship Id="rId35" Type="http://schemas.openxmlformats.org/officeDocument/2006/relationships/fontTable" Target="fontTable.xml"/><Relationship Id="rId8" Type="http://schemas.openxmlformats.org/officeDocument/2006/relationships/hyperlink" Target="https://tiesto.lnk.to/1035Music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4853</TotalTime>
  <Pages>4</Pages>
  <Words>1821</Words>
  <Characters>10386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Rosoff, Paige</dc:creator>
  <cp:keywords/>
  <dc:description/>
  <cp:lastModifiedBy>Robinson, Nai</cp:lastModifiedBy>
  <cp:revision>121</cp:revision>
  <dcterms:created xsi:type="dcterms:W3CDTF">2022-10-28T19:23:00Z</dcterms:created>
  <dcterms:modified xsi:type="dcterms:W3CDTF">2022-11-03T18:03:00Z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05b2513594b5bfbd0d21c44d56334000bd1d09357353f5483964eb89c8213727</vt:lpwstr>
  </property>
</Properties>
</file>