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182D3EBC" w:rsidR="00263CA9" w:rsidRDefault="00263CA9" w:rsidP="00263CA9">
      <w:pPr>
        <w:pStyle w:val="NoSpacing"/>
      </w:pPr>
      <w:bookmarkStart w:id="0" w:name="_Hlk99354493"/>
      <w:r>
        <w:t>FOR IMMEDIATE RELEASE</w:t>
      </w:r>
    </w:p>
    <w:p w14:paraId="125EFCBA" w14:textId="6053F243" w:rsidR="005C2478" w:rsidRDefault="00F2757E" w:rsidP="00D55E69">
      <w:pPr>
        <w:pStyle w:val="NoSpacing"/>
      </w:pPr>
      <w:r>
        <w:t xml:space="preserve">NOVEMBER </w:t>
      </w:r>
      <w:r w:rsidR="003436F0">
        <w:t>7</w:t>
      </w:r>
      <w:r w:rsidR="00263CA9">
        <w:t>, 2022</w:t>
      </w:r>
    </w:p>
    <w:p w14:paraId="2CB8C2DE" w14:textId="77777777" w:rsidR="005C2478" w:rsidRPr="00D55E69" w:rsidRDefault="005C2478" w:rsidP="00183722">
      <w:pPr>
        <w:pStyle w:val="NoSpacing"/>
        <w:jc w:val="center"/>
      </w:pPr>
    </w:p>
    <w:p w14:paraId="0DDB2641" w14:textId="3E65F1C7" w:rsidR="00F2757E" w:rsidRPr="00F2757E" w:rsidRDefault="00F2757E" w:rsidP="00F2757E">
      <w:pPr>
        <w:jc w:val="center"/>
        <w:rPr>
          <w:rFonts w:eastAsia="Calibri" w:cstheme="minorHAnsi"/>
          <w:b/>
          <w:bCs/>
          <w:caps/>
          <w:color w:val="222222"/>
          <w:sz w:val="28"/>
          <w:szCs w:val="28"/>
        </w:rPr>
      </w:pPr>
      <w:r w:rsidRPr="00F2757E">
        <w:rPr>
          <w:rFonts w:eastAsia="Calibri" w:cstheme="minorHAnsi"/>
          <w:b/>
          <w:bCs/>
          <w:caps/>
          <w:color w:val="222222"/>
          <w:sz w:val="28"/>
          <w:szCs w:val="28"/>
        </w:rPr>
        <w:t>TUNE IN TOMORROW: BRELAND TO PERFORM ON ABC’S JIMMY KIMMEL LIVE!</w:t>
      </w:r>
    </w:p>
    <w:p w14:paraId="2B574F6D" w14:textId="47BAD78D" w:rsidR="00F2757E" w:rsidRPr="00F2757E" w:rsidRDefault="00F2757E" w:rsidP="00F2757E">
      <w:pPr>
        <w:jc w:val="center"/>
        <w:rPr>
          <w:rFonts w:eastAsia="Calibri" w:cstheme="minorHAnsi"/>
          <w:b/>
          <w:bCs/>
          <w:caps/>
          <w:color w:val="222222"/>
          <w:sz w:val="28"/>
          <w:szCs w:val="28"/>
        </w:rPr>
      </w:pPr>
      <w:r w:rsidRPr="00F2757E">
        <w:rPr>
          <w:rFonts w:eastAsia="Calibri" w:cstheme="minorHAnsi"/>
          <w:b/>
          <w:bCs/>
          <w:caps/>
          <w:color w:val="222222"/>
          <w:sz w:val="28"/>
          <w:szCs w:val="28"/>
        </w:rPr>
        <w:t xml:space="preserve">NOVEMBER 8 AT </w:t>
      </w:r>
      <w:r w:rsidRPr="00102964">
        <w:rPr>
          <w:rFonts w:eastAsia="Calibri" w:cstheme="minorHAnsi"/>
          <w:b/>
          <w:bCs/>
          <w:caps/>
          <w:color w:val="222222"/>
          <w:sz w:val="28"/>
          <w:szCs w:val="28"/>
        </w:rPr>
        <w:t>11:35</w:t>
      </w:r>
      <w:r w:rsidR="00976610" w:rsidRPr="00102964">
        <w:rPr>
          <w:rFonts w:eastAsia="Calibri" w:cstheme="minorHAnsi"/>
          <w:b/>
          <w:bCs/>
          <w:caps/>
          <w:color w:val="222222"/>
          <w:sz w:val="28"/>
          <w:szCs w:val="28"/>
        </w:rPr>
        <w:t xml:space="preserve"> PM</w:t>
      </w:r>
      <w:r w:rsidRPr="00102964">
        <w:rPr>
          <w:rFonts w:eastAsia="Calibri" w:cstheme="minorHAnsi"/>
          <w:b/>
          <w:bCs/>
          <w:caps/>
          <w:color w:val="222222"/>
          <w:sz w:val="28"/>
          <w:szCs w:val="28"/>
        </w:rPr>
        <w:t>/10:35</w:t>
      </w:r>
      <w:r w:rsidR="00976610" w:rsidRPr="00102964">
        <w:rPr>
          <w:rFonts w:eastAsia="Calibri" w:cstheme="minorHAnsi"/>
          <w:b/>
          <w:bCs/>
          <w:caps/>
          <w:color w:val="222222"/>
          <w:sz w:val="28"/>
          <w:szCs w:val="28"/>
        </w:rPr>
        <w:t xml:space="preserve"> PM </w:t>
      </w:r>
      <w:r w:rsidR="001D2365" w:rsidRPr="00102964">
        <w:rPr>
          <w:rFonts w:eastAsia="Calibri" w:cstheme="minorHAnsi"/>
          <w:b/>
          <w:bCs/>
          <w:caps/>
          <w:color w:val="222222"/>
          <w:sz w:val="28"/>
          <w:szCs w:val="28"/>
        </w:rPr>
        <w:t>(</w:t>
      </w:r>
      <w:r w:rsidRPr="00102964">
        <w:rPr>
          <w:rFonts w:eastAsia="Calibri" w:cstheme="minorHAnsi"/>
          <w:b/>
          <w:bCs/>
          <w:caps/>
          <w:color w:val="222222"/>
          <w:sz w:val="28"/>
          <w:szCs w:val="28"/>
        </w:rPr>
        <w:t>c</w:t>
      </w:r>
      <w:r w:rsidR="00976610" w:rsidRPr="00102964">
        <w:rPr>
          <w:rFonts w:eastAsia="Calibri" w:cstheme="minorHAnsi"/>
          <w:b/>
          <w:bCs/>
          <w:caps/>
          <w:color w:val="222222"/>
          <w:sz w:val="28"/>
          <w:szCs w:val="28"/>
        </w:rPr>
        <w:t>T</w:t>
      </w:r>
      <w:r w:rsidR="001D2365" w:rsidRPr="00102964">
        <w:rPr>
          <w:rFonts w:eastAsia="Calibri" w:cstheme="minorHAnsi"/>
          <w:b/>
          <w:bCs/>
          <w:caps/>
          <w:color w:val="222222"/>
          <w:sz w:val="28"/>
          <w:szCs w:val="28"/>
        </w:rPr>
        <w:t>)</w:t>
      </w:r>
    </w:p>
    <w:p w14:paraId="2ABD3E33" w14:textId="77777777" w:rsidR="00F2757E" w:rsidRDefault="00F2757E" w:rsidP="00F2757E">
      <w:pPr>
        <w:jc w:val="center"/>
        <w:rPr>
          <w:rFonts w:eastAsia="Calibri" w:cstheme="minorHAnsi"/>
          <w:b/>
          <w:bCs/>
          <w:caps/>
          <w:color w:val="222222"/>
          <w:sz w:val="28"/>
          <w:szCs w:val="28"/>
        </w:rPr>
      </w:pPr>
    </w:p>
    <w:p w14:paraId="79ECD928" w14:textId="421DB20B" w:rsidR="00F2757E" w:rsidRPr="00F2757E" w:rsidRDefault="00F2757E" w:rsidP="00F2757E">
      <w:pPr>
        <w:jc w:val="center"/>
        <w:rPr>
          <w:rFonts w:eastAsia="Calibri" w:cstheme="minorHAnsi"/>
          <w:b/>
          <w:bCs/>
          <w:caps/>
          <w:color w:val="222222"/>
        </w:rPr>
      </w:pPr>
      <w:r w:rsidRPr="00F2757E">
        <w:rPr>
          <w:rFonts w:eastAsia="Calibri" w:cstheme="minorHAnsi"/>
          <w:b/>
          <w:bCs/>
          <w:caps/>
          <w:color w:val="222222"/>
        </w:rPr>
        <w:t xml:space="preserve"> FIRST-TIME NOMINEE TO PRESENT AT THE 56TH ANNUAL CMA AWARDS LIVE ON ABC 11/9</w:t>
      </w:r>
    </w:p>
    <w:p w14:paraId="6223EEE8" w14:textId="77777777" w:rsidR="00F2757E" w:rsidRPr="00F2757E" w:rsidRDefault="00F2757E" w:rsidP="00F2757E">
      <w:pPr>
        <w:jc w:val="center"/>
        <w:rPr>
          <w:rFonts w:eastAsia="Calibri" w:cstheme="minorHAnsi"/>
          <w:b/>
          <w:bCs/>
          <w:caps/>
          <w:color w:val="222222"/>
        </w:rPr>
      </w:pPr>
    </w:p>
    <w:p w14:paraId="3F1A1A0D" w14:textId="462A5C4E" w:rsidR="00F2757E" w:rsidRPr="00F2757E" w:rsidRDefault="00F2757E" w:rsidP="00F2757E">
      <w:pPr>
        <w:jc w:val="center"/>
        <w:rPr>
          <w:rFonts w:eastAsia="Calibri" w:cstheme="minorHAnsi"/>
          <w:b/>
          <w:bCs/>
          <w:caps/>
          <w:color w:val="222222"/>
        </w:rPr>
      </w:pPr>
      <w:r w:rsidRPr="00F2757E">
        <w:rPr>
          <w:rFonts w:eastAsia="Calibri" w:cstheme="minorHAnsi"/>
          <w:b/>
          <w:bCs/>
          <w:caps/>
          <w:color w:val="222222"/>
        </w:rPr>
        <w:t>LAUNCHING FALL HEADLINE HERE FOR IT TOUR THIS MONTH IN OXFORD, OH 11/16</w:t>
      </w:r>
    </w:p>
    <w:p w14:paraId="67662B4E" w14:textId="72468EBD" w:rsidR="00F2757E" w:rsidRPr="00F2757E" w:rsidRDefault="00F2757E" w:rsidP="00F2757E">
      <w:pPr>
        <w:jc w:val="center"/>
        <w:rPr>
          <w:rFonts w:eastAsia="Calibri" w:cstheme="minorHAnsi"/>
          <w:b/>
          <w:bCs/>
          <w:caps/>
          <w:color w:val="222222"/>
        </w:rPr>
      </w:pPr>
    </w:p>
    <w:p w14:paraId="55982D38" w14:textId="77777777" w:rsidR="00F2757E" w:rsidRPr="00F2757E" w:rsidRDefault="00F2757E" w:rsidP="00F2757E">
      <w:pPr>
        <w:jc w:val="center"/>
        <w:rPr>
          <w:rFonts w:eastAsia="Calibri" w:cstheme="minorHAnsi"/>
          <w:b/>
          <w:bCs/>
          <w:caps/>
          <w:color w:val="222222"/>
        </w:rPr>
      </w:pPr>
      <w:r w:rsidRPr="00F2757E">
        <w:rPr>
          <w:rFonts w:eastAsia="Calibri" w:cstheme="minorHAnsi"/>
          <w:b/>
          <w:bCs/>
          <w:caps/>
          <w:color w:val="222222"/>
        </w:rPr>
        <w:t>JOINS SHANIA TWAIN’S QUEEN OF ME TOUR</w:t>
      </w:r>
    </w:p>
    <w:p w14:paraId="36E702DE" w14:textId="101F9612" w:rsidR="008B5AB9" w:rsidRPr="00F2757E" w:rsidRDefault="00F2757E" w:rsidP="00F2757E">
      <w:pPr>
        <w:jc w:val="center"/>
        <w:rPr>
          <w:rFonts w:eastAsia="Calibri" w:cstheme="minorHAnsi"/>
          <w:b/>
          <w:bCs/>
          <w:caps/>
          <w:color w:val="222222"/>
        </w:rPr>
      </w:pPr>
      <w:r w:rsidRPr="00F2757E">
        <w:rPr>
          <w:rFonts w:eastAsia="Calibri" w:cstheme="minorHAnsi"/>
          <w:b/>
          <w:bCs/>
          <w:caps/>
          <w:color w:val="222222"/>
        </w:rPr>
        <w:t>THIS SUMMER FOR SELECT DATES</w:t>
      </w:r>
    </w:p>
    <w:p w14:paraId="78533756" w14:textId="1B3CEB63" w:rsidR="00183722" w:rsidRPr="003402B2" w:rsidRDefault="00183722" w:rsidP="00F2757E">
      <w:pPr>
        <w:rPr>
          <w:rFonts w:eastAsia="Calibri" w:cstheme="minorHAnsi"/>
          <w:b/>
          <w:bCs/>
          <w:i/>
          <w:iCs/>
          <w:caps/>
          <w:color w:val="222222"/>
          <w:sz w:val="28"/>
          <w:szCs w:val="28"/>
        </w:rPr>
      </w:pPr>
    </w:p>
    <w:p w14:paraId="4F3CF5CC" w14:textId="37A481AA" w:rsidR="00C83FDA" w:rsidRPr="00F2757E" w:rsidRDefault="003402B2" w:rsidP="00C83FDA">
      <w:pPr>
        <w:jc w:val="center"/>
        <w:rPr>
          <w:rFonts w:eastAsia="Calibri" w:cstheme="minorHAnsi"/>
          <w:b/>
          <w:bCs/>
          <w:i/>
          <w:iCs/>
          <w:caps/>
          <w:color w:val="222222"/>
        </w:rPr>
      </w:pPr>
      <w:r w:rsidRPr="00F2757E">
        <w:rPr>
          <w:rFonts w:eastAsia="Calibri" w:cstheme="minorHAnsi"/>
          <w:b/>
          <w:bCs/>
          <w:caps/>
          <w:color w:val="222222"/>
        </w:rPr>
        <w:t>LISTEN TO</w:t>
      </w:r>
      <w:r w:rsidRPr="00F2757E">
        <w:rPr>
          <w:rFonts w:eastAsia="Calibri" w:cstheme="minorHAnsi"/>
          <w:b/>
          <w:bCs/>
          <w:i/>
          <w:iCs/>
          <w:caps/>
          <w:color w:val="222222"/>
        </w:rPr>
        <w:t xml:space="preserve"> </w:t>
      </w:r>
      <w:r w:rsidRPr="00863F66">
        <w:rPr>
          <w:rFonts w:eastAsia="Calibri" w:cstheme="minorHAnsi"/>
          <w:b/>
          <w:bCs/>
          <w:i/>
          <w:iCs/>
          <w:caps/>
          <w:color w:val="222222"/>
        </w:rPr>
        <w:t>CROSS COUNTRY</w:t>
      </w:r>
      <w:r w:rsidRPr="00F2757E">
        <w:rPr>
          <w:rFonts w:eastAsia="Calibri" w:cstheme="minorHAnsi"/>
          <w:b/>
          <w:bCs/>
          <w:i/>
          <w:iCs/>
          <w:caps/>
          <w:color w:val="222222"/>
        </w:rPr>
        <w:t xml:space="preserve"> </w:t>
      </w:r>
      <w:hyperlink r:id="rId7" w:history="1">
        <w:r w:rsidRPr="00F2757E">
          <w:rPr>
            <w:rStyle w:val="Hyperlink"/>
            <w:rFonts w:eastAsia="Calibri" w:cstheme="minorHAnsi"/>
            <w:b/>
            <w:bCs/>
            <w:i/>
            <w:iCs/>
            <w:caps/>
          </w:rPr>
          <w:t>HERE</w:t>
        </w:r>
      </w:hyperlink>
    </w:p>
    <w:p w14:paraId="088A773D" w14:textId="430D0E11" w:rsidR="00EF3280" w:rsidRDefault="00EF3280" w:rsidP="00C83FDA">
      <w:pPr>
        <w:jc w:val="center"/>
        <w:rPr>
          <w:rFonts w:eastAsia="Calibri" w:cstheme="minorHAnsi"/>
          <w:b/>
          <w:bCs/>
          <w:i/>
          <w:iCs/>
          <w:caps/>
          <w:color w:val="222222"/>
          <w:sz w:val="28"/>
          <w:szCs w:val="28"/>
        </w:rPr>
      </w:pPr>
    </w:p>
    <w:p w14:paraId="1327D46B" w14:textId="358EBD19" w:rsidR="00EF3280" w:rsidRPr="003402B2" w:rsidRDefault="00F2757E" w:rsidP="00C83FDA">
      <w:pPr>
        <w:jc w:val="center"/>
        <w:rPr>
          <w:rFonts w:eastAsia="Calibri" w:cstheme="minorHAnsi"/>
          <w:b/>
          <w:bCs/>
          <w:i/>
          <w:iCs/>
          <w:caps/>
          <w:color w:val="222222"/>
          <w:sz w:val="28"/>
          <w:szCs w:val="28"/>
        </w:rPr>
      </w:pPr>
      <w:r>
        <w:rPr>
          <w:b/>
          <w:bCs/>
          <w:noProof/>
          <w:sz w:val="28"/>
          <w:szCs w:val="28"/>
        </w:rPr>
        <w:drawing>
          <wp:inline distT="0" distB="0" distL="0" distR="0" wp14:anchorId="3FF948F7" wp14:editId="4D3326D7">
            <wp:extent cx="2295525" cy="2295525"/>
            <wp:effectExtent l="0" t="0" r="9525" b="9525"/>
            <wp:docPr id="1" name="Picture 1"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p w14:paraId="5EFC61FD" w14:textId="61C8D24A" w:rsidR="00C83FDA" w:rsidRDefault="00C83FDA" w:rsidP="00C83FDA">
      <w:pPr>
        <w:jc w:val="center"/>
        <w:rPr>
          <w:rFonts w:eastAsia="Calibri" w:cstheme="minorHAnsi"/>
          <w:i/>
          <w:iCs/>
          <w:caps/>
          <w:color w:val="222222"/>
          <w:sz w:val="18"/>
          <w:szCs w:val="18"/>
        </w:rPr>
      </w:pPr>
      <w:r w:rsidRPr="00C83FDA">
        <w:rPr>
          <w:rFonts w:eastAsia="Calibri" w:cstheme="minorHAnsi"/>
          <w:i/>
          <w:iCs/>
          <w:caps/>
          <w:color w:val="222222"/>
          <w:sz w:val="18"/>
          <w:szCs w:val="18"/>
        </w:rPr>
        <w:t xml:space="preserve">DOWNLOAD </w:t>
      </w:r>
      <w:hyperlink r:id="rId9" w:history="1">
        <w:r w:rsidRPr="00694E0A">
          <w:rPr>
            <w:rStyle w:val="Hyperlink"/>
            <w:rFonts w:eastAsia="Calibri" w:cstheme="minorHAnsi"/>
            <w:b/>
            <w:bCs/>
            <w:i/>
            <w:iCs/>
            <w:caps/>
            <w:sz w:val="18"/>
            <w:szCs w:val="18"/>
          </w:rPr>
          <w:t>HERE</w:t>
        </w:r>
      </w:hyperlink>
    </w:p>
    <w:p w14:paraId="7145870D" w14:textId="22D81559" w:rsidR="00C83FDA" w:rsidRDefault="00C83FDA" w:rsidP="00C83FDA">
      <w:pPr>
        <w:rPr>
          <w:rFonts w:eastAsia="Calibri" w:cstheme="minorHAnsi"/>
          <w:i/>
          <w:iCs/>
          <w:caps/>
          <w:color w:val="222222"/>
          <w:sz w:val="18"/>
          <w:szCs w:val="18"/>
        </w:rPr>
      </w:pPr>
    </w:p>
    <w:p w14:paraId="0CB1E8BA" w14:textId="4FED0C22" w:rsidR="005C2478" w:rsidRPr="005C0260" w:rsidRDefault="00183722" w:rsidP="00F2757E">
      <w:pPr>
        <w:jc w:val="both"/>
        <w:rPr>
          <w:rFonts w:eastAsia="Calibri" w:cstheme="minorHAnsi"/>
          <w:i/>
          <w:iCs/>
          <w:caps/>
          <w:color w:val="222222"/>
          <w:sz w:val="18"/>
          <w:szCs w:val="18"/>
        </w:rPr>
      </w:pPr>
      <w:r>
        <w:rPr>
          <w:rFonts w:eastAsia="Times New Roman" w:cstheme="minorHAnsi"/>
          <w:b/>
          <w:bCs/>
          <w:color w:val="000000" w:themeColor="text1"/>
          <w:sz w:val="22"/>
          <w:szCs w:val="22"/>
        </w:rPr>
        <w:t>LOS</w:t>
      </w:r>
      <w:r w:rsidR="00C83FDA">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ANGELES</w:t>
      </w:r>
      <w:r w:rsidRPr="00183722">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183722">
        <w:rPr>
          <w:rFonts w:eastAsia="Times New Roman" w:cstheme="minorHAnsi"/>
          <w:b/>
          <w:bCs/>
          <w:color w:val="000000" w:themeColor="text1"/>
          <w:sz w:val="22"/>
          <w:szCs w:val="22"/>
        </w:rPr>
        <w:t>.</w:t>
      </w:r>
      <w:r w:rsidRPr="00183722">
        <w:rPr>
          <w:rFonts w:eastAsia="Times New Roman" w:cstheme="minorHAnsi"/>
          <w:color w:val="000000" w:themeColor="text1"/>
          <w:sz w:val="22"/>
          <w:szCs w:val="22"/>
        </w:rPr>
        <w:t> </w:t>
      </w:r>
      <w:r w:rsidR="00F2757E" w:rsidRPr="00F2757E">
        <w:rPr>
          <w:rFonts w:eastAsia="Times New Roman" w:cstheme="minorHAnsi"/>
          <w:color w:val="000000" w:themeColor="text1"/>
          <w:sz w:val="22"/>
          <w:szCs w:val="22"/>
        </w:rPr>
        <w:t xml:space="preserve">(November 7, 2022) – Tune in as PLATINUM-selling artist </w:t>
      </w:r>
      <w:r w:rsidR="00F2757E" w:rsidRPr="00424E17">
        <w:rPr>
          <w:rFonts w:eastAsia="Times New Roman" w:cstheme="minorHAnsi"/>
          <w:b/>
          <w:bCs/>
          <w:color w:val="000000" w:themeColor="text1"/>
          <w:sz w:val="22"/>
          <w:szCs w:val="22"/>
        </w:rPr>
        <w:t xml:space="preserve">BRELAND </w:t>
      </w:r>
      <w:r w:rsidR="00F2757E" w:rsidRPr="00F2757E">
        <w:rPr>
          <w:rFonts w:eastAsia="Times New Roman" w:cstheme="minorHAnsi"/>
          <w:color w:val="000000" w:themeColor="text1"/>
          <w:sz w:val="22"/>
          <w:szCs w:val="22"/>
        </w:rPr>
        <w:t xml:space="preserve">will take the stage at ABC’s Jimmy Kimmel Live! tomorrow November 8, airing at </w:t>
      </w:r>
      <w:r w:rsidR="00F2757E" w:rsidRPr="00102964">
        <w:rPr>
          <w:rFonts w:eastAsia="Times New Roman" w:cstheme="minorHAnsi"/>
          <w:color w:val="000000" w:themeColor="text1"/>
          <w:sz w:val="22"/>
          <w:szCs w:val="22"/>
        </w:rPr>
        <w:t>11:35</w:t>
      </w:r>
      <w:r w:rsidR="00BC479D" w:rsidRPr="00102964">
        <w:rPr>
          <w:rFonts w:eastAsia="Times New Roman" w:cstheme="minorHAnsi"/>
          <w:color w:val="000000" w:themeColor="text1"/>
          <w:sz w:val="22"/>
          <w:szCs w:val="22"/>
        </w:rPr>
        <w:t xml:space="preserve"> </w:t>
      </w:r>
      <w:r w:rsidR="00976610" w:rsidRPr="00102964">
        <w:rPr>
          <w:rFonts w:eastAsia="Times New Roman" w:cstheme="minorHAnsi"/>
          <w:color w:val="000000" w:themeColor="text1"/>
          <w:sz w:val="22"/>
          <w:szCs w:val="22"/>
        </w:rPr>
        <w:t xml:space="preserve">pm </w:t>
      </w:r>
      <w:r w:rsidR="00F2757E" w:rsidRPr="00102964">
        <w:rPr>
          <w:rFonts w:eastAsia="Times New Roman" w:cstheme="minorHAnsi"/>
          <w:color w:val="000000" w:themeColor="text1"/>
          <w:sz w:val="22"/>
          <w:szCs w:val="22"/>
        </w:rPr>
        <w:t>/10:35</w:t>
      </w:r>
      <w:r w:rsidR="00976610" w:rsidRPr="00102964">
        <w:rPr>
          <w:rFonts w:eastAsia="Times New Roman" w:cstheme="minorHAnsi"/>
          <w:color w:val="000000" w:themeColor="text1"/>
          <w:sz w:val="22"/>
          <w:szCs w:val="22"/>
        </w:rPr>
        <w:t xml:space="preserve"> pm </w:t>
      </w:r>
      <w:r w:rsidR="001D2365" w:rsidRPr="00102964">
        <w:rPr>
          <w:rFonts w:eastAsia="Times New Roman" w:cstheme="minorHAnsi"/>
          <w:color w:val="000000" w:themeColor="text1"/>
          <w:sz w:val="22"/>
          <w:szCs w:val="22"/>
        </w:rPr>
        <w:t>(CT)</w:t>
      </w:r>
      <w:r w:rsidR="00F2757E" w:rsidRPr="00102964">
        <w:rPr>
          <w:rFonts w:eastAsia="Times New Roman" w:cstheme="minorHAnsi"/>
          <w:color w:val="000000" w:themeColor="text1"/>
          <w:sz w:val="22"/>
          <w:szCs w:val="22"/>
        </w:rPr>
        <w:t>.</w:t>
      </w:r>
      <w:r w:rsidR="00F2757E" w:rsidRPr="00F2757E">
        <w:rPr>
          <w:rFonts w:eastAsia="Times New Roman" w:cstheme="minorHAnsi"/>
          <w:color w:val="000000" w:themeColor="text1"/>
          <w:sz w:val="22"/>
          <w:szCs w:val="22"/>
        </w:rPr>
        <w:t xml:space="preserve"> Marking the TV performance debut of his chart-climbing Country radio single “For What It’s Worth,” the “absolutely radio ready” (</w:t>
      </w:r>
      <w:hyperlink r:id="rId10" w:history="1">
        <w:r w:rsidR="00F2757E" w:rsidRPr="003F5786">
          <w:rPr>
            <w:rStyle w:val="Hyperlink"/>
            <w:rFonts w:eastAsia="Times New Roman" w:cstheme="minorHAnsi"/>
            <w:sz w:val="22"/>
            <w:szCs w:val="22"/>
          </w:rPr>
          <w:t>MusicRow</w:t>
        </w:r>
      </w:hyperlink>
      <w:r w:rsidR="00F2757E" w:rsidRPr="00F2757E">
        <w:rPr>
          <w:rFonts w:eastAsia="Times New Roman" w:cstheme="minorHAnsi"/>
          <w:color w:val="000000" w:themeColor="text1"/>
          <w:sz w:val="22"/>
          <w:szCs w:val="22"/>
        </w:rPr>
        <w:t xml:space="preserve">) song is featured on his wildly popular debut album </w:t>
      </w:r>
      <w:r w:rsidR="00F2757E" w:rsidRPr="00A26863">
        <w:rPr>
          <w:rFonts w:eastAsia="Times New Roman" w:cstheme="minorHAnsi"/>
          <w:i/>
          <w:iCs/>
          <w:color w:val="000000" w:themeColor="text1"/>
          <w:sz w:val="22"/>
          <w:szCs w:val="22"/>
        </w:rPr>
        <w:t>CROSS COUNTRY</w:t>
      </w:r>
      <w:r w:rsidR="00F2757E" w:rsidRPr="00F2757E">
        <w:rPr>
          <w:rFonts w:eastAsia="Times New Roman" w:cstheme="minorHAnsi"/>
          <w:color w:val="000000" w:themeColor="text1"/>
          <w:sz w:val="22"/>
          <w:szCs w:val="22"/>
        </w:rPr>
        <w:t xml:space="preserve">. Then jetting from LA to Nashville, he’ll appear the next night as a Presenter at the 56th Annual CMA Awards and vie for his first CMA trophy in the category Musical Event of the Year alongside Dierks Bentley and HARDY for their GOLD-certified, #1 collaboration “Beers On Me.” The CMA Awards air live on </w:t>
      </w:r>
      <w:r w:rsidR="00F2757E" w:rsidRPr="00102964">
        <w:rPr>
          <w:rFonts w:eastAsia="Times New Roman" w:cstheme="minorHAnsi"/>
          <w:color w:val="000000" w:themeColor="text1"/>
          <w:sz w:val="22"/>
          <w:szCs w:val="22"/>
        </w:rPr>
        <w:t>Wednesday, November 9 at 8</w:t>
      </w:r>
      <w:r w:rsidR="004015F9" w:rsidRPr="00102964">
        <w:rPr>
          <w:rFonts w:eastAsia="Times New Roman" w:cstheme="minorHAnsi"/>
          <w:color w:val="000000" w:themeColor="text1"/>
          <w:sz w:val="22"/>
          <w:szCs w:val="22"/>
        </w:rPr>
        <w:t xml:space="preserve"> pm</w:t>
      </w:r>
      <w:r w:rsidR="00F2757E" w:rsidRPr="00102964">
        <w:rPr>
          <w:rFonts w:eastAsia="Times New Roman" w:cstheme="minorHAnsi"/>
          <w:color w:val="000000" w:themeColor="text1"/>
          <w:sz w:val="22"/>
          <w:szCs w:val="22"/>
        </w:rPr>
        <w:t>/</w:t>
      </w:r>
      <w:r w:rsidR="004015F9" w:rsidRPr="00102964">
        <w:rPr>
          <w:rFonts w:eastAsia="Times New Roman" w:cstheme="minorHAnsi"/>
          <w:color w:val="000000" w:themeColor="text1"/>
          <w:sz w:val="22"/>
          <w:szCs w:val="22"/>
        </w:rPr>
        <w:t>7 pm (</w:t>
      </w:r>
      <w:r w:rsidR="001D2365" w:rsidRPr="00102964">
        <w:rPr>
          <w:rFonts w:eastAsia="Times New Roman" w:cstheme="minorHAnsi"/>
          <w:color w:val="000000" w:themeColor="text1"/>
          <w:sz w:val="22"/>
          <w:szCs w:val="22"/>
        </w:rPr>
        <w:t>CT)</w:t>
      </w:r>
      <w:r w:rsidR="00F2757E" w:rsidRPr="00102964">
        <w:rPr>
          <w:rFonts w:eastAsia="Times New Roman" w:cstheme="minorHAnsi"/>
          <w:color w:val="000000" w:themeColor="text1"/>
          <w:sz w:val="22"/>
          <w:szCs w:val="22"/>
        </w:rPr>
        <w:t xml:space="preserve"> on ABC.</w:t>
      </w:r>
    </w:p>
    <w:p w14:paraId="0E15085D" w14:textId="77777777" w:rsidR="00183722" w:rsidRPr="003436F0" w:rsidRDefault="00183722" w:rsidP="00F2757E">
      <w:pPr>
        <w:keepNext/>
        <w:widowControl w:val="0"/>
        <w:spacing w:line="240" w:lineRule="atLeast"/>
        <w:jc w:val="both"/>
        <w:rPr>
          <w:rFonts w:eastAsia="Times New Roman" w:cstheme="minorHAnsi"/>
          <w:color w:val="000000" w:themeColor="text1"/>
          <w:sz w:val="22"/>
          <w:szCs w:val="22"/>
        </w:rPr>
      </w:pPr>
    </w:p>
    <w:p w14:paraId="2AF34A37" w14:textId="77131FE0" w:rsidR="003436F0" w:rsidRDefault="00F2757E" w:rsidP="00F2757E">
      <w:pPr>
        <w:keepNext/>
        <w:widowControl w:val="0"/>
        <w:spacing w:line="240" w:lineRule="atLeast"/>
        <w:jc w:val="both"/>
        <w:rPr>
          <w:rFonts w:eastAsia="Times New Roman" w:cstheme="minorHAnsi"/>
          <w:color w:val="000000" w:themeColor="text1"/>
          <w:sz w:val="22"/>
          <w:szCs w:val="22"/>
        </w:rPr>
      </w:pPr>
      <w:r w:rsidRPr="00F2757E">
        <w:rPr>
          <w:rFonts w:cstheme="minorHAnsi"/>
          <w:color w:val="000000"/>
          <w:sz w:val="22"/>
          <w:szCs w:val="22"/>
          <w:shd w:val="clear" w:color="auto" w:fill="FFFFFF"/>
        </w:rPr>
        <w:t xml:space="preserve">On the heels of the announce of his late-night performance, the Amazon Music Breakthrough Spotlight Artist also revealed that he will be joining one of Country music’s biggest names, </w:t>
      </w:r>
      <w:r w:rsidRPr="00D03709">
        <w:rPr>
          <w:rFonts w:cstheme="minorHAnsi"/>
          <w:b/>
          <w:bCs/>
          <w:color w:val="000000"/>
          <w:sz w:val="22"/>
          <w:szCs w:val="22"/>
          <w:shd w:val="clear" w:color="auto" w:fill="FFFFFF"/>
        </w:rPr>
        <w:t>Shania Twain</w:t>
      </w:r>
      <w:r w:rsidRPr="00F2757E">
        <w:rPr>
          <w:rFonts w:cstheme="minorHAnsi"/>
          <w:color w:val="000000"/>
          <w:sz w:val="22"/>
          <w:szCs w:val="22"/>
          <w:shd w:val="clear" w:color="auto" w:fill="FFFFFF"/>
        </w:rPr>
        <w:t xml:space="preserve">, for her </w:t>
      </w:r>
      <w:r w:rsidRPr="00D03709">
        <w:rPr>
          <w:rFonts w:cstheme="minorHAnsi"/>
          <w:b/>
          <w:bCs/>
          <w:color w:val="000000"/>
          <w:sz w:val="22"/>
          <w:szCs w:val="22"/>
          <w:shd w:val="clear" w:color="auto" w:fill="FFFFFF"/>
        </w:rPr>
        <w:t>QUEEN OF ME TOUR</w:t>
      </w:r>
      <w:r w:rsidRPr="00F2757E">
        <w:rPr>
          <w:rFonts w:cstheme="minorHAnsi"/>
          <w:color w:val="000000"/>
          <w:sz w:val="22"/>
          <w:szCs w:val="22"/>
          <w:shd w:val="clear" w:color="auto" w:fill="FFFFFF"/>
        </w:rPr>
        <w:t xml:space="preserve">. As direct support on summer dates, including his dream venue Madison Square Garden in New York City, BRELAND will play nine dates across the U.S. with Twain. With </w:t>
      </w:r>
      <w:r w:rsidR="005D6092">
        <w:rPr>
          <w:rFonts w:cstheme="minorHAnsi"/>
          <w:color w:val="000000"/>
          <w:sz w:val="22"/>
          <w:szCs w:val="22"/>
          <w:shd w:val="clear" w:color="auto" w:fill="FFFFFF"/>
        </w:rPr>
        <w:t xml:space="preserve">his </w:t>
      </w:r>
      <w:r w:rsidRPr="00F2757E">
        <w:rPr>
          <w:rFonts w:cstheme="minorHAnsi"/>
          <w:color w:val="000000"/>
          <w:sz w:val="22"/>
          <w:szCs w:val="22"/>
          <w:shd w:val="clear" w:color="auto" w:fill="FFFFFF"/>
        </w:rPr>
        <w:t xml:space="preserve">Twain-inspired </w:t>
      </w:r>
      <w:r w:rsidR="005D6092">
        <w:rPr>
          <w:rFonts w:cstheme="minorHAnsi"/>
          <w:color w:val="000000"/>
          <w:sz w:val="22"/>
          <w:szCs w:val="22"/>
          <w:shd w:val="clear" w:color="auto" w:fill="FFFFFF"/>
        </w:rPr>
        <w:t>song</w:t>
      </w:r>
      <w:r w:rsidRPr="00F2757E">
        <w:rPr>
          <w:rFonts w:cstheme="minorHAnsi"/>
          <w:color w:val="000000"/>
          <w:sz w:val="22"/>
          <w:szCs w:val="22"/>
          <w:shd w:val="clear" w:color="auto" w:fill="FFFFFF"/>
        </w:rPr>
        <w:t xml:space="preserve"> “Natural,” the announce of BRELAND’s support on the tour brings the track full circle</w:t>
      </w:r>
      <w:r>
        <w:rPr>
          <w:rFonts w:cstheme="minorHAnsi"/>
          <w:color w:val="000000"/>
          <w:sz w:val="22"/>
          <w:szCs w:val="22"/>
          <w:shd w:val="clear" w:color="auto" w:fill="FFFFFF"/>
        </w:rPr>
        <w:t>.</w:t>
      </w:r>
    </w:p>
    <w:p w14:paraId="1AE79883" w14:textId="77777777" w:rsidR="003436F0" w:rsidRDefault="003436F0" w:rsidP="00F2757E">
      <w:pPr>
        <w:keepNext/>
        <w:widowControl w:val="0"/>
        <w:spacing w:line="240" w:lineRule="atLeast"/>
        <w:jc w:val="both"/>
        <w:rPr>
          <w:rFonts w:eastAsia="Times New Roman" w:cstheme="minorHAnsi"/>
          <w:color w:val="000000" w:themeColor="text1"/>
          <w:sz w:val="22"/>
          <w:szCs w:val="22"/>
        </w:rPr>
      </w:pPr>
    </w:p>
    <w:p w14:paraId="08F107FB" w14:textId="71C057F9" w:rsidR="003436F0" w:rsidRDefault="00F2757E" w:rsidP="00F2757E">
      <w:pPr>
        <w:keepNext/>
        <w:widowControl w:val="0"/>
        <w:spacing w:line="240" w:lineRule="atLeast"/>
        <w:jc w:val="both"/>
        <w:rPr>
          <w:rFonts w:cstheme="minorHAnsi"/>
          <w:b/>
          <w:bCs/>
          <w:u w:val="single"/>
        </w:rPr>
      </w:pPr>
      <w:r w:rsidRPr="00F2757E">
        <w:rPr>
          <w:rFonts w:eastAsia="Times New Roman" w:cstheme="minorHAnsi"/>
          <w:color w:val="000000" w:themeColor="text1"/>
          <w:sz w:val="22"/>
          <w:szCs w:val="22"/>
        </w:rPr>
        <w:t xml:space="preserve">Up next, the NJ native is readying to </w:t>
      </w:r>
      <w:r w:rsidR="00230F53">
        <w:rPr>
          <w:rFonts w:eastAsia="Times New Roman" w:cstheme="minorHAnsi"/>
          <w:color w:val="000000" w:themeColor="text1"/>
          <w:sz w:val="22"/>
          <w:szCs w:val="22"/>
        </w:rPr>
        <w:t xml:space="preserve">take </w:t>
      </w:r>
      <w:r w:rsidRPr="00F2757E">
        <w:rPr>
          <w:rFonts w:eastAsia="Times New Roman" w:cstheme="minorHAnsi"/>
          <w:color w:val="000000" w:themeColor="text1"/>
          <w:sz w:val="22"/>
          <w:szCs w:val="22"/>
        </w:rPr>
        <w:t xml:space="preserve">his signature Cross Country sound and more to his fall headline </w:t>
      </w:r>
      <w:r w:rsidRPr="00D16486">
        <w:rPr>
          <w:rFonts w:eastAsia="Times New Roman" w:cstheme="minorHAnsi"/>
          <w:b/>
          <w:bCs/>
          <w:color w:val="000000" w:themeColor="text1"/>
          <w:sz w:val="22"/>
          <w:szCs w:val="22"/>
        </w:rPr>
        <w:t>HERE FOR IT TOUR</w:t>
      </w:r>
      <w:r w:rsidRPr="00F2757E">
        <w:rPr>
          <w:rFonts w:eastAsia="Times New Roman" w:cstheme="minorHAnsi"/>
          <w:color w:val="000000" w:themeColor="text1"/>
          <w:sz w:val="22"/>
          <w:szCs w:val="22"/>
        </w:rPr>
        <w:t xml:space="preserve">, kicking off in Oxford, OH, at Brick Street on November 16. With SOLD-OUT shows in major </w:t>
      </w:r>
      <w:r w:rsidRPr="00F2757E">
        <w:rPr>
          <w:rFonts w:eastAsia="Times New Roman" w:cstheme="minorHAnsi"/>
          <w:color w:val="000000" w:themeColor="text1"/>
          <w:sz w:val="22"/>
          <w:szCs w:val="22"/>
        </w:rPr>
        <w:lastRenderedPageBreak/>
        <w:t xml:space="preserve">markets – Mercury Lounge in New York, NY, and The Foundry at The Fillmore in Philadelphia, PA, two new dates have been added on 11/28 and 12/4 respectively. The tour continues through December and tickets are on-sale now via </w:t>
      </w:r>
      <w:hyperlink r:id="rId11" w:history="1">
        <w:r w:rsidRPr="00D16486">
          <w:rPr>
            <w:rStyle w:val="Hyperlink"/>
            <w:rFonts w:eastAsia="Times New Roman" w:cstheme="minorHAnsi"/>
            <w:b/>
            <w:bCs/>
            <w:sz w:val="22"/>
            <w:szCs w:val="22"/>
          </w:rPr>
          <w:t>brelandmusic.com</w:t>
        </w:r>
      </w:hyperlink>
      <w:r w:rsidRPr="00F2757E">
        <w:rPr>
          <w:rFonts w:eastAsia="Times New Roman" w:cstheme="minorHAnsi"/>
          <w:color w:val="000000" w:themeColor="text1"/>
          <w:sz w:val="22"/>
          <w:szCs w:val="22"/>
        </w:rPr>
        <w:t xml:space="preserve">. See </w:t>
      </w:r>
      <w:hyperlink r:id="rId12" w:history="1">
        <w:r w:rsidRPr="00E7529F">
          <w:rPr>
            <w:rStyle w:val="Hyperlink"/>
            <w:rFonts w:eastAsia="Times New Roman" w:cstheme="minorHAnsi"/>
            <w:sz w:val="22"/>
            <w:szCs w:val="22"/>
          </w:rPr>
          <w:t>here</w:t>
        </w:r>
      </w:hyperlink>
      <w:r w:rsidRPr="00F2757E">
        <w:rPr>
          <w:rFonts w:eastAsia="Times New Roman" w:cstheme="minorHAnsi"/>
          <w:color w:val="000000" w:themeColor="text1"/>
          <w:sz w:val="22"/>
          <w:szCs w:val="22"/>
        </w:rPr>
        <w:t xml:space="preserve"> for full list of BRELAND’s tour stops.</w:t>
      </w:r>
    </w:p>
    <w:p w14:paraId="23D0BE6A" w14:textId="77777777" w:rsidR="003436F0" w:rsidRDefault="003436F0" w:rsidP="00F2757E">
      <w:pPr>
        <w:pStyle w:val="NoSpacing"/>
        <w:jc w:val="both"/>
        <w:rPr>
          <w:rFonts w:asciiTheme="minorHAnsi" w:hAnsiTheme="minorHAnsi" w:cstheme="minorHAnsi"/>
          <w:b/>
          <w:bCs/>
          <w:u w:val="single"/>
        </w:rPr>
      </w:pPr>
    </w:p>
    <w:p w14:paraId="6E1B4331" w14:textId="21CBD5AB" w:rsidR="00C721EC" w:rsidRPr="00D55E69" w:rsidRDefault="00C721EC" w:rsidP="00F2757E">
      <w:pPr>
        <w:pStyle w:val="NoSpacing"/>
        <w:jc w:val="both"/>
        <w:rPr>
          <w:rFonts w:asciiTheme="minorHAnsi" w:hAnsiTheme="minorHAnsi" w:cstheme="minorHAnsi"/>
          <w:b/>
          <w:bCs/>
          <w:u w:val="single"/>
        </w:rPr>
      </w:pPr>
      <w:r w:rsidRPr="00D55E69">
        <w:rPr>
          <w:rFonts w:asciiTheme="minorHAnsi" w:hAnsiTheme="minorHAnsi" w:cstheme="minorHAnsi"/>
          <w:b/>
          <w:bCs/>
          <w:u w:val="single"/>
        </w:rPr>
        <w:t>ABOUT BRELAND</w:t>
      </w:r>
      <w:r w:rsidR="004145A1" w:rsidRPr="00D55E69">
        <w:rPr>
          <w:rFonts w:asciiTheme="minorHAnsi" w:hAnsiTheme="minorHAnsi" w:cstheme="minorHAnsi"/>
          <w:b/>
          <w:bCs/>
          <w:u w:val="single"/>
        </w:rPr>
        <w:t>:</w:t>
      </w:r>
    </w:p>
    <w:p w14:paraId="6C2A3507" w14:textId="249258A2" w:rsidR="00741838" w:rsidRDefault="00F2757E" w:rsidP="00F2757E">
      <w:pPr>
        <w:jc w:val="both"/>
        <w:rPr>
          <w:rFonts w:eastAsia="Times New Roman" w:cstheme="minorHAnsi"/>
          <w:color w:val="000000"/>
          <w:sz w:val="22"/>
          <w:szCs w:val="22"/>
        </w:rPr>
      </w:pPr>
      <w:r w:rsidRPr="00F2757E">
        <w:rPr>
          <w:rFonts w:eastAsia="Times New Roman" w:cstheme="minorHAnsi"/>
          <w:color w:val="000000"/>
          <w:sz w:val="22"/>
          <w:szCs w:val="22"/>
        </w:rPr>
        <w:t>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w:t>
      </w:r>
      <w:r w:rsidRPr="00C27796">
        <w:rPr>
          <w:rFonts w:eastAsia="Times New Roman" w:cstheme="minorHAnsi"/>
          <w:i/>
          <w:iCs/>
          <w:color w:val="000000"/>
          <w:sz w:val="22"/>
          <w:szCs w:val="22"/>
        </w:rPr>
        <w:t xml:space="preserve"> NPR</w:t>
      </w:r>
      <w:r w:rsidRPr="00F2757E">
        <w:rPr>
          <w:rFonts w:eastAsia="Times New Roman" w:cstheme="minorHAnsi"/>
          <w:color w:val="000000"/>
          <w:sz w:val="22"/>
          <w:szCs w:val="22"/>
        </w:rPr>
        <w:t xml:space="preserve"> to </w:t>
      </w:r>
      <w:r w:rsidRPr="00C27796">
        <w:rPr>
          <w:rFonts w:eastAsia="Times New Roman" w:cstheme="minorHAnsi"/>
          <w:i/>
          <w:iCs/>
          <w:color w:val="000000"/>
          <w:sz w:val="22"/>
          <w:szCs w:val="22"/>
        </w:rPr>
        <w:t>The New York Times</w:t>
      </w:r>
      <w:r w:rsidRPr="00F2757E">
        <w:rPr>
          <w:rFonts w:eastAsia="Times New Roman" w:cstheme="minorHAnsi"/>
          <w:color w:val="000000"/>
          <w:sz w:val="22"/>
          <w:szCs w:val="22"/>
        </w:rPr>
        <w:t xml:space="preserve">. Adding to his </w:t>
      </w:r>
      <w:r w:rsidR="00424E17" w:rsidRPr="00102964">
        <w:rPr>
          <w:rFonts w:eastAsia="Times New Roman" w:cstheme="minorHAnsi"/>
          <w:color w:val="000000"/>
          <w:sz w:val="22"/>
          <w:szCs w:val="22"/>
        </w:rPr>
        <w:t>1 BILLION</w:t>
      </w:r>
      <w:r w:rsidRPr="00102964">
        <w:rPr>
          <w:rFonts w:eastAsia="Times New Roman" w:cstheme="minorHAnsi"/>
          <w:color w:val="000000"/>
          <w:sz w:val="22"/>
          <w:szCs w:val="22"/>
        </w:rPr>
        <w:t>+</w:t>
      </w:r>
      <w:r w:rsidRPr="00F2757E">
        <w:rPr>
          <w:rFonts w:eastAsia="Times New Roman" w:cstheme="minorHAnsi"/>
          <w:color w:val="000000"/>
          <w:sz w:val="22"/>
          <w:szCs w:val="22"/>
        </w:rPr>
        <w:t xml:space="preserve"> career streams, BRELAND’s debut album </w:t>
      </w:r>
      <w:r w:rsidRPr="00675155">
        <w:rPr>
          <w:rFonts w:eastAsia="Times New Roman" w:cstheme="minorHAnsi"/>
          <w:i/>
          <w:iCs/>
          <w:color w:val="000000"/>
          <w:sz w:val="22"/>
          <w:szCs w:val="22"/>
        </w:rPr>
        <w:t>CROSS COUNTRY</w:t>
      </w:r>
      <w:r w:rsidRPr="00F2757E">
        <w:rPr>
          <w:rFonts w:eastAsia="Times New Roman" w:cstheme="minorHAnsi"/>
          <w:color w:val="000000"/>
          <w:sz w:val="22"/>
          <w:szCs w:val="22"/>
        </w:rPr>
        <w:t xml:space="preserve"> is out now and features infectious releases “Told You I Could Drink (feat. Lady A),” “Natural,” “Praise The Lord (feat. Thomas Rhett),” GOLD-certified “Throw It Back (feat. Keith Urban) and title track (feat. Mickey Guyton). Hailed as the “symbol of Country music’s ongoing evolution” (Rolling Stone), the Bad Realm Records/Atlantic Records/Warner Music Nashville artist has scored high profile looks on ABC’s Good Morning America, ABC’s Jimmy Kimmel Live!, CBS Mornings, CBS’ New Year’s Eve Live: Nashville’s Big Bash, CMT Crossroads, NBC’s TODAY, The Kelly Clarkson Show, plus performances on the ACM, CMT, and CMA Awards, Currently, BRELAND is readying to launch his fall headline HERE FOR IT TOUR later this month, with high-profile performances in 2023 on deck at Stagecoach Festival and as direct support for select summer dates of Shania Twain’s QUEEN OF ME TOUR.</w:t>
      </w:r>
    </w:p>
    <w:p w14:paraId="4107B067" w14:textId="77777777" w:rsidR="00C83FDA" w:rsidRDefault="00C83FDA" w:rsidP="00D55E69">
      <w:pPr>
        <w:jc w:val="both"/>
        <w:rPr>
          <w:rFonts w:eastAsia="Times New Roman" w:cstheme="minorHAnsi"/>
          <w:color w:val="000000"/>
          <w:sz w:val="22"/>
          <w:szCs w:val="22"/>
        </w:rPr>
      </w:pPr>
    </w:p>
    <w:p w14:paraId="26AF5CDF" w14:textId="60CB3702" w:rsidR="00741838" w:rsidRDefault="00F2757E" w:rsidP="00741838">
      <w:pPr>
        <w:jc w:val="center"/>
        <w:rPr>
          <w:rFonts w:eastAsia="Times New Roman" w:cstheme="minorHAnsi"/>
          <w:color w:val="000000"/>
          <w:sz w:val="22"/>
          <w:szCs w:val="22"/>
        </w:rPr>
      </w:pPr>
      <w:r>
        <w:rPr>
          <w:noProof/>
        </w:rPr>
        <w:drawing>
          <wp:inline distT="0" distB="0" distL="0" distR="0" wp14:anchorId="2F04C94B" wp14:editId="66B7519A">
            <wp:extent cx="2610739" cy="3263424"/>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20282" cy="3275353"/>
                    </a:xfrm>
                    <a:prstGeom prst="rect">
                      <a:avLst/>
                    </a:prstGeom>
                  </pic:spPr>
                </pic:pic>
              </a:graphicData>
            </a:graphic>
          </wp:inline>
        </w:drawing>
      </w:r>
      <w:r w:rsidR="00BB5104">
        <w:rPr>
          <w:rFonts w:eastAsia="Times New Roman" w:cstheme="minorHAnsi"/>
          <w:color w:val="000000"/>
          <w:sz w:val="22"/>
          <w:szCs w:val="22"/>
        </w:rPr>
        <w:t xml:space="preserve">  </w:t>
      </w:r>
      <w:r>
        <w:rPr>
          <w:noProof/>
        </w:rPr>
        <w:drawing>
          <wp:inline distT="0" distB="0" distL="0" distR="0" wp14:anchorId="6F0A20AA" wp14:editId="052F9A85">
            <wp:extent cx="3232150" cy="3232150"/>
            <wp:effectExtent l="0" t="0" r="6350" b="6350"/>
            <wp:docPr id="3" name="Picture 3" descr="A person on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on a hors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2150" cy="3232150"/>
                    </a:xfrm>
                    <a:prstGeom prst="rect">
                      <a:avLst/>
                    </a:prstGeom>
                  </pic:spPr>
                </pic:pic>
              </a:graphicData>
            </a:graphic>
          </wp:inline>
        </w:drawing>
      </w:r>
    </w:p>
    <w:p w14:paraId="4AFC9179" w14:textId="1B42BCF5" w:rsidR="00BB5104" w:rsidRDefault="00BB5104" w:rsidP="00F2757E">
      <w:pPr>
        <w:rPr>
          <w:rStyle w:val="Hyperlink"/>
          <w:rFonts w:eastAsia="Times New Roman" w:cstheme="minorHAnsi"/>
          <w:i/>
          <w:iCs/>
          <w:color w:val="auto"/>
          <w:sz w:val="18"/>
          <w:szCs w:val="18"/>
          <w:u w:val="none"/>
        </w:rPr>
      </w:pPr>
      <w:r>
        <w:rPr>
          <w:rFonts w:eastAsia="Times New Roman" w:cstheme="minorHAnsi"/>
          <w:i/>
          <w:iCs/>
          <w:sz w:val="18"/>
          <w:szCs w:val="18"/>
        </w:rPr>
        <w:t xml:space="preserve">                </w:t>
      </w:r>
    </w:p>
    <w:p w14:paraId="62AD695C" w14:textId="6A57B0C8" w:rsidR="00D55E69" w:rsidRPr="00F2757E" w:rsidRDefault="00BB5104" w:rsidP="00F2757E">
      <w:pPr>
        <w:rPr>
          <w:rFonts w:eastAsia="Times New Roman" w:cstheme="minorHAnsi"/>
          <w:i/>
          <w:iCs/>
          <w:sz w:val="18"/>
          <w:szCs w:val="18"/>
        </w:rPr>
      </w:pPr>
      <w:r>
        <w:rPr>
          <w:rStyle w:val="Hyperlink"/>
          <w:rFonts w:eastAsia="Times New Roman" w:cstheme="minorHAnsi"/>
          <w:i/>
          <w:iCs/>
          <w:color w:val="auto"/>
          <w:sz w:val="18"/>
          <w:szCs w:val="18"/>
          <w:u w:val="none"/>
        </w:rPr>
        <w:t xml:space="preserve">                                                                                                                                  </w:t>
      </w:r>
    </w:p>
    <w:p w14:paraId="4387F723" w14:textId="1622EC0C" w:rsidR="00D55E69" w:rsidRDefault="00922407" w:rsidP="00922407">
      <w:pPr>
        <w:jc w:val="cente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 #</w:t>
      </w:r>
    </w:p>
    <w:p w14:paraId="54C6388A" w14:textId="77777777" w:rsidR="00922407" w:rsidRPr="00D55E69" w:rsidRDefault="00922407" w:rsidP="00922407">
      <w:pPr>
        <w:jc w:val="center"/>
        <w:rPr>
          <w:rFonts w:eastAsia="Times New Roman" w:cstheme="minorHAnsi"/>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35D91EF5" w:rsidR="001B6EC5" w:rsidRPr="00F45B21" w:rsidRDefault="006F3D8F" w:rsidP="001B6EC5">
      <w:pPr>
        <w:jc w:val="center"/>
        <w:rPr>
          <w:rFonts w:eastAsia="Times New Roman" w:cstheme="minorHAnsi"/>
          <w:color w:val="000000"/>
          <w:sz w:val="22"/>
          <w:szCs w:val="22"/>
        </w:rPr>
      </w:pPr>
      <w:hyperlink r:id="rId15"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6"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17"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18"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19"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20" w:history="1">
        <w:r w:rsidR="001B6EC5" w:rsidRPr="00046119">
          <w:rPr>
            <w:rStyle w:val="Hyperlink"/>
            <w:rFonts w:eastAsia="Times New Roman" w:cstheme="minorHAnsi"/>
            <w:b/>
            <w:bCs/>
            <w:sz w:val="22"/>
            <w:szCs w:val="22"/>
          </w:rPr>
          <w:t>SOUNDCLOUD</w:t>
        </w:r>
      </w:hyperlink>
      <w:r w:rsidR="00F45B21">
        <w:rPr>
          <w:rStyle w:val="Hyperlink"/>
          <w:rFonts w:eastAsia="Times New Roman" w:cstheme="minorHAnsi"/>
          <w:sz w:val="22"/>
          <w:szCs w:val="22"/>
          <w:u w:val="none"/>
        </w:rPr>
        <w:t xml:space="preserve"> </w:t>
      </w:r>
      <w:r w:rsidR="00F45B21" w:rsidRPr="00F45B21">
        <w:rPr>
          <w:rStyle w:val="Hyperlink"/>
          <w:rFonts w:eastAsia="Times New Roman" w:cstheme="minorHAnsi"/>
          <w:b/>
          <w:bCs/>
          <w:color w:val="auto"/>
          <w:sz w:val="22"/>
          <w:szCs w:val="22"/>
          <w:u w:val="none"/>
        </w:rPr>
        <w:t>|</w:t>
      </w:r>
      <w:r w:rsidR="00F45B21">
        <w:rPr>
          <w:rStyle w:val="Hyperlink"/>
          <w:rFonts w:eastAsia="Times New Roman" w:cstheme="minorHAnsi"/>
          <w:b/>
          <w:bCs/>
          <w:color w:val="auto"/>
          <w:sz w:val="22"/>
          <w:szCs w:val="22"/>
          <w:u w:val="none"/>
        </w:rPr>
        <w:t xml:space="preserve"> </w:t>
      </w:r>
      <w:hyperlink r:id="rId21" w:history="1">
        <w:r w:rsidR="00F45B21" w:rsidRPr="00771CD5">
          <w:rPr>
            <w:rStyle w:val="Hyperlink"/>
            <w:rFonts w:eastAsia="Times New Roman" w:cstheme="minorHAnsi"/>
            <w:b/>
            <w:bCs/>
            <w:sz w:val="22"/>
            <w:szCs w:val="22"/>
          </w:rPr>
          <w:t>AMAZON</w:t>
        </w:r>
        <w:r w:rsidR="00771CD5" w:rsidRPr="00771CD5">
          <w:rPr>
            <w:rStyle w:val="Hyperlink"/>
            <w:rFonts w:eastAsia="Times New Roman" w:cstheme="minorHAnsi"/>
            <w:b/>
            <w:bCs/>
            <w:sz w:val="22"/>
            <w:szCs w:val="22"/>
          </w:rPr>
          <w:t xml:space="preserve"> MUSIC</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654B4658" w:rsidR="00263CA9" w:rsidRPr="005C6E73" w:rsidRDefault="00263CA9" w:rsidP="001B6EC5">
      <w:pPr>
        <w:jc w:val="center"/>
        <w:rPr>
          <w:rFonts w:eastAsia="Times New Roman" w:cstheme="minorHAnsi"/>
          <w:b/>
          <w:bCs/>
          <w:sz w:val="22"/>
          <w:szCs w:val="22"/>
        </w:rPr>
      </w:pPr>
      <w:r w:rsidRPr="005C6E73">
        <w:rPr>
          <w:rFonts w:eastAsia="Times New Roman" w:cstheme="minorHAnsi"/>
          <w:b/>
          <w:bCs/>
          <w:sz w:val="22"/>
          <w:szCs w:val="22"/>
        </w:rPr>
        <w:t>BRELAND</w:t>
      </w:r>
      <w:r w:rsidR="00592D84">
        <w:rPr>
          <w:rFonts w:eastAsia="Times New Roman" w:cstheme="minorHAnsi"/>
          <w:b/>
          <w:bCs/>
          <w:sz w:val="22"/>
          <w:szCs w:val="22"/>
        </w:rPr>
        <w:t xml:space="preserve"> PR CONTACTS</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2"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3"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Rebrovick / </w:t>
      </w:r>
      <w:hyperlink r:id="rId24" w:history="1">
        <w:r w:rsidRPr="001B6EC5">
          <w:rPr>
            <w:rStyle w:val="Hyperlink"/>
            <w:rFonts w:eastAsia="Times New Roman" w:cstheme="minorHAnsi"/>
            <w:sz w:val="22"/>
            <w:szCs w:val="22"/>
          </w:rPr>
          <w:t>MaryCatherine@wmg.com</w:t>
        </w:r>
      </w:hyperlink>
      <w:bookmarkEnd w:id="0"/>
    </w:p>
    <w:sectPr w:rsidR="00263CA9" w:rsidRPr="001B6EC5" w:rsidSect="00102964">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3F03" w14:textId="77777777" w:rsidR="007C00F9" w:rsidRDefault="007C00F9" w:rsidP="0036365C">
      <w:r>
        <w:separator/>
      </w:r>
    </w:p>
  </w:endnote>
  <w:endnote w:type="continuationSeparator" w:id="0">
    <w:p w14:paraId="644DE847" w14:textId="77777777" w:rsidR="007C00F9" w:rsidRDefault="007C00F9"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EED" w14:textId="77777777" w:rsidR="007C00F9" w:rsidRDefault="007C00F9" w:rsidP="0036365C">
      <w:r>
        <w:separator/>
      </w:r>
    </w:p>
  </w:footnote>
  <w:footnote w:type="continuationSeparator" w:id="0">
    <w:p w14:paraId="45C4669C" w14:textId="77777777" w:rsidR="007C00F9" w:rsidRDefault="007C00F9" w:rsidP="0036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0AE"/>
    <w:multiLevelType w:val="multilevel"/>
    <w:tmpl w:val="694E6EDC"/>
    <w:lvl w:ilvl="0">
      <w:start w:val="1"/>
      <w:numFmt w:val="decimal"/>
      <w:lvlText w:val="%1."/>
      <w:lvlJc w:val="left"/>
      <w:pPr>
        <w:tabs>
          <w:tab w:val="num" w:pos="4410"/>
        </w:tabs>
        <w:ind w:left="4410" w:hanging="360"/>
      </w:pPr>
    </w:lvl>
    <w:lvl w:ilvl="1" w:tentative="1">
      <w:start w:val="1"/>
      <w:numFmt w:val="decimal"/>
      <w:lvlText w:val="%2."/>
      <w:lvlJc w:val="left"/>
      <w:pPr>
        <w:tabs>
          <w:tab w:val="num" w:pos="5130"/>
        </w:tabs>
        <w:ind w:left="5130" w:hanging="360"/>
      </w:pPr>
    </w:lvl>
    <w:lvl w:ilvl="2" w:tentative="1">
      <w:start w:val="1"/>
      <w:numFmt w:val="decimal"/>
      <w:lvlText w:val="%3."/>
      <w:lvlJc w:val="left"/>
      <w:pPr>
        <w:tabs>
          <w:tab w:val="num" w:pos="5850"/>
        </w:tabs>
        <w:ind w:left="5850" w:hanging="360"/>
      </w:pPr>
    </w:lvl>
    <w:lvl w:ilvl="3" w:tentative="1">
      <w:start w:val="1"/>
      <w:numFmt w:val="decimal"/>
      <w:lvlText w:val="%4."/>
      <w:lvlJc w:val="left"/>
      <w:pPr>
        <w:tabs>
          <w:tab w:val="num" w:pos="6570"/>
        </w:tabs>
        <w:ind w:left="6570" w:hanging="360"/>
      </w:pPr>
    </w:lvl>
    <w:lvl w:ilvl="4" w:tentative="1">
      <w:start w:val="1"/>
      <w:numFmt w:val="decimal"/>
      <w:lvlText w:val="%5."/>
      <w:lvlJc w:val="left"/>
      <w:pPr>
        <w:tabs>
          <w:tab w:val="num" w:pos="7290"/>
        </w:tabs>
        <w:ind w:left="7290" w:hanging="360"/>
      </w:pPr>
    </w:lvl>
    <w:lvl w:ilvl="5" w:tentative="1">
      <w:start w:val="1"/>
      <w:numFmt w:val="decimal"/>
      <w:lvlText w:val="%6."/>
      <w:lvlJc w:val="left"/>
      <w:pPr>
        <w:tabs>
          <w:tab w:val="num" w:pos="8010"/>
        </w:tabs>
        <w:ind w:left="8010" w:hanging="360"/>
      </w:pPr>
    </w:lvl>
    <w:lvl w:ilvl="6" w:tentative="1">
      <w:start w:val="1"/>
      <w:numFmt w:val="decimal"/>
      <w:lvlText w:val="%7."/>
      <w:lvlJc w:val="left"/>
      <w:pPr>
        <w:tabs>
          <w:tab w:val="num" w:pos="8730"/>
        </w:tabs>
        <w:ind w:left="8730" w:hanging="360"/>
      </w:pPr>
    </w:lvl>
    <w:lvl w:ilvl="7" w:tentative="1">
      <w:start w:val="1"/>
      <w:numFmt w:val="decimal"/>
      <w:lvlText w:val="%8."/>
      <w:lvlJc w:val="left"/>
      <w:pPr>
        <w:tabs>
          <w:tab w:val="num" w:pos="9450"/>
        </w:tabs>
        <w:ind w:left="9450" w:hanging="360"/>
      </w:pPr>
    </w:lvl>
    <w:lvl w:ilvl="8" w:tentative="1">
      <w:start w:val="1"/>
      <w:numFmt w:val="decimal"/>
      <w:lvlText w:val="%9."/>
      <w:lvlJc w:val="left"/>
      <w:pPr>
        <w:tabs>
          <w:tab w:val="num" w:pos="10170"/>
        </w:tabs>
        <w:ind w:left="101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220B"/>
    <w:rsid w:val="000238B7"/>
    <w:rsid w:val="00026424"/>
    <w:rsid w:val="00032442"/>
    <w:rsid w:val="00046119"/>
    <w:rsid w:val="00064062"/>
    <w:rsid w:val="0007286B"/>
    <w:rsid w:val="000953B9"/>
    <w:rsid w:val="000B1751"/>
    <w:rsid w:val="000C05F4"/>
    <w:rsid w:val="000C2992"/>
    <w:rsid w:val="000D4F84"/>
    <w:rsid w:val="000F06A2"/>
    <w:rsid w:val="000F2111"/>
    <w:rsid w:val="00102964"/>
    <w:rsid w:val="001034C1"/>
    <w:rsid w:val="0010779D"/>
    <w:rsid w:val="00131AA3"/>
    <w:rsid w:val="00134808"/>
    <w:rsid w:val="00141C3D"/>
    <w:rsid w:val="00142A4C"/>
    <w:rsid w:val="00145510"/>
    <w:rsid w:val="00152228"/>
    <w:rsid w:val="00164B24"/>
    <w:rsid w:val="00183722"/>
    <w:rsid w:val="0019443B"/>
    <w:rsid w:val="00196A5A"/>
    <w:rsid w:val="001973C9"/>
    <w:rsid w:val="001A0DF9"/>
    <w:rsid w:val="001B6EC5"/>
    <w:rsid w:val="001D1F0C"/>
    <w:rsid w:val="001D2365"/>
    <w:rsid w:val="001E274A"/>
    <w:rsid w:val="001F4712"/>
    <w:rsid w:val="001F5D5E"/>
    <w:rsid w:val="00202034"/>
    <w:rsid w:val="00206170"/>
    <w:rsid w:val="00210CD4"/>
    <w:rsid w:val="00216516"/>
    <w:rsid w:val="002251C9"/>
    <w:rsid w:val="00230F53"/>
    <w:rsid w:val="00234F76"/>
    <w:rsid w:val="00255A7C"/>
    <w:rsid w:val="00263CA9"/>
    <w:rsid w:val="0029118A"/>
    <w:rsid w:val="002E449D"/>
    <w:rsid w:val="002E52FA"/>
    <w:rsid w:val="002E76BC"/>
    <w:rsid w:val="00301A3C"/>
    <w:rsid w:val="0030215A"/>
    <w:rsid w:val="00312130"/>
    <w:rsid w:val="003156B6"/>
    <w:rsid w:val="003402B2"/>
    <w:rsid w:val="003436F0"/>
    <w:rsid w:val="00351A08"/>
    <w:rsid w:val="0036202F"/>
    <w:rsid w:val="00362672"/>
    <w:rsid w:val="0036365C"/>
    <w:rsid w:val="00395124"/>
    <w:rsid w:val="003A5827"/>
    <w:rsid w:val="003B104B"/>
    <w:rsid w:val="003B6837"/>
    <w:rsid w:val="003C251A"/>
    <w:rsid w:val="003D2AF3"/>
    <w:rsid w:val="003E0DAF"/>
    <w:rsid w:val="003F5786"/>
    <w:rsid w:val="003F74A1"/>
    <w:rsid w:val="004015F9"/>
    <w:rsid w:val="004066D2"/>
    <w:rsid w:val="004145A1"/>
    <w:rsid w:val="00422602"/>
    <w:rsid w:val="00424E17"/>
    <w:rsid w:val="0045267E"/>
    <w:rsid w:val="00453051"/>
    <w:rsid w:val="00463AA2"/>
    <w:rsid w:val="004651D0"/>
    <w:rsid w:val="00472ED7"/>
    <w:rsid w:val="00493538"/>
    <w:rsid w:val="004A01D0"/>
    <w:rsid w:val="004A357D"/>
    <w:rsid w:val="004C2E34"/>
    <w:rsid w:val="004D0BAB"/>
    <w:rsid w:val="004D2268"/>
    <w:rsid w:val="004D5066"/>
    <w:rsid w:val="004D71B7"/>
    <w:rsid w:val="004E6FE3"/>
    <w:rsid w:val="004F1DAE"/>
    <w:rsid w:val="004F494F"/>
    <w:rsid w:val="005021D6"/>
    <w:rsid w:val="00524EE1"/>
    <w:rsid w:val="00525F4C"/>
    <w:rsid w:val="0053117D"/>
    <w:rsid w:val="005323C4"/>
    <w:rsid w:val="0056031C"/>
    <w:rsid w:val="00592D84"/>
    <w:rsid w:val="00597348"/>
    <w:rsid w:val="005A7405"/>
    <w:rsid w:val="005C0260"/>
    <w:rsid w:val="005C2478"/>
    <w:rsid w:val="005C6E73"/>
    <w:rsid w:val="005D3EBE"/>
    <w:rsid w:val="005D6092"/>
    <w:rsid w:val="005E5BCD"/>
    <w:rsid w:val="005F2AC8"/>
    <w:rsid w:val="005F418B"/>
    <w:rsid w:val="0060203F"/>
    <w:rsid w:val="00602314"/>
    <w:rsid w:val="00602B6C"/>
    <w:rsid w:val="0060599A"/>
    <w:rsid w:val="00611F6A"/>
    <w:rsid w:val="00622EAA"/>
    <w:rsid w:val="00624AB0"/>
    <w:rsid w:val="00637BB4"/>
    <w:rsid w:val="00672C04"/>
    <w:rsid w:val="00675155"/>
    <w:rsid w:val="00680CCB"/>
    <w:rsid w:val="006948BC"/>
    <w:rsid w:val="00694E0A"/>
    <w:rsid w:val="00696405"/>
    <w:rsid w:val="006A173F"/>
    <w:rsid w:val="006B5277"/>
    <w:rsid w:val="006B6026"/>
    <w:rsid w:val="006C687A"/>
    <w:rsid w:val="006D023A"/>
    <w:rsid w:val="006D7250"/>
    <w:rsid w:val="006F3D8F"/>
    <w:rsid w:val="006F4CBE"/>
    <w:rsid w:val="00700690"/>
    <w:rsid w:val="00710A53"/>
    <w:rsid w:val="00711439"/>
    <w:rsid w:val="00714852"/>
    <w:rsid w:val="007207DF"/>
    <w:rsid w:val="007208DA"/>
    <w:rsid w:val="00724914"/>
    <w:rsid w:val="007336E4"/>
    <w:rsid w:val="007345BE"/>
    <w:rsid w:val="00740A2F"/>
    <w:rsid w:val="00741838"/>
    <w:rsid w:val="0075131D"/>
    <w:rsid w:val="0075309C"/>
    <w:rsid w:val="007568B7"/>
    <w:rsid w:val="007624EE"/>
    <w:rsid w:val="007641AF"/>
    <w:rsid w:val="007663B0"/>
    <w:rsid w:val="00771CD5"/>
    <w:rsid w:val="00783F03"/>
    <w:rsid w:val="0079230E"/>
    <w:rsid w:val="00792DAD"/>
    <w:rsid w:val="007B62F9"/>
    <w:rsid w:val="007C00F9"/>
    <w:rsid w:val="007C2F3C"/>
    <w:rsid w:val="007D0D2C"/>
    <w:rsid w:val="007D276B"/>
    <w:rsid w:val="007D2868"/>
    <w:rsid w:val="007F587A"/>
    <w:rsid w:val="00807218"/>
    <w:rsid w:val="00824D52"/>
    <w:rsid w:val="00844F48"/>
    <w:rsid w:val="00863F66"/>
    <w:rsid w:val="00867376"/>
    <w:rsid w:val="008812E0"/>
    <w:rsid w:val="008A04D6"/>
    <w:rsid w:val="008B3A1C"/>
    <w:rsid w:val="008B5AB9"/>
    <w:rsid w:val="008C6704"/>
    <w:rsid w:val="008D0539"/>
    <w:rsid w:val="00902FD7"/>
    <w:rsid w:val="00903640"/>
    <w:rsid w:val="009106B5"/>
    <w:rsid w:val="009173DB"/>
    <w:rsid w:val="00922407"/>
    <w:rsid w:val="0092429B"/>
    <w:rsid w:val="0095280D"/>
    <w:rsid w:val="00960A50"/>
    <w:rsid w:val="009714FC"/>
    <w:rsid w:val="00974B66"/>
    <w:rsid w:val="00976610"/>
    <w:rsid w:val="009A79B9"/>
    <w:rsid w:val="009A7E6A"/>
    <w:rsid w:val="009B2436"/>
    <w:rsid w:val="009D4FC2"/>
    <w:rsid w:val="009E4B28"/>
    <w:rsid w:val="00A02C19"/>
    <w:rsid w:val="00A056ED"/>
    <w:rsid w:val="00A26863"/>
    <w:rsid w:val="00A37324"/>
    <w:rsid w:val="00A44AE7"/>
    <w:rsid w:val="00A50BA2"/>
    <w:rsid w:val="00A52CED"/>
    <w:rsid w:val="00A56013"/>
    <w:rsid w:val="00A561AC"/>
    <w:rsid w:val="00A83221"/>
    <w:rsid w:val="00A903A9"/>
    <w:rsid w:val="00A95140"/>
    <w:rsid w:val="00A957D1"/>
    <w:rsid w:val="00A97ACA"/>
    <w:rsid w:val="00AB7E85"/>
    <w:rsid w:val="00AD0FA7"/>
    <w:rsid w:val="00AD2D1A"/>
    <w:rsid w:val="00AF3A60"/>
    <w:rsid w:val="00AF49E6"/>
    <w:rsid w:val="00B306A8"/>
    <w:rsid w:val="00B34F86"/>
    <w:rsid w:val="00B3581B"/>
    <w:rsid w:val="00B5178E"/>
    <w:rsid w:val="00B53635"/>
    <w:rsid w:val="00B5630E"/>
    <w:rsid w:val="00B645FF"/>
    <w:rsid w:val="00B70266"/>
    <w:rsid w:val="00B72BAA"/>
    <w:rsid w:val="00B73D75"/>
    <w:rsid w:val="00B852E1"/>
    <w:rsid w:val="00B94270"/>
    <w:rsid w:val="00BB41C4"/>
    <w:rsid w:val="00BB5104"/>
    <w:rsid w:val="00BB56A5"/>
    <w:rsid w:val="00BC106C"/>
    <w:rsid w:val="00BC2264"/>
    <w:rsid w:val="00BC479D"/>
    <w:rsid w:val="00BC6641"/>
    <w:rsid w:val="00BD453D"/>
    <w:rsid w:val="00BE46DB"/>
    <w:rsid w:val="00BE5F1B"/>
    <w:rsid w:val="00BE5F61"/>
    <w:rsid w:val="00C15C68"/>
    <w:rsid w:val="00C207F0"/>
    <w:rsid w:val="00C27796"/>
    <w:rsid w:val="00C35B5F"/>
    <w:rsid w:val="00C40A0E"/>
    <w:rsid w:val="00C448E9"/>
    <w:rsid w:val="00C44A66"/>
    <w:rsid w:val="00C44C4D"/>
    <w:rsid w:val="00C53FC8"/>
    <w:rsid w:val="00C641DD"/>
    <w:rsid w:val="00C721EC"/>
    <w:rsid w:val="00C83FDA"/>
    <w:rsid w:val="00C868ED"/>
    <w:rsid w:val="00CA160A"/>
    <w:rsid w:val="00CA3512"/>
    <w:rsid w:val="00CB0A6E"/>
    <w:rsid w:val="00CE215A"/>
    <w:rsid w:val="00CF358E"/>
    <w:rsid w:val="00D03709"/>
    <w:rsid w:val="00D131D7"/>
    <w:rsid w:val="00D16486"/>
    <w:rsid w:val="00D16B6C"/>
    <w:rsid w:val="00D214FD"/>
    <w:rsid w:val="00D55E69"/>
    <w:rsid w:val="00D617B0"/>
    <w:rsid w:val="00D7432D"/>
    <w:rsid w:val="00D93CDB"/>
    <w:rsid w:val="00D93D27"/>
    <w:rsid w:val="00D94CF7"/>
    <w:rsid w:val="00DA197C"/>
    <w:rsid w:val="00DC700D"/>
    <w:rsid w:val="00DE21AF"/>
    <w:rsid w:val="00DE272D"/>
    <w:rsid w:val="00DE3066"/>
    <w:rsid w:val="00DE3D79"/>
    <w:rsid w:val="00DE77D6"/>
    <w:rsid w:val="00E11612"/>
    <w:rsid w:val="00E15624"/>
    <w:rsid w:val="00E16378"/>
    <w:rsid w:val="00E37057"/>
    <w:rsid w:val="00E3709B"/>
    <w:rsid w:val="00E41765"/>
    <w:rsid w:val="00E47A14"/>
    <w:rsid w:val="00E65F72"/>
    <w:rsid w:val="00E67325"/>
    <w:rsid w:val="00E7529F"/>
    <w:rsid w:val="00E85479"/>
    <w:rsid w:val="00E9775B"/>
    <w:rsid w:val="00EA1F4B"/>
    <w:rsid w:val="00EB280C"/>
    <w:rsid w:val="00EB73B6"/>
    <w:rsid w:val="00EC20B7"/>
    <w:rsid w:val="00EC692A"/>
    <w:rsid w:val="00EC72F9"/>
    <w:rsid w:val="00EE0292"/>
    <w:rsid w:val="00EE4A54"/>
    <w:rsid w:val="00EE76E6"/>
    <w:rsid w:val="00EF1944"/>
    <w:rsid w:val="00EF3280"/>
    <w:rsid w:val="00F071C8"/>
    <w:rsid w:val="00F14EA3"/>
    <w:rsid w:val="00F250E3"/>
    <w:rsid w:val="00F26396"/>
    <w:rsid w:val="00F2757E"/>
    <w:rsid w:val="00F3007D"/>
    <w:rsid w:val="00F353C2"/>
    <w:rsid w:val="00F36813"/>
    <w:rsid w:val="00F45B21"/>
    <w:rsid w:val="00F628A0"/>
    <w:rsid w:val="00F87DE4"/>
    <w:rsid w:val="00FD4D00"/>
    <w:rsid w:val="00FE1D92"/>
    <w:rsid w:val="00FE64ED"/>
    <w:rsid w:val="00FF4112"/>
    <w:rsid w:val="00FF4F57"/>
    <w:rsid w:val="00FF6594"/>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 w:type="paragraph" w:styleId="NormalWeb">
    <w:name w:val="Normal (Web)"/>
    <w:basedOn w:val="Normal"/>
    <w:uiPriority w:val="99"/>
    <w:semiHidden/>
    <w:unhideWhenUsed/>
    <w:rsid w:val="00D55E69"/>
    <w:rPr>
      <w:rFonts w:ascii="Times New Roman" w:hAnsi="Times New Roman" w:cs="Times New Roman"/>
    </w:rPr>
  </w:style>
  <w:style w:type="paragraph" w:styleId="Revision">
    <w:name w:val="Revision"/>
    <w:hidden/>
    <w:uiPriority w:val="99"/>
    <w:semiHidden/>
    <w:rsid w:val="00EC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031">
      <w:bodyDiv w:val="1"/>
      <w:marLeft w:val="0"/>
      <w:marRight w:val="0"/>
      <w:marTop w:val="0"/>
      <w:marBottom w:val="0"/>
      <w:divBdr>
        <w:top w:val="none" w:sz="0" w:space="0" w:color="auto"/>
        <w:left w:val="none" w:sz="0" w:space="0" w:color="auto"/>
        <w:bottom w:val="none" w:sz="0" w:space="0" w:color="auto"/>
        <w:right w:val="none" w:sz="0" w:space="0" w:color="auto"/>
      </w:divBdr>
    </w:div>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28486193">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629554505">
      <w:bodyDiv w:val="1"/>
      <w:marLeft w:val="0"/>
      <w:marRight w:val="0"/>
      <w:marTop w:val="0"/>
      <w:marBottom w:val="0"/>
      <w:divBdr>
        <w:top w:val="none" w:sz="0" w:space="0" w:color="auto"/>
        <w:left w:val="none" w:sz="0" w:space="0" w:color="auto"/>
        <w:bottom w:val="none" w:sz="0" w:space="0" w:color="auto"/>
        <w:right w:val="none" w:sz="0" w:space="0" w:color="auto"/>
      </w:divBdr>
    </w:div>
    <w:div w:id="674763899">
      <w:bodyDiv w:val="1"/>
      <w:marLeft w:val="0"/>
      <w:marRight w:val="0"/>
      <w:marTop w:val="0"/>
      <w:marBottom w:val="0"/>
      <w:divBdr>
        <w:top w:val="none" w:sz="0" w:space="0" w:color="auto"/>
        <w:left w:val="none" w:sz="0" w:space="0" w:color="auto"/>
        <w:bottom w:val="none" w:sz="0" w:space="0" w:color="auto"/>
        <w:right w:val="none" w:sz="0" w:space="0" w:color="auto"/>
      </w:divBdr>
    </w:div>
    <w:div w:id="700937373">
      <w:bodyDiv w:val="1"/>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150"/>
          <w:divBdr>
            <w:top w:val="none" w:sz="0" w:space="0" w:color="auto"/>
            <w:left w:val="none" w:sz="0" w:space="0" w:color="auto"/>
            <w:bottom w:val="none" w:sz="0" w:space="0" w:color="auto"/>
            <w:right w:val="none" w:sz="0" w:space="0" w:color="auto"/>
          </w:divBdr>
        </w:div>
        <w:div w:id="1819344970">
          <w:marLeft w:val="0"/>
          <w:marRight w:val="0"/>
          <w:marTop w:val="0"/>
          <w:marBottom w:val="150"/>
          <w:divBdr>
            <w:top w:val="none" w:sz="0" w:space="0" w:color="auto"/>
            <w:left w:val="none" w:sz="0" w:space="0" w:color="auto"/>
            <w:bottom w:val="none" w:sz="0" w:space="0" w:color="auto"/>
            <w:right w:val="none" w:sz="0" w:space="0" w:color="auto"/>
          </w:divBdr>
        </w:div>
      </w:divsChild>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799610581">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1378773862">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510945911">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1872911149">
      <w:bodyDiv w:val="1"/>
      <w:marLeft w:val="0"/>
      <w:marRight w:val="0"/>
      <w:marTop w:val="0"/>
      <w:marBottom w:val="0"/>
      <w:divBdr>
        <w:top w:val="none" w:sz="0" w:space="0" w:color="auto"/>
        <w:left w:val="none" w:sz="0" w:space="0" w:color="auto"/>
        <w:bottom w:val="none" w:sz="0" w:space="0" w:color="auto"/>
        <w:right w:val="none" w:sz="0" w:space="0" w:color="auto"/>
      </w:divBdr>
      <w:divsChild>
        <w:div w:id="877359172">
          <w:marLeft w:val="0"/>
          <w:marRight w:val="0"/>
          <w:marTop w:val="0"/>
          <w:marBottom w:val="150"/>
          <w:divBdr>
            <w:top w:val="none" w:sz="0" w:space="0" w:color="auto"/>
            <w:left w:val="none" w:sz="0" w:space="0" w:color="auto"/>
            <w:bottom w:val="none" w:sz="0" w:space="0" w:color="auto"/>
            <w:right w:val="none" w:sz="0" w:space="0" w:color="auto"/>
          </w:divBdr>
        </w:div>
        <w:div w:id="34354946">
          <w:marLeft w:val="0"/>
          <w:marRight w:val="0"/>
          <w:marTop w:val="0"/>
          <w:marBottom w:val="150"/>
          <w:divBdr>
            <w:top w:val="none" w:sz="0" w:space="0" w:color="auto"/>
            <w:left w:val="none" w:sz="0" w:space="0" w:color="auto"/>
            <w:bottom w:val="none" w:sz="0" w:space="0" w:color="auto"/>
            <w:right w:val="none" w:sz="0" w:space="0" w:color="auto"/>
          </w:divBdr>
        </w:div>
        <w:div w:id="1697728843">
          <w:marLeft w:val="0"/>
          <w:marRight w:val="0"/>
          <w:marTop w:val="0"/>
          <w:marBottom w:val="150"/>
          <w:divBdr>
            <w:top w:val="none" w:sz="0" w:space="0" w:color="auto"/>
            <w:left w:val="none" w:sz="0" w:space="0" w:color="auto"/>
            <w:bottom w:val="none" w:sz="0" w:space="0" w:color="auto"/>
            <w:right w:val="none" w:sz="0" w:space="0" w:color="auto"/>
          </w:divBdr>
        </w:div>
      </w:divsChild>
    </w:div>
    <w:div w:id="2032799620">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s://twitter.com/breland?ref_src=twsrc%5Egoogle%7Ctwcamp%5Eserp%7Ctwgr%5Eautho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usic.amazon.com/artists/B000W04Q58/breland" TargetMode="External"/><Relationship Id="rId7" Type="http://schemas.openxmlformats.org/officeDocument/2006/relationships/hyperlink" Target="https://breland.lnk.to/CXC" TargetMode="External"/><Relationship Id="rId12" Type="http://schemas.openxmlformats.org/officeDocument/2006/relationships/hyperlink" Target="https://www.brelandmusic.com/tour/" TargetMode="External"/><Relationship Id="rId17" Type="http://schemas.openxmlformats.org/officeDocument/2006/relationships/hyperlink" Target="https://www.facebook.com/brelandthepenpointguar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breland/?hl=en" TargetMode="External"/><Relationship Id="rId20" Type="http://schemas.openxmlformats.org/officeDocument/2006/relationships/hyperlink" Target="https://soundcloud.com/breland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landmusic.com/" TargetMode="External"/><Relationship Id="rId24" Type="http://schemas.openxmlformats.org/officeDocument/2006/relationships/hyperlink" Target="file:///C:\Users\NaieraRobinson\Downloads\MaryCatherine@wmg.com" TargetMode="External"/><Relationship Id="rId5" Type="http://schemas.openxmlformats.org/officeDocument/2006/relationships/footnotes" Target="footnotes.xml"/><Relationship Id="rId15" Type="http://schemas.openxmlformats.org/officeDocument/2006/relationships/hyperlink" Target="https://www.brelandmusic.com/" TargetMode="External"/><Relationship Id="rId23" Type="http://schemas.openxmlformats.org/officeDocument/2006/relationships/hyperlink" Target="file:///C:\Users\NaieraRobinson\Downloads\jensen@sweettalkpr.com" TargetMode="External"/><Relationship Id="rId10" Type="http://schemas.openxmlformats.org/officeDocument/2006/relationships/hyperlink" Target="https://musicrow.com/2022/09/disclaimer-single-reviews-little-big-town-give-yet-another-exquisite-performance/" TargetMode="External"/><Relationship Id="rId19" Type="http://schemas.openxmlformats.org/officeDocument/2006/relationships/hyperlink" Target="https://www.youtube.com/c/Breland/videos" TargetMode="External"/><Relationship Id="rId4" Type="http://schemas.openxmlformats.org/officeDocument/2006/relationships/webSettings" Target="webSettings.xml"/><Relationship Id="rId9" Type="http://schemas.openxmlformats.org/officeDocument/2006/relationships/hyperlink" Target="https://warnermusicgroup.box.com/s/19wuajlrz1zthxiofa7ze9wq2ycvxdke" TargetMode="External"/><Relationship Id="rId14" Type="http://schemas.openxmlformats.org/officeDocument/2006/relationships/image" Target="media/image3.jpeg"/><Relationship Id="rId22" Type="http://schemas.openxmlformats.org/officeDocument/2006/relationships/hyperlink" Target="file:///C:\Users\NaieraRobinson\Downloads\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802</Words>
  <Characters>4182</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24</cp:revision>
  <dcterms:created xsi:type="dcterms:W3CDTF">2022-11-07T17:58:00Z</dcterms:created>
  <dcterms:modified xsi:type="dcterms:W3CDTF">2022-11-07T18:56:00Z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482bbf2e1508eac1213f1f037a3a1ea51ab725090d0cb0e09669e93584ed52d3</vt:lpwstr>
  </property>
</Properties>
</file>