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AF77" w14:textId="38889B4D" w:rsidR="000A455F" w:rsidRDefault="00E57246" w:rsidP="00E57246">
      <w:pPr>
        <w:spacing w:after="0" w:line="240" w:lineRule="auto"/>
      </w:pPr>
      <w:r>
        <w:t>FOR IMMEDIATE RELEASE</w:t>
      </w:r>
    </w:p>
    <w:p w14:paraId="70DD82D9" w14:textId="6A4208F3" w:rsidR="00E57246" w:rsidRDefault="00F13EE2" w:rsidP="00E57246">
      <w:pPr>
        <w:spacing w:after="0" w:line="240" w:lineRule="auto"/>
      </w:pPr>
      <w:r>
        <w:t>JANUARY</w:t>
      </w:r>
      <w:r w:rsidR="00E57246">
        <w:t xml:space="preserve"> </w:t>
      </w:r>
      <w:r>
        <w:t>13</w:t>
      </w:r>
      <w:r w:rsidR="00E57246">
        <w:t>, 202</w:t>
      </w:r>
      <w:r>
        <w:t>3</w:t>
      </w:r>
    </w:p>
    <w:p w14:paraId="60AA631F" w14:textId="03A981B8" w:rsidR="00E57246" w:rsidRDefault="00E57246" w:rsidP="007B67B2">
      <w:pPr>
        <w:spacing w:after="0" w:line="240" w:lineRule="auto"/>
      </w:pPr>
    </w:p>
    <w:p w14:paraId="42E03BBE" w14:textId="5E39669D" w:rsidR="00F159CC" w:rsidRPr="007B67B2" w:rsidRDefault="007B67B2" w:rsidP="007B67B2">
      <w:pPr>
        <w:spacing w:line="24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Daniel Seavey releases “I Tried”</w:t>
      </w:r>
      <w:r>
        <w:rPr>
          <w:b/>
          <w:bCs/>
          <w:caps/>
          <w:sz w:val="24"/>
          <w:szCs w:val="24"/>
        </w:rPr>
        <w:br/>
      </w:r>
      <w:r>
        <w:rPr>
          <w:b/>
          <w:bCs/>
          <w:caps/>
          <w:sz w:val="24"/>
          <w:szCs w:val="24"/>
        </w:rPr>
        <w:br/>
      </w:r>
      <w:r>
        <w:rPr>
          <w:b/>
          <w:bCs/>
          <w:caps/>
        </w:rPr>
        <w:t xml:space="preserve">New single AVAILABLE NOW OFF FORTHCOMING DEBUT EP, </w:t>
      </w:r>
      <w:r>
        <w:rPr>
          <w:b/>
          <w:bCs/>
          <w:i/>
          <w:iCs/>
          <w:caps/>
        </w:rPr>
        <w:t>Dancing IN The Light</w:t>
      </w:r>
      <w:r>
        <w:rPr>
          <w:b/>
          <w:bCs/>
          <w:caps/>
        </w:rPr>
        <w:t xml:space="preserve"> </w:t>
      </w:r>
      <w:r>
        <w:rPr>
          <w:b/>
          <w:bCs/>
          <w:caps/>
        </w:rPr>
        <w:br/>
      </w:r>
      <w:r>
        <w:rPr>
          <w:b/>
          <w:bCs/>
          <w:caps/>
        </w:rPr>
        <w:br/>
      </w:r>
      <w:r>
        <w:rPr>
          <w:b/>
          <w:bCs/>
          <w:caps/>
        </w:rPr>
        <w:t xml:space="preserve">Sold out </w:t>
      </w:r>
      <w:r>
        <w:rPr>
          <w:b/>
          <w:bCs/>
          <w:i/>
          <w:iCs/>
          <w:caps/>
        </w:rPr>
        <w:t>Introducing Daniel Seavey</w:t>
      </w:r>
      <w:r>
        <w:rPr>
          <w:b/>
          <w:bCs/>
          <w:caps/>
        </w:rPr>
        <w:t xml:space="preserve"> headline Tour continues through January</w:t>
      </w:r>
      <w:r>
        <w:rPr>
          <w:b/>
          <w:bCs/>
          <w:caps/>
        </w:rPr>
        <w:br/>
      </w:r>
      <w:r>
        <w:rPr>
          <w:b/>
          <w:bCs/>
          <w:caps/>
          <w:sz w:val="24"/>
          <w:szCs w:val="24"/>
        </w:rPr>
        <w:br/>
      </w:r>
      <w:r w:rsidR="00AA3276">
        <w:rPr>
          <w:noProof/>
        </w:rPr>
        <w:drawing>
          <wp:inline distT="0" distB="0" distL="0" distR="0" wp14:anchorId="4718193C" wp14:editId="7AA05120">
            <wp:extent cx="3375517" cy="3375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171" cy="337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aps/>
          <w:sz w:val="24"/>
          <w:szCs w:val="24"/>
        </w:rPr>
        <w:br/>
      </w:r>
      <w:hyperlink r:id="rId8" w:history="1">
        <w:r w:rsidR="00F159CC" w:rsidRPr="00CF0E8F">
          <w:rPr>
            <w:rStyle w:val="Hyperlink"/>
            <w:sz w:val="20"/>
            <w:szCs w:val="20"/>
          </w:rPr>
          <w:t>DOWNLOAD HIGH-RES ART/IMAGES</w:t>
        </w:r>
      </w:hyperlink>
    </w:p>
    <w:p w14:paraId="250FDDB2" w14:textId="0F9D24EF" w:rsidR="00101E7B" w:rsidRDefault="00F13EE2" w:rsidP="007B67B2">
      <w:pPr>
        <w:spacing w:after="0" w:line="240" w:lineRule="auto"/>
        <w:jc w:val="center"/>
      </w:pPr>
      <w:r w:rsidRPr="00825454">
        <w:rPr>
          <w:b/>
          <w:bCs/>
        </w:rPr>
        <w:t>S</w:t>
      </w:r>
      <w:r w:rsidR="00F159CC" w:rsidRPr="00F159CC">
        <w:rPr>
          <w:b/>
          <w:bCs/>
        </w:rPr>
        <w:t>TREAM</w:t>
      </w:r>
      <w:r w:rsidR="00985515">
        <w:rPr>
          <w:b/>
          <w:bCs/>
        </w:rPr>
        <w:t xml:space="preserve"> “</w:t>
      </w:r>
      <w:r>
        <w:rPr>
          <w:b/>
          <w:bCs/>
        </w:rPr>
        <w:t>I TRIED</w:t>
      </w:r>
      <w:r w:rsidR="00985515">
        <w:rPr>
          <w:b/>
          <w:bCs/>
        </w:rPr>
        <w:t>”</w:t>
      </w:r>
      <w:r w:rsidR="00F159CC" w:rsidRPr="00F159CC">
        <w:rPr>
          <w:b/>
          <w:bCs/>
        </w:rPr>
        <w:t>:</w:t>
      </w:r>
      <w:r w:rsidR="00F159CC">
        <w:t xml:space="preserve"> </w:t>
      </w:r>
      <w:hyperlink r:id="rId9" w:history="1">
        <w:r w:rsidR="00F159CC" w:rsidRPr="00442E3A">
          <w:rPr>
            <w:rStyle w:val="Hyperlink"/>
          </w:rPr>
          <w:t>LINK</w:t>
        </w:r>
      </w:hyperlink>
    </w:p>
    <w:p w14:paraId="56F50E8F" w14:textId="2BC93A72" w:rsidR="002B0909" w:rsidRPr="00D840F9" w:rsidRDefault="002B0909" w:rsidP="002B0909">
      <w:pPr>
        <w:spacing w:after="0" w:line="240" w:lineRule="auto"/>
        <w:jc w:val="center"/>
        <w:rPr>
          <w:sz w:val="18"/>
          <w:szCs w:val="18"/>
        </w:rPr>
      </w:pPr>
    </w:p>
    <w:p w14:paraId="1D522B83" w14:textId="77777777" w:rsidR="009641AC" w:rsidRPr="00D840F9" w:rsidRDefault="009641AC" w:rsidP="009641AC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D840F9">
        <w:rPr>
          <w:i/>
          <w:iCs/>
          <w:sz w:val="18"/>
          <w:szCs w:val="18"/>
        </w:rPr>
        <w:t xml:space="preserve">“Daniel Seavey is ready to showcase his impeccable production skills, stellar vocals, and personal artistry in his music as a solo artist” </w:t>
      </w:r>
      <w:r w:rsidRPr="00D840F9">
        <w:rPr>
          <w:sz w:val="18"/>
          <w:szCs w:val="18"/>
        </w:rPr>
        <w:t xml:space="preserve">– </w:t>
      </w:r>
      <w:r w:rsidRPr="00D840F9">
        <w:rPr>
          <w:b/>
          <w:bCs/>
          <w:sz w:val="18"/>
          <w:szCs w:val="18"/>
        </w:rPr>
        <w:t>ROLLING</w:t>
      </w:r>
      <w:r w:rsidRPr="00D840F9">
        <w:rPr>
          <w:sz w:val="18"/>
          <w:szCs w:val="18"/>
        </w:rPr>
        <w:t xml:space="preserve"> </w:t>
      </w:r>
      <w:r w:rsidRPr="00D840F9">
        <w:rPr>
          <w:b/>
          <w:bCs/>
          <w:sz w:val="18"/>
          <w:szCs w:val="18"/>
        </w:rPr>
        <w:t>STONE</w:t>
      </w:r>
    </w:p>
    <w:p w14:paraId="745C0140" w14:textId="290457C4" w:rsidR="009641AC" w:rsidRPr="00D840F9" w:rsidRDefault="009641AC" w:rsidP="009641AC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0CCF7A95" w14:textId="77777777" w:rsidR="00384623" w:rsidRPr="00D840F9" w:rsidRDefault="00384623" w:rsidP="00384623">
      <w:pPr>
        <w:spacing w:after="0" w:line="240" w:lineRule="auto"/>
        <w:jc w:val="center"/>
        <w:rPr>
          <w:b/>
          <w:bCs/>
          <w:iCs/>
          <w:sz w:val="18"/>
          <w:szCs w:val="18"/>
        </w:rPr>
      </w:pPr>
      <w:r w:rsidRPr="00D840F9">
        <w:rPr>
          <w:i/>
          <w:iCs/>
          <w:sz w:val="18"/>
          <w:szCs w:val="18"/>
        </w:rPr>
        <w:t xml:space="preserve">“Armed with a lifetime's worth of experiences traveling the world as well as his keen ear for melodies spread across over 20 instruments, Seavey is ready to emancipate himself as he embarks on a solo career.” </w:t>
      </w:r>
      <w:r w:rsidRPr="00D840F9">
        <w:rPr>
          <w:iCs/>
          <w:sz w:val="18"/>
          <w:szCs w:val="18"/>
        </w:rPr>
        <w:t xml:space="preserve">– </w:t>
      </w:r>
      <w:r w:rsidRPr="00D840F9">
        <w:rPr>
          <w:b/>
          <w:bCs/>
          <w:iCs/>
          <w:sz w:val="18"/>
          <w:szCs w:val="18"/>
        </w:rPr>
        <w:t>PAPER</w:t>
      </w:r>
    </w:p>
    <w:p w14:paraId="26A7C223" w14:textId="77777777" w:rsidR="00384623" w:rsidRPr="00D840F9" w:rsidRDefault="00384623" w:rsidP="009641AC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08A8EB17" w14:textId="77777777" w:rsidR="009641AC" w:rsidRPr="00D840F9" w:rsidRDefault="009641AC" w:rsidP="009641AC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D840F9">
        <w:rPr>
          <w:i/>
          <w:iCs/>
          <w:sz w:val="18"/>
          <w:szCs w:val="18"/>
        </w:rPr>
        <w:t xml:space="preserve">“… this solo leg of his musical journey is to be one overflowing with potential.” – </w:t>
      </w:r>
      <w:r w:rsidRPr="00D840F9">
        <w:rPr>
          <w:b/>
          <w:bCs/>
          <w:sz w:val="18"/>
          <w:szCs w:val="18"/>
        </w:rPr>
        <w:t>WONDERLAND</w:t>
      </w:r>
    </w:p>
    <w:p w14:paraId="2C5A4C4E" w14:textId="77777777" w:rsidR="009641AC" w:rsidRPr="00D840F9" w:rsidRDefault="009641AC" w:rsidP="00384623">
      <w:pPr>
        <w:spacing w:after="0" w:line="240" w:lineRule="auto"/>
        <w:rPr>
          <w:b/>
          <w:bCs/>
          <w:iCs/>
          <w:sz w:val="18"/>
          <w:szCs w:val="18"/>
        </w:rPr>
      </w:pPr>
    </w:p>
    <w:p w14:paraId="1F2E04AF" w14:textId="677B1792" w:rsidR="009641AC" w:rsidRPr="00D840F9" w:rsidRDefault="004800B3" w:rsidP="009641AC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D840F9">
        <w:rPr>
          <w:i/>
          <w:iCs/>
          <w:sz w:val="18"/>
          <w:szCs w:val="18"/>
        </w:rPr>
        <w:t>“With Seavey on his own, it’s clear he’s overflowing with ideas — and wasting no time exploring them all at once</w:t>
      </w:r>
      <w:r w:rsidR="009641AC" w:rsidRPr="00D840F9">
        <w:rPr>
          <w:i/>
          <w:iCs/>
          <w:sz w:val="18"/>
          <w:szCs w:val="18"/>
        </w:rPr>
        <w:t xml:space="preserve">” – </w:t>
      </w:r>
      <w:r w:rsidR="009641AC" w:rsidRPr="00D840F9">
        <w:rPr>
          <w:b/>
          <w:bCs/>
          <w:sz w:val="18"/>
          <w:szCs w:val="18"/>
        </w:rPr>
        <w:t>BILLBOARD</w:t>
      </w:r>
    </w:p>
    <w:p w14:paraId="437677D4" w14:textId="77777777" w:rsidR="009641AC" w:rsidRPr="00D840F9" w:rsidRDefault="009641AC" w:rsidP="009641AC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32DFDA15" w14:textId="77777777" w:rsidR="009641AC" w:rsidRPr="00D840F9" w:rsidRDefault="009641AC" w:rsidP="009641AC">
      <w:pPr>
        <w:spacing w:after="0" w:line="240" w:lineRule="auto"/>
        <w:jc w:val="center"/>
        <w:rPr>
          <w:sz w:val="18"/>
          <w:szCs w:val="18"/>
        </w:rPr>
      </w:pPr>
      <w:r w:rsidRPr="00D840F9">
        <w:rPr>
          <w:i/>
          <w:iCs/>
          <w:sz w:val="18"/>
          <w:szCs w:val="18"/>
        </w:rPr>
        <w:t>“Music came naturally for Daniel Seavey — so there was no denying what his true calling was.”</w:t>
      </w:r>
      <w:r w:rsidRPr="00D840F9">
        <w:rPr>
          <w:sz w:val="18"/>
          <w:szCs w:val="18"/>
        </w:rPr>
        <w:t xml:space="preserve"> – </w:t>
      </w:r>
      <w:r w:rsidRPr="00D840F9">
        <w:rPr>
          <w:b/>
          <w:bCs/>
          <w:sz w:val="18"/>
          <w:szCs w:val="18"/>
        </w:rPr>
        <w:t>PEOPLE</w:t>
      </w:r>
      <w:r w:rsidRPr="00D840F9">
        <w:rPr>
          <w:sz w:val="18"/>
          <w:szCs w:val="18"/>
        </w:rPr>
        <w:t xml:space="preserve"> </w:t>
      </w:r>
    </w:p>
    <w:p w14:paraId="7AF3B808" w14:textId="77777777" w:rsidR="005A0B05" w:rsidRDefault="005A0B05" w:rsidP="0050211F">
      <w:pPr>
        <w:spacing w:after="0" w:line="240" w:lineRule="auto"/>
        <w:jc w:val="both"/>
      </w:pPr>
    </w:p>
    <w:p w14:paraId="793267E2" w14:textId="44AF8018" w:rsidR="00597766" w:rsidRDefault="00971B5C" w:rsidP="0050211F">
      <w:pPr>
        <w:spacing w:after="0" w:line="240" w:lineRule="auto"/>
        <w:jc w:val="both"/>
      </w:pPr>
      <w:r>
        <w:t>M</w:t>
      </w:r>
      <w:r w:rsidRPr="00F159CC">
        <w:t>ulti</w:t>
      </w:r>
      <w:r w:rsidR="0050211F">
        <w:t>-</w:t>
      </w:r>
      <w:r w:rsidRPr="00F159CC">
        <w:t>platinum singer</w:t>
      </w:r>
      <w:r>
        <w:t>/</w:t>
      </w:r>
      <w:r w:rsidRPr="00F159CC">
        <w:t xml:space="preserve">songwriter, multi-instrumentalist </w:t>
      </w:r>
      <w:r>
        <w:t xml:space="preserve">and </w:t>
      </w:r>
      <w:r w:rsidRPr="00F159CC">
        <w:t>producer</w:t>
      </w:r>
      <w:r>
        <w:t xml:space="preserve"> </w:t>
      </w:r>
      <w:r w:rsidRPr="00971B5C">
        <w:rPr>
          <w:b/>
          <w:bCs/>
        </w:rPr>
        <w:t>Daniel</w:t>
      </w:r>
      <w:r>
        <w:t xml:space="preserve"> </w:t>
      </w:r>
      <w:r w:rsidRPr="00971B5C">
        <w:rPr>
          <w:b/>
          <w:bCs/>
        </w:rPr>
        <w:t>Seavey</w:t>
      </w:r>
      <w:r>
        <w:t xml:space="preserve"> </w:t>
      </w:r>
      <w:r w:rsidR="00191BB2">
        <w:t xml:space="preserve">showcases another </w:t>
      </w:r>
      <w:r w:rsidR="004B778E">
        <w:t>side</w:t>
      </w:r>
      <w:r w:rsidR="00191BB2">
        <w:t xml:space="preserve"> of his sonic evolution with new single “</w:t>
      </w:r>
      <w:r w:rsidR="00191BB2" w:rsidRPr="004B778E">
        <w:rPr>
          <w:b/>
          <w:bCs/>
        </w:rPr>
        <w:t>I Tried</w:t>
      </w:r>
      <w:r w:rsidR="00191BB2">
        <w:t xml:space="preserve">” – available now via </w:t>
      </w:r>
      <w:r w:rsidR="00191BB2" w:rsidRPr="00191BB2">
        <w:rPr>
          <w:b/>
          <w:bCs/>
        </w:rPr>
        <w:t>Atlantic</w:t>
      </w:r>
      <w:r w:rsidR="00191BB2">
        <w:t xml:space="preserve"> </w:t>
      </w:r>
      <w:r w:rsidR="00191BB2" w:rsidRPr="00191BB2">
        <w:rPr>
          <w:b/>
          <w:bCs/>
        </w:rPr>
        <w:t>Records</w:t>
      </w:r>
      <w:r w:rsidR="00191BB2">
        <w:t>.</w:t>
      </w:r>
      <w:r w:rsidR="004B778E">
        <w:t xml:space="preserve"> </w:t>
      </w:r>
      <w:r w:rsidR="00C15CE1">
        <w:t xml:space="preserve">With </w:t>
      </w:r>
      <w:r w:rsidR="003F4B83">
        <w:t xml:space="preserve">hypnotizing guitar plucks and a celestially catchy refrain, </w:t>
      </w:r>
      <w:r w:rsidR="00A64BBF">
        <w:t xml:space="preserve">Seavey </w:t>
      </w:r>
      <w:r w:rsidR="000A050C">
        <w:t>strips back for a beautifully</w:t>
      </w:r>
      <w:r w:rsidR="00A64BBF">
        <w:t xml:space="preserve"> raw continuation of his solo journey.</w:t>
      </w:r>
      <w:r w:rsidR="007C2A1D">
        <w:t xml:space="preserve"> The single arrives</w:t>
      </w:r>
      <w:r w:rsidR="009F5604">
        <w:t xml:space="preserve"> ahead of </w:t>
      </w:r>
      <w:r w:rsidR="007C2A1D">
        <w:t xml:space="preserve">Seavey’s </w:t>
      </w:r>
      <w:r w:rsidR="00B95688">
        <w:t xml:space="preserve">forthcoming </w:t>
      </w:r>
      <w:r w:rsidR="007C2A1D">
        <w:t>debut EP release</w:t>
      </w:r>
      <w:r w:rsidR="00DE0D97">
        <w:t xml:space="preserve">, </w:t>
      </w:r>
      <w:r w:rsidR="00DE0D97" w:rsidRPr="00DE0D97">
        <w:rPr>
          <w:b/>
          <w:bCs/>
          <w:i/>
          <w:iCs/>
        </w:rPr>
        <w:t xml:space="preserve">Dancing </w:t>
      </w:r>
      <w:proofErr w:type="gramStart"/>
      <w:r w:rsidR="00DE0D97" w:rsidRPr="00DE0D97">
        <w:rPr>
          <w:b/>
          <w:bCs/>
          <w:i/>
          <w:iCs/>
        </w:rPr>
        <w:t>In</w:t>
      </w:r>
      <w:proofErr w:type="gramEnd"/>
      <w:r w:rsidR="00DE0D97" w:rsidRPr="00DE0D97">
        <w:rPr>
          <w:b/>
          <w:bCs/>
          <w:i/>
          <w:iCs/>
        </w:rPr>
        <w:t xml:space="preserve"> The Light</w:t>
      </w:r>
      <w:r w:rsidR="00B95688">
        <w:t xml:space="preserve">. </w:t>
      </w:r>
    </w:p>
    <w:p w14:paraId="7EDD864E" w14:textId="13764BBC" w:rsidR="00B92420" w:rsidRDefault="00B92420" w:rsidP="0050211F">
      <w:pPr>
        <w:spacing w:after="0" w:line="240" w:lineRule="auto"/>
        <w:jc w:val="both"/>
      </w:pPr>
    </w:p>
    <w:p w14:paraId="68A4581C" w14:textId="70A9B86A" w:rsidR="00B92420" w:rsidRDefault="00C8390A" w:rsidP="00077BFA">
      <w:pPr>
        <w:spacing w:after="0" w:line="240" w:lineRule="auto"/>
        <w:jc w:val="center"/>
      </w:pPr>
      <w:r w:rsidRPr="00077BFA">
        <w:rPr>
          <w:i/>
          <w:iCs/>
        </w:rPr>
        <w:lastRenderedPageBreak/>
        <w:t>“</w:t>
      </w:r>
      <w:r w:rsidR="00077BFA" w:rsidRPr="00077BFA">
        <w:rPr>
          <w:i/>
          <w:iCs/>
        </w:rPr>
        <w:t>’</w:t>
      </w:r>
      <w:r w:rsidRPr="00882A39">
        <w:rPr>
          <w:b/>
          <w:bCs/>
          <w:i/>
          <w:iCs/>
        </w:rPr>
        <w:t>I Tried</w:t>
      </w:r>
      <w:r w:rsidR="00077BFA" w:rsidRPr="00077BFA">
        <w:rPr>
          <w:i/>
          <w:iCs/>
        </w:rPr>
        <w:t>’</w:t>
      </w:r>
      <w:r w:rsidRPr="00077BFA">
        <w:rPr>
          <w:i/>
          <w:iCs/>
        </w:rPr>
        <w:t xml:space="preserve"> was a tough song to write</w:t>
      </w:r>
      <w:r w:rsidR="00077BFA" w:rsidRPr="00077BFA">
        <w:rPr>
          <w:i/>
          <w:iCs/>
        </w:rPr>
        <w:t>.</w:t>
      </w:r>
      <w:r w:rsidRPr="00077BFA">
        <w:rPr>
          <w:i/>
          <w:iCs/>
        </w:rPr>
        <w:t xml:space="preserve"> </w:t>
      </w:r>
      <w:r w:rsidR="00077BFA" w:rsidRPr="00077BFA">
        <w:rPr>
          <w:i/>
          <w:iCs/>
        </w:rPr>
        <w:t>The melody came easy,</w:t>
      </w:r>
      <w:r w:rsidRPr="00077BFA">
        <w:rPr>
          <w:i/>
          <w:iCs/>
        </w:rPr>
        <w:t xml:space="preserve"> </w:t>
      </w:r>
      <w:r w:rsidR="00077BFA" w:rsidRPr="00077BFA">
        <w:rPr>
          <w:i/>
          <w:iCs/>
        </w:rPr>
        <w:t>b</w:t>
      </w:r>
      <w:r w:rsidRPr="00077BFA">
        <w:rPr>
          <w:i/>
          <w:iCs/>
        </w:rPr>
        <w:t>ut the self-admittance of failure in the lyrics was something that took me quite a bit of soul searching and time. I realize you can’t fix something you broke, but I believe honesty helps.”</w:t>
      </w:r>
      <w:r w:rsidR="00077BFA">
        <w:t xml:space="preserve"> – </w:t>
      </w:r>
      <w:r w:rsidR="00077BFA" w:rsidRPr="00077BFA">
        <w:rPr>
          <w:b/>
          <w:bCs/>
        </w:rPr>
        <w:t>DANIEL</w:t>
      </w:r>
      <w:r w:rsidR="00077BFA">
        <w:t xml:space="preserve"> </w:t>
      </w:r>
      <w:r w:rsidR="00077BFA" w:rsidRPr="00077BFA">
        <w:rPr>
          <w:b/>
          <w:bCs/>
        </w:rPr>
        <w:t>SEAVEY</w:t>
      </w:r>
    </w:p>
    <w:p w14:paraId="1EC0443C" w14:textId="77777777" w:rsidR="00C8390A" w:rsidRDefault="00C8390A" w:rsidP="0050211F">
      <w:pPr>
        <w:spacing w:after="0" w:line="240" w:lineRule="auto"/>
        <w:jc w:val="both"/>
      </w:pPr>
    </w:p>
    <w:p w14:paraId="6DA00A98" w14:textId="0FF7ADC8" w:rsidR="003F628C" w:rsidRDefault="00B92420" w:rsidP="00FA5EB6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t xml:space="preserve">Embarking on a new chapter of his career, the Why Don’t We co-founder made </w:t>
      </w:r>
      <w:r w:rsidR="00F44131" w:rsidRPr="00F44131">
        <w:rPr>
          <w:rFonts w:ascii="Calibri" w:eastAsia="Calibri" w:hAnsi="Calibri" w:cs="Times New Roman"/>
        </w:rPr>
        <w:t>his solo debut in late 202</w:t>
      </w:r>
      <w:r w:rsidR="009A4BF2">
        <w:rPr>
          <w:rFonts w:ascii="Calibri" w:eastAsia="Calibri" w:hAnsi="Calibri" w:cs="Times New Roman"/>
        </w:rPr>
        <w:t>2</w:t>
      </w:r>
      <w:r w:rsidR="00F44131" w:rsidRPr="00F44131">
        <w:rPr>
          <w:rFonts w:ascii="Calibri" w:eastAsia="Calibri" w:hAnsi="Calibri" w:cs="Times New Roman"/>
        </w:rPr>
        <w:t xml:space="preserve"> with “</w:t>
      </w:r>
      <w:hyperlink r:id="rId10" w:history="1">
        <w:r w:rsidR="00F44131" w:rsidRPr="00F44131">
          <w:rPr>
            <w:rFonts w:ascii="Calibri" w:eastAsia="Calibri" w:hAnsi="Calibri" w:cs="Times New Roman"/>
            <w:b/>
            <w:bCs/>
            <w:color w:val="0563C1"/>
            <w:u w:val="single"/>
          </w:rPr>
          <w:t>Can We Pretend That We’re Good?</w:t>
        </w:r>
      </w:hyperlink>
      <w:r w:rsidR="00F44131" w:rsidRPr="00F44131">
        <w:rPr>
          <w:rFonts w:ascii="Calibri" w:eastAsia="Calibri" w:hAnsi="Calibri" w:cs="Times New Roman"/>
        </w:rPr>
        <w:t>” and “</w:t>
      </w:r>
      <w:hyperlink r:id="rId11" w:history="1">
        <w:r w:rsidR="00F44131" w:rsidRPr="00F44131">
          <w:rPr>
            <w:rFonts w:ascii="Calibri" w:eastAsia="Calibri" w:hAnsi="Calibri" w:cs="Times New Roman"/>
            <w:b/>
            <w:bCs/>
            <w:color w:val="0563C1"/>
            <w:u w:val="single"/>
          </w:rPr>
          <w:t>Runaway</w:t>
        </w:r>
      </w:hyperlink>
      <w:r w:rsidR="00F44131" w:rsidRPr="00F44131">
        <w:rPr>
          <w:rFonts w:ascii="Calibri" w:eastAsia="Calibri" w:hAnsi="Calibri" w:cs="Times New Roman"/>
        </w:rPr>
        <w:t>”  – a pair of explosive self-penned/produced singles deemed </w:t>
      </w:r>
      <w:r w:rsidR="00F44131" w:rsidRPr="00F44131">
        <w:rPr>
          <w:rFonts w:ascii="Calibri" w:eastAsia="Calibri" w:hAnsi="Calibri" w:cs="Times New Roman"/>
          <w:i/>
          <w:iCs/>
        </w:rPr>
        <w:t>“</w:t>
      </w:r>
      <w:r w:rsidR="00F44131" w:rsidRPr="00F44131">
        <w:rPr>
          <w:rFonts w:ascii="Calibri" w:eastAsia="Calibri" w:hAnsi="Calibri" w:cs="Times New Roman"/>
          <w:i/>
          <w:iCs/>
          <w:color w:val="000000"/>
          <w:shd w:val="clear" w:color="auto" w:fill="FFFFFF"/>
        </w:rPr>
        <w:t>punchy and experimental</w:t>
      </w:r>
      <w:r w:rsidR="00F44131" w:rsidRPr="00F44131">
        <w:rPr>
          <w:rFonts w:ascii="Calibri" w:eastAsia="Calibri" w:hAnsi="Calibri" w:cs="Times New Roman"/>
          <w:i/>
          <w:iCs/>
        </w:rPr>
        <w:t>”</w:t>
      </w:r>
      <w:r w:rsidR="00F44131" w:rsidRPr="00F44131">
        <w:rPr>
          <w:rFonts w:ascii="Calibri" w:eastAsia="Calibri" w:hAnsi="Calibri" w:cs="Times New Roman"/>
        </w:rPr>
        <w:t> by </w:t>
      </w:r>
      <w:r w:rsidR="00F44131" w:rsidRPr="00F44131">
        <w:rPr>
          <w:rFonts w:ascii="Calibri" w:eastAsia="Calibri" w:hAnsi="Calibri" w:cs="Times New Roman"/>
          <w:b/>
          <w:bCs/>
        </w:rPr>
        <w:t>Billboard</w:t>
      </w:r>
      <w:r w:rsidR="00F44131" w:rsidRPr="00F44131">
        <w:rPr>
          <w:rFonts w:ascii="Calibri" w:eastAsia="Calibri" w:hAnsi="Calibri" w:cs="Times New Roman"/>
        </w:rPr>
        <w:t>, while </w:t>
      </w:r>
      <w:r w:rsidR="00F44131" w:rsidRPr="00F44131">
        <w:rPr>
          <w:rFonts w:ascii="Calibri" w:eastAsia="Calibri" w:hAnsi="Calibri" w:cs="Times New Roman"/>
          <w:b/>
          <w:bCs/>
        </w:rPr>
        <w:t>Rolling Stone</w:t>
      </w:r>
      <w:r w:rsidR="00F44131" w:rsidRPr="00F44131">
        <w:rPr>
          <w:rFonts w:ascii="Calibri" w:eastAsia="Calibri" w:hAnsi="Calibri" w:cs="Times New Roman"/>
        </w:rPr>
        <w:t> praised Seavey for his “</w:t>
      </w:r>
      <w:r w:rsidR="00F44131" w:rsidRPr="00F44131">
        <w:rPr>
          <w:rFonts w:ascii="Calibri" w:eastAsia="Calibri" w:hAnsi="Calibri" w:cs="Times New Roman"/>
          <w:i/>
          <w:iCs/>
        </w:rPr>
        <w:t>impeccable production skills, stellar vocals, and personal artistry” </w:t>
      </w:r>
      <w:r w:rsidR="00F44131" w:rsidRPr="00F44131">
        <w:rPr>
          <w:rFonts w:ascii="Calibri" w:eastAsia="Calibri" w:hAnsi="Calibri" w:cs="Times New Roman"/>
        </w:rPr>
        <w:t>and </w:t>
      </w:r>
      <w:r w:rsidR="00F44131" w:rsidRPr="00F44131">
        <w:rPr>
          <w:rFonts w:ascii="Calibri" w:eastAsia="Calibri" w:hAnsi="Calibri" w:cs="Times New Roman"/>
          <w:b/>
          <w:bCs/>
        </w:rPr>
        <w:t>PAPER</w:t>
      </w:r>
      <w:r w:rsidR="00F44131" w:rsidRPr="00F44131">
        <w:rPr>
          <w:rFonts w:ascii="Calibri" w:eastAsia="Calibri" w:hAnsi="Calibri" w:cs="Times New Roman"/>
        </w:rPr>
        <w:t> echoed his “</w:t>
      </w:r>
      <w:r w:rsidR="00F44131" w:rsidRPr="00F44131">
        <w:rPr>
          <w:rFonts w:ascii="Calibri" w:eastAsia="Calibri" w:hAnsi="Calibri" w:cs="Times New Roman"/>
          <w:i/>
          <w:iCs/>
        </w:rPr>
        <w:t>keen ear for melodies.” </w:t>
      </w:r>
      <w:r w:rsidR="00694422">
        <w:rPr>
          <w:rFonts w:ascii="Calibri" w:eastAsia="Calibri" w:hAnsi="Calibri" w:cs="Times New Roman"/>
        </w:rPr>
        <w:t xml:space="preserve">The former </w:t>
      </w:r>
      <w:r>
        <w:rPr>
          <w:rFonts w:ascii="Calibri" w:eastAsia="Calibri" w:hAnsi="Calibri" w:cs="Times New Roman"/>
        </w:rPr>
        <w:t xml:space="preserve">track </w:t>
      </w:r>
      <w:r w:rsidR="00694422">
        <w:rPr>
          <w:rFonts w:ascii="Calibri" w:eastAsia="Calibri" w:hAnsi="Calibri" w:cs="Times New Roman"/>
        </w:rPr>
        <w:t xml:space="preserve">has tallied over 16 million global streams since release, </w:t>
      </w:r>
      <w:r w:rsidR="006467A6">
        <w:rPr>
          <w:rFonts w:ascii="Calibri" w:eastAsia="Calibri" w:hAnsi="Calibri" w:cs="Times New Roman"/>
        </w:rPr>
        <w:t xml:space="preserve">further highlighted by four alternate versions showcasing the artist’s </w:t>
      </w:r>
      <w:r w:rsidR="00DD2F8D">
        <w:rPr>
          <w:rFonts w:ascii="Calibri" w:eastAsia="Calibri" w:hAnsi="Calibri" w:cs="Times New Roman"/>
        </w:rPr>
        <w:t>versatile</w:t>
      </w:r>
      <w:r w:rsidR="006467A6">
        <w:rPr>
          <w:rFonts w:ascii="Calibri" w:eastAsia="Calibri" w:hAnsi="Calibri" w:cs="Times New Roman"/>
        </w:rPr>
        <w:t xml:space="preserve"> musicality across </w:t>
      </w:r>
      <w:r w:rsidR="00E77589">
        <w:rPr>
          <w:rFonts w:ascii="Calibri" w:eastAsia="Calibri" w:hAnsi="Calibri" w:cs="Times New Roman"/>
        </w:rPr>
        <w:t>over 20 instrument</w:t>
      </w:r>
      <w:r w:rsidR="00DD2F8D">
        <w:rPr>
          <w:rFonts w:ascii="Calibri" w:eastAsia="Calibri" w:hAnsi="Calibri" w:cs="Times New Roman"/>
        </w:rPr>
        <w:t>s.</w:t>
      </w:r>
    </w:p>
    <w:p w14:paraId="548D9F29" w14:textId="581FC208" w:rsidR="00FA5EB6" w:rsidRDefault="00FA5EB6" w:rsidP="00FA5EB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D59E598" w14:textId="575C2CD0" w:rsidR="00FA5EB6" w:rsidRPr="00FA5EB6" w:rsidRDefault="00FA5EB6" w:rsidP="007C2A1D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FA5EB6">
        <w:rPr>
          <w:rFonts w:ascii="Calibri" w:eastAsia="Calibri" w:hAnsi="Calibri" w:cs="Times New Roman"/>
        </w:rPr>
        <w:t xml:space="preserve">Following his </w:t>
      </w:r>
      <w:r w:rsidR="00EA5B54">
        <w:rPr>
          <w:rFonts w:ascii="Calibri" w:eastAsia="Calibri" w:hAnsi="Calibri" w:cs="Times New Roman"/>
        </w:rPr>
        <w:t xml:space="preserve">December </w:t>
      </w:r>
      <w:r w:rsidRPr="00FA5EB6">
        <w:rPr>
          <w:rFonts w:ascii="Calibri" w:eastAsia="Calibri" w:hAnsi="Calibri" w:cs="Times New Roman"/>
        </w:rPr>
        <w:t>sold-out live solo debut show at The Troubadour in L</w:t>
      </w:r>
      <w:r>
        <w:rPr>
          <w:rFonts w:ascii="Calibri" w:eastAsia="Calibri" w:hAnsi="Calibri" w:cs="Times New Roman"/>
        </w:rPr>
        <w:t>os Angeles</w:t>
      </w:r>
      <w:r w:rsidRPr="00FA5EB6">
        <w:rPr>
          <w:rFonts w:ascii="Calibri" w:eastAsia="Calibri" w:hAnsi="Calibri" w:cs="Times New Roman"/>
        </w:rPr>
        <w:t xml:space="preserve">, Seavey announced his highly anticipated 2023 </w:t>
      </w:r>
      <w:r w:rsidRPr="00FA5EB6">
        <w:rPr>
          <w:rFonts w:ascii="Calibri" w:eastAsia="Calibri" w:hAnsi="Calibri" w:cs="Times New Roman"/>
          <w:b/>
          <w:bCs/>
          <w:i/>
          <w:iCs/>
        </w:rPr>
        <w:t>Introducing Daniel Seavey</w:t>
      </w:r>
      <w:r w:rsidRPr="00FA5EB6">
        <w:rPr>
          <w:rFonts w:ascii="Calibri" w:eastAsia="Calibri" w:hAnsi="Calibri" w:cs="Times New Roman"/>
        </w:rPr>
        <w:t xml:space="preserve"> headline tour. Quickly following suit, the 17-show run sold out in minutes with </w:t>
      </w:r>
      <w:r w:rsidR="004159BB">
        <w:rPr>
          <w:rFonts w:ascii="Calibri" w:eastAsia="Calibri" w:hAnsi="Calibri" w:cs="Times New Roman"/>
        </w:rPr>
        <w:t xml:space="preserve">venue </w:t>
      </w:r>
      <w:r w:rsidRPr="00FA5EB6">
        <w:rPr>
          <w:rFonts w:ascii="Calibri" w:eastAsia="Calibri" w:hAnsi="Calibri" w:cs="Times New Roman"/>
        </w:rPr>
        <w:t>upgrades due to overwhelming demand. Opening last week in San Diego, CA, the skilled set featured a mix of new tracks and dynamic covers produced live in real time for fans.</w:t>
      </w:r>
      <w:r w:rsidR="005A7B5B">
        <w:rPr>
          <w:rFonts w:ascii="Calibri" w:eastAsia="Calibri" w:hAnsi="Calibri" w:cs="Times New Roman"/>
        </w:rPr>
        <w:t xml:space="preserve"> For full routing, please visit </w:t>
      </w:r>
      <w:hyperlink r:id="rId12" w:history="1">
        <w:r w:rsidR="005A7B5B" w:rsidRPr="005A7B5B">
          <w:rPr>
            <w:rStyle w:val="Hyperlink"/>
            <w:rFonts w:ascii="Calibri" w:eastAsia="Calibri" w:hAnsi="Calibri" w:cs="Times New Roman"/>
          </w:rPr>
          <w:t>danielseavey.com</w:t>
        </w:r>
      </w:hyperlink>
      <w:r w:rsidR="005A7B5B">
        <w:rPr>
          <w:rFonts w:ascii="Calibri" w:eastAsia="Calibri" w:hAnsi="Calibri" w:cs="Times New Roman"/>
        </w:rPr>
        <w:t>.</w:t>
      </w:r>
    </w:p>
    <w:p w14:paraId="09A1BA18" w14:textId="77777777" w:rsidR="00AC2296" w:rsidRPr="007C2A1D" w:rsidRDefault="00AC2296" w:rsidP="00FA5EB6">
      <w:pPr>
        <w:spacing w:after="0" w:line="240" w:lineRule="auto"/>
        <w:jc w:val="both"/>
      </w:pPr>
    </w:p>
    <w:p w14:paraId="3A986B30" w14:textId="2C711DC7" w:rsidR="0050211F" w:rsidRPr="00B95688" w:rsidRDefault="005C2C55" w:rsidP="00B9568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 2016, Seavey co-founded Why Don’t We and embarked upon an unbelievable six-year journey highlighted by </w:t>
      </w:r>
      <w:r w:rsidRPr="003F60DE">
        <w:rPr>
          <w:rFonts w:cstheme="minorHAnsi"/>
        </w:rPr>
        <w:t>over 4 billion global career streams, two RIAA Platinum-certified singles, five RIAA Gold-certified singles, two Top 10 albums on the Billboard 200 chart</w:t>
      </w:r>
      <w:r>
        <w:rPr>
          <w:rFonts w:cstheme="minorHAnsi"/>
        </w:rPr>
        <w:t xml:space="preserve">, and </w:t>
      </w:r>
      <w:proofErr w:type="gramStart"/>
      <w:r>
        <w:rPr>
          <w:rFonts w:cstheme="minorHAnsi"/>
        </w:rPr>
        <w:t>sold out</w:t>
      </w:r>
      <w:proofErr w:type="gramEnd"/>
      <w:r>
        <w:rPr>
          <w:rFonts w:cstheme="minorHAnsi"/>
        </w:rPr>
        <w:t xml:space="preserve"> tours with multiple stops at legendary venues such as Radio City Music Hall and more. On the road, </w:t>
      </w:r>
      <w:r w:rsidRPr="00EC59E3">
        <w:rPr>
          <w:rFonts w:cstheme="minorHAnsi"/>
        </w:rPr>
        <w:t>he often penned and produced nascent ideas that would eventually become the foundation of his own unique sound</w:t>
      </w:r>
      <w:r>
        <w:rPr>
          <w:rFonts w:cstheme="minorHAnsi"/>
        </w:rPr>
        <w:t>. In 2022, he hunkered down in his home studio and wrote and recorded what would become his debut</w:t>
      </w:r>
      <w:r w:rsidR="007C2A1D">
        <w:rPr>
          <w:rFonts w:cstheme="minorHAnsi"/>
        </w:rPr>
        <w:t xml:space="preserve">. </w:t>
      </w:r>
      <w:r>
        <w:rPr>
          <w:rFonts w:cstheme="minorHAnsi"/>
        </w:rPr>
        <w:t xml:space="preserve">He not only sang and produced, but he also played every instrument, infusing a piece of himself upon each facet. </w:t>
      </w:r>
    </w:p>
    <w:p w14:paraId="1EF206CF" w14:textId="77777777" w:rsidR="00520DD1" w:rsidRDefault="00520DD1" w:rsidP="00520DD1">
      <w:pPr>
        <w:spacing w:after="0" w:line="240" w:lineRule="auto"/>
        <w:jc w:val="center"/>
      </w:pPr>
    </w:p>
    <w:p w14:paraId="45FC03F9" w14:textId="77777777" w:rsidR="00520DD1" w:rsidRDefault="00520DD1" w:rsidP="00520DD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6756443" wp14:editId="20942E37">
            <wp:extent cx="5975520" cy="2914650"/>
            <wp:effectExtent l="0" t="0" r="6350" b="0"/>
            <wp:docPr id="5" name="Picture 5" descr="A picture containing person, standing, people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standing, people, differen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81890" cy="291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016D6AB" w14:textId="1FF8FD09" w:rsidR="0050211F" w:rsidRDefault="00520DD1" w:rsidP="00520DD1">
      <w:pPr>
        <w:spacing w:after="0" w:line="240" w:lineRule="auto"/>
        <w:jc w:val="center"/>
        <w:rPr>
          <w:sz w:val="20"/>
          <w:szCs w:val="20"/>
        </w:rPr>
      </w:pPr>
      <w:hyperlink r:id="rId14" w:history="1">
        <w:r w:rsidRPr="00AE1879">
          <w:rPr>
            <w:rStyle w:val="Hyperlink"/>
            <w:sz w:val="20"/>
            <w:szCs w:val="20"/>
          </w:rPr>
          <w:t>DOWNLOAD HIGH-RES ART/IMAGES</w:t>
        </w:r>
      </w:hyperlink>
      <w:r>
        <w:rPr>
          <w:sz w:val="20"/>
          <w:szCs w:val="20"/>
        </w:rPr>
        <w:t xml:space="preserve"> (credit: </w:t>
      </w:r>
      <w:r w:rsidRPr="008C5A0E">
        <w:rPr>
          <w:sz w:val="20"/>
          <w:szCs w:val="20"/>
        </w:rPr>
        <w:t>Jimmy Fontaine</w:t>
      </w:r>
      <w:r>
        <w:rPr>
          <w:sz w:val="20"/>
          <w:szCs w:val="20"/>
        </w:rPr>
        <w:t>)</w:t>
      </w:r>
    </w:p>
    <w:p w14:paraId="394A2468" w14:textId="77777777" w:rsidR="00520DD1" w:rsidRPr="00520DD1" w:rsidRDefault="00520DD1" w:rsidP="00520DD1">
      <w:pPr>
        <w:spacing w:after="0" w:line="240" w:lineRule="auto"/>
        <w:jc w:val="center"/>
        <w:rPr>
          <w:sz w:val="20"/>
          <w:szCs w:val="20"/>
        </w:rPr>
      </w:pPr>
    </w:p>
    <w:p w14:paraId="1D6756F3" w14:textId="47E7D007" w:rsidR="0050211F" w:rsidRPr="00B727E1" w:rsidRDefault="0050211F" w:rsidP="0050211F">
      <w:pPr>
        <w:spacing w:after="0" w:line="240" w:lineRule="auto"/>
        <w:jc w:val="center"/>
        <w:rPr>
          <w:b/>
          <w:bCs/>
        </w:rPr>
      </w:pPr>
      <w:r w:rsidRPr="00B727E1">
        <w:rPr>
          <w:b/>
          <w:bCs/>
        </w:rPr>
        <w:t>CONNECT:</w:t>
      </w:r>
    </w:p>
    <w:p w14:paraId="23248585" w14:textId="705B1A92" w:rsidR="0050211F" w:rsidRDefault="00776E79" w:rsidP="0050211F">
      <w:pPr>
        <w:spacing w:after="0" w:line="240" w:lineRule="auto"/>
        <w:jc w:val="center"/>
      </w:pPr>
      <w:hyperlink r:id="rId15" w:history="1">
        <w:r w:rsidR="0050211F" w:rsidRPr="00B727E1">
          <w:rPr>
            <w:rStyle w:val="Hyperlink"/>
          </w:rPr>
          <w:t>Instagram</w:t>
        </w:r>
      </w:hyperlink>
      <w:r w:rsidR="0050211F">
        <w:t xml:space="preserve"> | </w:t>
      </w:r>
      <w:hyperlink r:id="rId16" w:history="1">
        <w:r w:rsidR="0050211F" w:rsidRPr="00B727E1">
          <w:rPr>
            <w:rStyle w:val="Hyperlink"/>
          </w:rPr>
          <w:t>TikTok</w:t>
        </w:r>
      </w:hyperlink>
      <w:r w:rsidR="0050211F">
        <w:t xml:space="preserve"> | </w:t>
      </w:r>
      <w:hyperlink r:id="rId17" w:history="1">
        <w:r w:rsidR="0050211F" w:rsidRPr="00B727E1">
          <w:rPr>
            <w:rStyle w:val="Hyperlink"/>
          </w:rPr>
          <w:t>Twitter</w:t>
        </w:r>
      </w:hyperlink>
      <w:r w:rsidR="0050211F">
        <w:t xml:space="preserve"> | </w:t>
      </w:r>
      <w:hyperlink r:id="rId18" w:history="1">
        <w:r w:rsidR="00B727E1" w:rsidRPr="00B727E1">
          <w:rPr>
            <w:rStyle w:val="Hyperlink"/>
          </w:rPr>
          <w:t>YouTube</w:t>
        </w:r>
      </w:hyperlink>
      <w:r w:rsidR="0050211F">
        <w:t xml:space="preserve"> | </w:t>
      </w:r>
      <w:hyperlink r:id="rId19" w:history="1">
        <w:r w:rsidR="0050211F" w:rsidRPr="00B727E1">
          <w:rPr>
            <w:rStyle w:val="Hyperlink"/>
          </w:rPr>
          <w:t>SoundCloud</w:t>
        </w:r>
      </w:hyperlink>
      <w:r w:rsidR="0050211F">
        <w:t xml:space="preserve"> | </w:t>
      </w:r>
      <w:hyperlink r:id="rId20" w:history="1">
        <w:r w:rsidR="0050211F" w:rsidRPr="00AE1879">
          <w:rPr>
            <w:rStyle w:val="Hyperlink"/>
          </w:rPr>
          <w:t>Press Assets</w:t>
        </w:r>
      </w:hyperlink>
    </w:p>
    <w:p w14:paraId="6450F7CB" w14:textId="77777777" w:rsidR="0050211F" w:rsidRDefault="0050211F" w:rsidP="0050211F">
      <w:pPr>
        <w:spacing w:after="0" w:line="240" w:lineRule="auto"/>
        <w:jc w:val="center"/>
      </w:pPr>
    </w:p>
    <w:p w14:paraId="198967BC" w14:textId="245018DC" w:rsidR="0050211F" w:rsidRPr="00B727E1" w:rsidRDefault="0050211F" w:rsidP="0050211F">
      <w:pPr>
        <w:spacing w:after="0" w:line="240" w:lineRule="auto"/>
        <w:jc w:val="center"/>
        <w:rPr>
          <w:b/>
          <w:bCs/>
        </w:rPr>
      </w:pPr>
      <w:r w:rsidRPr="00B727E1">
        <w:rPr>
          <w:b/>
          <w:bCs/>
        </w:rPr>
        <w:t>CONTACT:</w:t>
      </w:r>
    </w:p>
    <w:p w14:paraId="2FD6784E" w14:textId="735537ED" w:rsidR="0050211F" w:rsidRDefault="0050211F" w:rsidP="0050211F">
      <w:pPr>
        <w:spacing w:after="0" w:line="240" w:lineRule="auto"/>
        <w:jc w:val="center"/>
      </w:pPr>
      <w:r>
        <w:lastRenderedPageBreak/>
        <w:t xml:space="preserve">Ted Sullivan (Atlantic Records) | </w:t>
      </w:r>
      <w:hyperlink r:id="rId21" w:history="1">
        <w:r w:rsidRPr="00517175">
          <w:rPr>
            <w:rStyle w:val="Hyperlink"/>
          </w:rPr>
          <w:t>ted.sullivan@atlanticrecords.com</w:t>
        </w:r>
      </w:hyperlink>
    </w:p>
    <w:sectPr w:rsidR="0050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46"/>
    <w:rsid w:val="000244A2"/>
    <w:rsid w:val="00061FBB"/>
    <w:rsid w:val="00077BFA"/>
    <w:rsid w:val="00086D7A"/>
    <w:rsid w:val="000A050C"/>
    <w:rsid w:val="000A455F"/>
    <w:rsid w:val="000B172E"/>
    <w:rsid w:val="000D1D42"/>
    <w:rsid w:val="000D51DB"/>
    <w:rsid w:val="000E0050"/>
    <w:rsid w:val="00101E7B"/>
    <w:rsid w:val="0012465E"/>
    <w:rsid w:val="00150B30"/>
    <w:rsid w:val="00153437"/>
    <w:rsid w:val="00183C67"/>
    <w:rsid w:val="00187819"/>
    <w:rsid w:val="00191BB2"/>
    <w:rsid w:val="001B4AF8"/>
    <w:rsid w:val="001B6428"/>
    <w:rsid w:val="002109E4"/>
    <w:rsid w:val="0024127D"/>
    <w:rsid w:val="00261375"/>
    <w:rsid w:val="00266202"/>
    <w:rsid w:val="00292B5E"/>
    <w:rsid w:val="002A3620"/>
    <w:rsid w:val="002B0909"/>
    <w:rsid w:val="002C352A"/>
    <w:rsid w:val="0031182A"/>
    <w:rsid w:val="00323A17"/>
    <w:rsid w:val="003250E3"/>
    <w:rsid w:val="003538DC"/>
    <w:rsid w:val="00384623"/>
    <w:rsid w:val="003855B6"/>
    <w:rsid w:val="003A2B5E"/>
    <w:rsid w:val="003B0E3E"/>
    <w:rsid w:val="003C407B"/>
    <w:rsid w:val="003F4B83"/>
    <w:rsid w:val="003F628C"/>
    <w:rsid w:val="00411CE6"/>
    <w:rsid w:val="004159BB"/>
    <w:rsid w:val="004221B2"/>
    <w:rsid w:val="00442E3A"/>
    <w:rsid w:val="004800B3"/>
    <w:rsid w:val="004B3E46"/>
    <w:rsid w:val="004B778E"/>
    <w:rsid w:val="004E571E"/>
    <w:rsid w:val="0050211F"/>
    <w:rsid w:val="00520DD1"/>
    <w:rsid w:val="005736B1"/>
    <w:rsid w:val="00597766"/>
    <w:rsid w:val="005A0B05"/>
    <w:rsid w:val="005A7B5B"/>
    <w:rsid w:val="005B4A22"/>
    <w:rsid w:val="005C2C55"/>
    <w:rsid w:val="005E2742"/>
    <w:rsid w:val="005F3974"/>
    <w:rsid w:val="006168C4"/>
    <w:rsid w:val="00624203"/>
    <w:rsid w:val="00641671"/>
    <w:rsid w:val="00645F6C"/>
    <w:rsid w:val="006467A6"/>
    <w:rsid w:val="006520D3"/>
    <w:rsid w:val="006825A6"/>
    <w:rsid w:val="00694422"/>
    <w:rsid w:val="006A4C14"/>
    <w:rsid w:val="006A5852"/>
    <w:rsid w:val="006C00C5"/>
    <w:rsid w:val="006C2822"/>
    <w:rsid w:val="006E26FE"/>
    <w:rsid w:val="006F13E2"/>
    <w:rsid w:val="00700F0B"/>
    <w:rsid w:val="00721774"/>
    <w:rsid w:val="00724654"/>
    <w:rsid w:val="00747B00"/>
    <w:rsid w:val="007530D6"/>
    <w:rsid w:val="00770700"/>
    <w:rsid w:val="00776E79"/>
    <w:rsid w:val="007A5239"/>
    <w:rsid w:val="007A5789"/>
    <w:rsid w:val="007B67B2"/>
    <w:rsid w:val="007C0518"/>
    <w:rsid w:val="007C2A1D"/>
    <w:rsid w:val="007C6E57"/>
    <w:rsid w:val="00821BDE"/>
    <w:rsid w:val="00824AA9"/>
    <w:rsid w:val="00825454"/>
    <w:rsid w:val="00827EFA"/>
    <w:rsid w:val="00831784"/>
    <w:rsid w:val="0084613C"/>
    <w:rsid w:val="00873491"/>
    <w:rsid w:val="00877E73"/>
    <w:rsid w:val="00882A39"/>
    <w:rsid w:val="00887FAC"/>
    <w:rsid w:val="0089514C"/>
    <w:rsid w:val="008C5A0E"/>
    <w:rsid w:val="008D2B20"/>
    <w:rsid w:val="008E63A1"/>
    <w:rsid w:val="008F2CA6"/>
    <w:rsid w:val="00935624"/>
    <w:rsid w:val="009641AC"/>
    <w:rsid w:val="009705A3"/>
    <w:rsid w:val="00971B5C"/>
    <w:rsid w:val="00985515"/>
    <w:rsid w:val="009A4BF2"/>
    <w:rsid w:val="009D667E"/>
    <w:rsid w:val="009E6B4B"/>
    <w:rsid w:val="009F5604"/>
    <w:rsid w:val="00A1018B"/>
    <w:rsid w:val="00A64BBF"/>
    <w:rsid w:val="00A960FF"/>
    <w:rsid w:val="00AA2853"/>
    <w:rsid w:val="00AA3276"/>
    <w:rsid w:val="00AC1A03"/>
    <w:rsid w:val="00AC2296"/>
    <w:rsid w:val="00AE1879"/>
    <w:rsid w:val="00B12991"/>
    <w:rsid w:val="00B13094"/>
    <w:rsid w:val="00B2084F"/>
    <w:rsid w:val="00B66639"/>
    <w:rsid w:val="00B727E1"/>
    <w:rsid w:val="00B73352"/>
    <w:rsid w:val="00B74443"/>
    <w:rsid w:val="00B761EF"/>
    <w:rsid w:val="00B800B6"/>
    <w:rsid w:val="00B82CD7"/>
    <w:rsid w:val="00B92420"/>
    <w:rsid w:val="00B95688"/>
    <w:rsid w:val="00B97340"/>
    <w:rsid w:val="00BC0E4B"/>
    <w:rsid w:val="00BE0A14"/>
    <w:rsid w:val="00BE62A2"/>
    <w:rsid w:val="00BE7B02"/>
    <w:rsid w:val="00BF7D4D"/>
    <w:rsid w:val="00C1178E"/>
    <w:rsid w:val="00C15CE1"/>
    <w:rsid w:val="00C237A2"/>
    <w:rsid w:val="00C8390A"/>
    <w:rsid w:val="00C843C9"/>
    <w:rsid w:val="00CF0E8F"/>
    <w:rsid w:val="00D10078"/>
    <w:rsid w:val="00D2338A"/>
    <w:rsid w:val="00D270B0"/>
    <w:rsid w:val="00D840F9"/>
    <w:rsid w:val="00DA7D71"/>
    <w:rsid w:val="00DB0827"/>
    <w:rsid w:val="00DC2345"/>
    <w:rsid w:val="00DD2F8D"/>
    <w:rsid w:val="00DD5AAE"/>
    <w:rsid w:val="00DE0D97"/>
    <w:rsid w:val="00DF0140"/>
    <w:rsid w:val="00E06BCC"/>
    <w:rsid w:val="00E44B70"/>
    <w:rsid w:val="00E57246"/>
    <w:rsid w:val="00E5736A"/>
    <w:rsid w:val="00E74E9F"/>
    <w:rsid w:val="00E77589"/>
    <w:rsid w:val="00E86528"/>
    <w:rsid w:val="00EA5B54"/>
    <w:rsid w:val="00EC47AA"/>
    <w:rsid w:val="00EC59E3"/>
    <w:rsid w:val="00ED3FC1"/>
    <w:rsid w:val="00F13EE2"/>
    <w:rsid w:val="00F159CC"/>
    <w:rsid w:val="00F32F08"/>
    <w:rsid w:val="00F33C2D"/>
    <w:rsid w:val="00F355B0"/>
    <w:rsid w:val="00F44131"/>
    <w:rsid w:val="00F44955"/>
    <w:rsid w:val="00F46547"/>
    <w:rsid w:val="00F50DDB"/>
    <w:rsid w:val="00F76C8A"/>
    <w:rsid w:val="00F801B2"/>
    <w:rsid w:val="00F828F9"/>
    <w:rsid w:val="00F90129"/>
    <w:rsid w:val="00F95DA4"/>
    <w:rsid w:val="00FA2DD5"/>
    <w:rsid w:val="00FA5EB6"/>
    <w:rsid w:val="00FB704A"/>
    <w:rsid w:val="00FC7A04"/>
    <w:rsid w:val="00FD7A48"/>
    <w:rsid w:val="00FE579B"/>
    <w:rsid w:val="00FF0282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8047"/>
  <w15:chartTrackingRefBased/>
  <w15:docId w15:val="{90EFC549-1E96-4448-8CB1-B5DC3CF5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1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8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atlanticrecords.com/daniel-seavey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youtube.com/channel/UCPo1fQSJWmWxM7Nl8irek6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ed.sullivan@atlanticrecords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danielseavey.com/" TargetMode="External"/><Relationship Id="rId17" Type="http://schemas.openxmlformats.org/officeDocument/2006/relationships/hyperlink" Target="https://twitter.com/seaveydanie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ktok.com/@seavey_daniel" TargetMode="External"/><Relationship Id="rId20" Type="http://schemas.openxmlformats.org/officeDocument/2006/relationships/hyperlink" Target="https://press.atlanticrecords.com/daniel-seave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WZ0S_7gJzI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eaveydaniel/?hl=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EWJwMyjgsek" TargetMode="External"/><Relationship Id="rId19" Type="http://schemas.openxmlformats.org/officeDocument/2006/relationships/hyperlink" Target="https://soundcloud.com/seaveydaniel" TargetMode="External"/><Relationship Id="rId4" Type="http://schemas.openxmlformats.org/officeDocument/2006/relationships/styles" Target="styles.xml"/><Relationship Id="rId9" Type="http://schemas.openxmlformats.org/officeDocument/2006/relationships/hyperlink" Target="https://danielseavey.lnk.to/itried" TargetMode="External"/><Relationship Id="rId14" Type="http://schemas.openxmlformats.org/officeDocument/2006/relationships/hyperlink" Target="https://press.atlanticrecords.com/daniel-seave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/>
    </c627336d63e1427998e5b5e591b189cd>
    <f2e41bc676cd4c86b92b6185682d82dd xmlns="34f65465-186d-4bfd-b19c-845fc6c6fe13">
      <Terms xmlns="http://schemas.microsoft.com/office/infopath/2007/PartnerControls"/>
    </f2e41bc676cd4c86b92b6185682d82dd>
    <MediaLengthInSeconds xmlns="37d2d5e8-d86f-4204-ae9c-168dd3404589" xsi:nil="true"/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/>
    </ne262c5ea18e41d5ac75d69b847c1307>
    <SharedWithUsers xmlns="34f65465-186d-4bfd-b19c-845fc6c6fe13">
      <UserInfo>
        <DisplayName/>
        <AccountId xsi:nil="true"/>
        <AccountType/>
      </UserInfo>
    </SharedWithUsers>
    <lcf76f155ced4ddcb4097134ff3c332f xmlns="37d2d5e8-d86f-4204-ae9c-168dd3404589">
      <Terms xmlns="http://schemas.microsoft.com/office/infopath/2007/PartnerControls"/>
    </lcf76f155ced4ddcb4097134ff3c332f>
    <TaxCatchAll xmlns="229564fb-af3c-4f6c-872f-adfeadbc4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42A7D-6BE5-4746-A4AE-4A3B27AEA72C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F8433FF0-5EA2-4FDB-A620-AC3BC9F9C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8DD0D-C147-473B-AF35-0F10D56645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Apel, Taylor</cp:lastModifiedBy>
  <cp:revision>179</cp:revision>
  <dcterms:created xsi:type="dcterms:W3CDTF">2022-09-21T17:27:00Z</dcterms:created>
  <dcterms:modified xsi:type="dcterms:W3CDTF">2023-01-13T01:35:00Z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WMG_DW_Division">
    <vt:lpwstr/>
  </property>
  <property fmtid="{D5CDD505-2E9C-101B-9397-08002B2CF9AE}" pid="4" name="WMG_DW_Label">
    <vt:lpwstr/>
  </property>
  <property fmtid="{D5CDD505-2E9C-101B-9397-08002B2CF9AE}" pid="5" name="WMG_DW_Department">
    <vt:lpwstr/>
  </property>
  <property fmtid="{D5CDD505-2E9C-101B-9397-08002B2CF9AE}" pid="6" name="WMG_DW_DocumentType">
    <vt:lpwstr/>
  </property>
  <property fmtid="{D5CDD505-2E9C-101B-9397-08002B2CF9AE}" pid="7" name="WMG_DW_Artist">
    <vt:lpwstr/>
  </property>
  <property fmtid="{D5CDD505-2E9C-101B-9397-08002B2CF9AE}" pid="8" name="WMG_DW_RetentionPolicy">
    <vt:lpwstr/>
  </property>
</Properties>
</file>