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C141" w14:textId="77777777" w:rsidR="00E2423B" w:rsidRDefault="00E2423B" w:rsidP="00E2423B">
      <w:pPr>
        <w:jc w:val="center"/>
        <w:rPr>
          <w:rFonts w:ascii="Arial" w:hAnsi="Arial" w:cs="Arial"/>
          <w:b/>
          <w:bCs/>
        </w:rPr>
      </w:pPr>
      <w:r>
        <w:rPr>
          <w:rFonts w:ascii="Arial" w:hAnsi="Arial" w:cs="Arial"/>
          <w:b/>
          <w:bCs/>
          <w:noProof/>
        </w:rPr>
        <w:drawing>
          <wp:inline distT="0" distB="0" distL="0" distR="0" wp14:anchorId="3D832FAD" wp14:editId="6CC8CE98">
            <wp:extent cx="5454631" cy="188815"/>
            <wp:effectExtent l="0" t="0" r="0" b="190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6358" cy="194067"/>
                    </a:xfrm>
                    <a:prstGeom prst="rect">
                      <a:avLst/>
                    </a:prstGeom>
                  </pic:spPr>
                </pic:pic>
              </a:graphicData>
            </a:graphic>
          </wp:inline>
        </w:drawing>
      </w:r>
    </w:p>
    <w:p w14:paraId="4D46A0D2" w14:textId="77777777" w:rsidR="00E2423B" w:rsidRDefault="00E2423B" w:rsidP="00E2423B">
      <w:pPr>
        <w:jc w:val="center"/>
        <w:rPr>
          <w:rFonts w:ascii="Arial" w:hAnsi="Arial" w:cs="Arial"/>
          <w:b/>
          <w:bCs/>
          <w:sz w:val="22"/>
          <w:szCs w:val="22"/>
        </w:rPr>
      </w:pPr>
    </w:p>
    <w:p w14:paraId="299479B3" w14:textId="77777777" w:rsidR="00E2423B" w:rsidRPr="00660845" w:rsidRDefault="00E2423B" w:rsidP="00E2423B">
      <w:pPr>
        <w:jc w:val="center"/>
        <w:rPr>
          <w:rFonts w:ascii="Arial" w:hAnsi="Arial" w:cs="Arial"/>
          <w:b/>
          <w:bCs/>
        </w:rPr>
      </w:pPr>
    </w:p>
    <w:p w14:paraId="400D8099" w14:textId="77777777" w:rsidR="00E2423B" w:rsidRPr="00660845" w:rsidRDefault="00E2423B" w:rsidP="00E2423B">
      <w:pPr>
        <w:jc w:val="center"/>
        <w:rPr>
          <w:rFonts w:ascii="Arial" w:hAnsi="Arial" w:cs="Arial"/>
          <w:b/>
          <w:bCs/>
        </w:rPr>
      </w:pPr>
      <w:r w:rsidRPr="00660845">
        <w:rPr>
          <w:rFonts w:ascii="Arial" w:hAnsi="Arial" w:cs="Arial"/>
          <w:b/>
          <w:bCs/>
        </w:rPr>
        <w:t>2x GRAMMY® AWARD-WINNING MULTI-PLATINUM</w:t>
      </w:r>
    </w:p>
    <w:p w14:paraId="610B4CBD" w14:textId="0AEDCA1E" w:rsidR="00E2423B" w:rsidRPr="00660845" w:rsidRDefault="00E2423B" w:rsidP="00E2423B">
      <w:pPr>
        <w:jc w:val="center"/>
        <w:rPr>
          <w:rFonts w:ascii="Arial" w:hAnsi="Arial" w:cs="Arial"/>
          <w:b/>
          <w:bCs/>
        </w:rPr>
      </w:pPr>
      <w:r w:rsidRPr="00660845">
        <w:rPr>
          <w:rFonts w:ascii="Arial" w:hAnsi="Arial" w:cs="Arial"/>
          <w:b/>
          <w:bCs/>
        </w:rPr>
        <w:t>SINGER</w:t>
      </w:r>
      <w:r w:rsidR="009F0FF6" w:rsidRPr="00660845">
        <w:rPr>
          <w:rFonts w:ascii="Arial" w:hAnsi="Arial" w:cs="Arial"/>
          <w:b/>
          <w:bCs/>
        </w:rPr>
        <w:t xml:space="preserve"> &amp; </w:t>
      </w:r>
      <w:r w:rsidRPr="00660845">
        <w:rPr>
          <w:rFonts w:ascii="Arial" w:hAnsi="Arial" w:cs="Arial"/>
          <w:b/>
          <w:bCs/>
        </w:rPr>
        <w:t>SONGWRITER</w:t>
      </w:r>
    </w:p>
    <w:p w14:paraId="098BE2BA" w14:textId="77777777" w:rsidR="00E2423B" w:rsidRPr="00660845" w:rsidRDefault="00E2423B" w:rsidP="00E2423B">
      <w:pPr>
        <w:jc w:val="center"/>
        <w:rPr>
          <w:rFonts w:ascii="Arial" w:hAnsi="Arial" w:cs="Arial"/>
          <w:b/>
          <w:bCs/>
        </w:rPr>
      </w:pPr>
      <w:r w:rsidRPr="00660845">
        <w:rPr>
          <w:rFonts w:ascii="Arial" w:hAnsi="Arial" w:cs="Arial"/>
          <w:b/>
          <w:bCs/>
        </w:rPr>
        <w:t xml:space="preserve">LAUREN DAIGLE </w:t>
      </w:r>
    </w:p>
    <w:p w14:paraId="41ED1D99" w14:textId="697DB7A2" w:rsidR="006A496B" w:rsidRPr="00660845" w:rsidRDefault="0072580A" w:rsidP="00E2423B">
      <w:pPr>
        <w:jc w:val="center"/>
        <w:rPr>
          <w:rFonts w:ascii="Arial" w:hAnsi="Arial" w:cs="Arial"/>
          <w:b/>
          <w:bCs/>
        </w:rPr>
      </w:pPr>
      <w:r w:rsidRPr="00660845">
        <w:rPr>
          <w:rFonts w:ascii="Arial" w:hAnsi="Arial" w:cs="Arial"/>
          <w:b/>
          <w:bCs/>
        </w:rPr>
        <w:t>ANNOUNCES FALL 2023</w:t>
      </w:r>
      <w:r w:rsidR="006A496B" w:rsidRPr="00660845">
        <w:rPr>
          <w:rFonts w:ascii="Arial" w:hAnsi="Arial" w:cs="Arial"/>
          <w:b/>
          <w:bCs/>
        </w:rPr>
        <w:t xml:space="preserve"> </w:t>
      </w:r>
      <w:r w:rsidRPr="00660845">
        <w:rPr>
          <w:rFonts w:ascii="Arial" w:hAnsi="Arial" w:cs="Arial"/>
          <w:b/>
          <w:bCs/>
        </w:rPr>
        <w:t xml:space="preserve">US </w:t>
      </w:r>
      <w:r w:rsidR="006A496B" w:rsidRPr="00660845">
        <w:rPr>
          <w:rFonts w:ascii="Arial" w:hAnsi="Arial" w:cs="Arial"/>
          <w:b/>
          <w:bCs/>
        </w:rPr>
        <w:t>DATES FOR</w:t>
      </w:r>
    </w:p>
    <w:p w14:paraId="5685BAE8" w14:textId="1E050713" w:rsidR="00E2423B" w:rsidRPr="00660845" w:rsidRDefault="000F39F2" w:rsidP="00E2423B">
      <w:pPr>
        <w:jc w:val="center"/>
        <w:rPr>
          <w:rFonts w:ascii="Arial" w:hAnsi="Arial" w:cs="Arial"/>
          <w:b/>
          <w:bCs/>
        </w:rPr>
      </w:pPr>
      <w:r w:rsidRPr="00660845">
        <w:rPr>
          <w:rFonts w:ascii="Arial" w:hAnsi="Arial" w:cs="Arial"/>
          <w:b/>
          <w:bCs/>
        </w:rPr>
        <w:t xml:space="preserve"> </w:t>
      </w:r>
      <w:r w:rsidR="00823F6E" w:rsidRPr="00660845">
        <w:rPr>
          <w:rFonts w:ascii="Arial" w:hAnsi="Arial" w:cs="Arial"/>
          <w:b/>
          <w:bCs/>
        </w:rPr>
        <w:t xml:space="preserve">THE KALEIDOSCOPE </w:t>
      </w:r>
      <w:r w:rsidR="0072580A" w:rsidRPr="00660845">
        <w:rPr>
          <w:rFonts w:ascii="Arial" w:hAnsi="Arial" w:cs="Arial"/>
          <w:b/>
          <w:bCs/>
        </w:rPr>
        <w:t>TOUR</w:t>
      </w:r>
    </w:p>
    <w:p w14:paraId="5C21EBE5" w14:textId="77777777" w:rsidR="006A496B" w:rsidRPr="00660845" w:rsidRDefault="006A496B" w:rsidP="00E2423B">
      <w:pPr>
        <w:jc w:val="center"/>
        <w:rPr>
          <w:rFonts w:ascii="Arial" w:hAnsi="Arial" w:cs="Arial"/>
          <w:b/>
          <w:bCs/>
        </w:rPr>
      </w:pPr>
    </w:p>
    <w:p w14:paraId="3EF1DF2C" w14:textId="056E4904" w:rsidR="006B2992" w:rsidRPr="00660845" w:rsidRDefault="00BB10CB" w:rsidP="00E2423B">
      <w:pPr>
        <w:jc w:val="center"/>
        <w:rPr>
          <w:rFonts w:ascii="Arial" w:hAnsi="Arial" w:cs="Arial"/>
          <w:b/>
          <w:bCs/>
        </w:rPr>
      </w:pPr>
      <w:r w:rsidRPr="00660845">
        <w:rPr>
          <w:rFonts w:ascii="Arial" w:hAnsi="Arial" w:cs="Arial"/>
          <w:b/>
          <w:bCs/>
        </w:rPr>
        <w:t>TICKETS ON SALE FRIDAY, MARCH 31 AT 10AM LOCAL</w:t>
      </w:r>
    </w:p>
    <w:p w14:paraId="2BEE2B4E" w14:textId="58F69E69" w:rsidR="001C3F9B" w:rsidRDefault="001C3F9B" w:rsidP="00345CD8">
      <w:pPr>
        <w:rPr>
          <w:rFonts w:ascii="Arial" w:hAnsi="Arial" w:cs="Arial"/>
          <w:b/>
          <w:bCs/>
        </w:rPr>
      </w:pPr>
    </w:p>
    <w:p w14:paraId="3C0935B2" w14:textId="4E994A1B" w:rsidR="002E50DD" w:rsidRDefault="002E50DD" w:rsidP="002E50DD">
      <w:pPr>
        <w:jc w:val="center"/>
        <w:rPr>
          <w:rFonts w:ascii="Arial" w:hAnsi="Arial" w:cs="Arial"/>
          <w:b/>
          <w:bCs/>
        </w:rPr>
      </w:pPr>
      <w:r>
        <w:rPr>
          <w:rFonts w:ascii="Arial" w:hAnsi="Arial" w:cs="Arial"/>
          <w:b/>
          <w:bCs/>
          <w:noProof/>
        </w:rPr>
        <w:drawing>
          <wp:inline distT="0" distB="0" distL="0" distR="0" wp14:anchorId="69BCD6EE" wp14:editId="34D55DCE">
            <wp:extent cx="2477044" cy="247704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181" cy="2533181"/>
                    </a:xfrm>
                    <a:prstGeom prst="rect">
                      <a:avLst/>
                    </a:prstGeom>
                  </pic:spPr>
                </pic:pic>
              </a:graphicData>
            </a:graphic>
          </wp:inline>
        </w:drawing>
      </w:r>
    </w:p>
    <w:p w14:paraId="58294251" w14:textId="77777777" w:rsidR="002E50DD" w:rsidRPr="00660845" w:rsidRDefault="002E50DD" w:rsidP="002E50DD">
      <w:pPr>
        <w:jc w:val="center"/>
        <w:rPr>
          <w:rFonts w:ascii="Arial" w:hAnsi="Arial" w:cs="Arial"/>
          <w:b/>
          <w:bCs/>
        </w:rPr>
      </w:pPr>
    </w:p>
    <w:p w14:paraId="0208234D" w14:textId="5277C5C6" w:rsidR="00CE2241" w:rsidRPr="00660845" w:rsidRDefault="00CE2241" w:rsidP="00E2423B">
      <w:pPr>
        <w:jc w:val="center"/>
        <w:rPr>
          <w:rFonts w:ascii="Arial" w:hAnsi="Arial" w:cs="Arial"/>
          <w:b/>
          <w:bCs/>
        </w:rPr>
      </w:pPr>
      <w:r w:rsidRPr="00660845">
        <w:rPr>
          <w:rFonts w:ascii="Arial" w:hAnsi="Arial" w:cs="Arial"/>
          <w:b/>
          <w:bCs/>
        </w:rPr>
        <w:t xml:space="preserve">NEW SINGLE “THANK GOD I DO” </w:t>
      </w:r>
    </w:p>
    <w:p w14:paraId="7FD0F9AC" w14:textId="292C2BB0" w:rsidR="001C3F9B" w:rsidRPr="00660845" w:rsidRDefault="00F509DF" w:rsidP="00E2423B">
      <w:pPr>
        <w:jc w:val="center"/>
        <w:rPr>
          <w:rFonts w:ascii="Arial" w:hAnsi="Arial" w:cs="Arial"/>
          <w:b/>
          <w:bCs/>
        </w:rPr>
      </w:pPr>
      <w:r w:rsidRPr="00660845">
        <w:rPr>
          <w:rFonts w:ascii="Arial" w:hAnsi="Arial" w:cs="Arial"/>
          <w:b/>
          <w:bCs/>
        </w:rPr>
        <w:t xml:space="preserve">TO BE PERFORMED </w:t>
      </w:r>
      <w:r w:rsidR="001C3F9B" w:rsidRPr="00660845">
        <w:rPr>
          <w:rFonts w:ascii="Arial" w:hAnsi="Arial" w:cs="Arial"/>
          <w:b/>
          <w:bCs/>
        </w:rPr>
        <w:t>LIVE ON THE TODAY SHOW</w:t>
      </w:r>
    </w:p>
    <w:p w14:paraId="3817D3D9" w14:textId="50B35316" w:rsidR="001C3F9B" w:rsidRPr="00660845" w:rsidRDefault="001C3F9B" w:rsidP="00E2423B">
      <w:pPr>
        <w:jc w:val="center"/>
        <w:rPr>
          <w:rFonts w:ascii="Arial" w:hAnsi="Arial" w:cs="Arial"/>
          <w:b/>
          <w:bCs/>
        </w:rPr>
      </w:pPr>
      <w:r w:rsidRPr="00660845">
        <w:rPr>
          <w:rFonts w:ascii="Arial" w:hAnsi="Arial" w:cs="Arial"/>
          <w:b/>
          <w:bCs/>
        </w:rPr>
        <w:t>THURSDAY, MARCH 30</w:t>
      </w:r>
    </w:p>
    <w:p w14:paraId="63603F1B" w14:textId="77777777" w:rsidR="00E2423B" w:rsidRPr="00660845" w:rsidRDefault="00E2423B" w:rsidP="00E2423B">
      <w:pPr>
        <w:jc w:val="center"/>
        <w:rPr>
          <w:rFonts w:ascii="Arial" w:hAnsi="Arial" w:cs="Arial"/>
          <w:b/>
          <w:bCs/>
          <w:u w:val="single"/>
        </w:rPr>
      </w:pPr>
    </w:p>
    <w:p w14:paraId="7E61CD11" w14:textId="3B6E2A8E" w:rsidR="00E2423B" w:rsidRPr="00660845" w:rsidRDefault="00E2423B" w:rsidP="00E2423B">
      <w:pPr>
        <w:jc w:val="center"/>
        <w:rPr>
          <w:rFonts w:ascii="Arial" w:hAnsi="Arial" w:cs="Arial"/>
          <w:b/>
          <w:bCs/>
        </w:rPr>
      </w:pPr>
      <w:r w:rsidRPr="00660845">
        <w:rPr>
          <w:rFonts w:ascii="Arial" w:hAnsi="Arial" w:cs="Arial"/>
          <w:b/>
          <w:bCs/>
        </w:rPr>
        <w:t>SELF-TITLED ALBUM</w:t>
      </w:r>
    </w:p>
    <w:p w14:paraId="0904F25A" w14:textId="12E0B022" w:rsidR="00E2423B" w:rsidRPr="00660845" w:rsidRDefault="00E2423B" w:rsidP="00E2423B">
      <w:pPr>
        <w:jc w:val="center"/>
        <w:rPr>
          <w:rFonts w:ascii="Arial" w:hAnsi="Arial" w:cs="Arial"/>
          <w:b/>
          <w:bCs/>
        </w:rPr>
      </w:pPr>
      <w:r w:rsidRPr="00660845">
        <w:rPr>
          <w:rFonts w:ascii="Arial" w:hAnsi="Arial" w:cs="Arial"/>
          <w:b/>
          <w:bCs/>
        </w:rPr>
        <w:t>SET FOR MAY 12</w:t>
      </w:r>
      <w:r w:rsidR="00CE2241" w:rsidRPr="00660845">
        <w:rPr>
          <w:rFonts w:ascii="Arial" w:hAnsi="Arial" w:cs="Arial"/>
          <w:b/>
          <w:bCs/>
        </w:rPr>
        <w:t xml:space="preserve"> </w:t>
      </w:r>
      <w:r w:rsidRPr="00660845">
        <w:rPr>
          <w:rFonts w:ascii="Arial" w:hAnsi="Arial" w:cs="Arial"/>
          <w:b/>
          <w:bCs/>
        </w:rPr>
        <w:t>RELEASE</w:t>
      </w:r>
    </w:p>
    <w:p w14:paraId="1DD20CD6" w14:textId="77777777" w:rsidR="00E2423B" w:rsidRPr="00660845" w:rsidRDefault="00E2423B" w:rsidP="00E2423B">
      <w:pPr>
        <w:jc w:val="center"/>
        <w:rPr>
          <w:rFonts w:ascii="Arial" w:hAnsi="Arial" w:cs="Arial"/>
          <w:b/>
          <w:bCs/>
        </w:rPr>
      </w:pPr>
      <w:r w:rsidRPr="00660845">
        <w:rPr>
          <w:rFonts w:ascii="Arial" w:hAnsi="Arial" w:cs="Arial"/>
          <w:b/>
          <w:bCs/>
        </w:rPr>
        <w:t>VIA ATLANTIC RECORDS/CENTRICITY MUSIC</w:t>
      </w:r>
    </w:p>
    <w:p w14:paraId="1E4332AE" w14:textId="77777777" w:rsidR="00E2423B" w:rsidRPr="00660845" w:rsidRDefault="00E2423B" w:rsidP="00E2423B">
      <w:pPr>
        <w:jc w:val="center"/>
        <w:rPr>
          <w:rFonts w:ascii="Arial" w:hAnsi="Arial" w:cs="Arial"/>
          <w:b/>
          <w:bCs/>
          <w:u w:val="single"/>
        </w:rPr>
      </w:pPr>
    </w:p>
    <w:p w14:paraId="12FBF4E3" w14:textId="77777777" w:rsidR="00E2423B" w:rsidRPr="00660845" w:rsidRDefault="00E2423B" w:rsidP="00E2423B">
      <w:pPr>
        <w:jc w:val="center"/>
        <w:rPr>
          <w:rFonts w:ascii="Arial" w:hAnsi="Arial" w:cs="Arial"/>
          <w:b/>
          <w:bCs/>
        </w:rPr>
      </w:pPr>
      <w:r w:rsidRPr="00660845">
        <w:rPr>
          <w:rFonts w:ascii="Arial" w:hAnsi="Arial" w:cs="Arial"/>
          <w:b/>
          <w:bCs/>
        </w:rPr>
        <w:t xml:space="preserve">PRE-SAVE </w:t>
      </w:r>
      <w:r w:rsidRPr="00660845">
        <w:rPr>
          <w:rFonts w:ascii="Arial" w:hAnsi="Arial" w:cs="Arial"/>
          <w:b/>
          <w:bCs/>
          <w:i/>
          <w:iCs/>
        </w:rPr>
        <w:t xml:space="preserve">LAUREN DAIGLE </w:t>
      </w:r>
      <w:r w:rsidRPr="00660845">
        <w:rPr>
          <w:rFonts w:ascii="Arial" w:hAnsi="Arial" w:cs="Arial"/>
          <w:b/>
          <w:bCs/>
        </w:rPr>
        <w:t xml:space="preserve">ALBUM </w:t>
      </w:r>
      <w:hyperlink r:id="rId9" w:history="1">
        <w:r w:rsidRPr="00660845">
          <w:rPr>
            <w:rStyle w:val="Hyperlink"/>
            <w:rFonts w:ascii="Arial" w:hAnsi="Arial" w:cs="Arial"/>
            <w:b/>
            <w:bCs/>
          </w:rPr>
          <w:t>HERE</w:t>
        </w:r>
      </w:hyperlink>
    </w:p>
    <w:p w14:paraId="1359AAB5" w14:textId="34A7B5FF" w:rsidR="00E2423B" w:rsidRPr="00660845" w:rsidRDefault="00E2423B" w:rsidP="004C0665">
      <w:pPr>
        <w:jc w:val="center"/>
        <w:rPr>
          <w:rFonts w:ascii="Arial" w:hAnsi="Arial" w:cs="Arial"/>
          <w:b/>
          <w:bCs/>
        </w:rPr>
      </w:pPr>
      <w:r w:rsidRPr="00660845">
        <w:rPr>
          <w:rFonts w:ascii="Arial" w:hAnsi="Arial" w:cs="Arial"/>
          <w:b/>
          <w:bCs/>
        </w:rPr>
        <w:t xml:space="preserve">LISTEN TO </w:t>
      </w:r>
      <w:r w:rsidR="00223A37" w:rsidRPr="00660845">
        <w:rPr>
          <w:rFonts w:ascii="Arial" w:hAnsi="Arial" w:cs="Arial"/>
          <w:b/>
          <w:bCs/>
        </w:rPr>
        <w:t xml:space="preserve">CURRENT SINGLE </w:t>
      </w:r>
      <w:r w:rsidRPr="00660845">
        <w:rPr>
          <w:rFonts w:ascii="Arial" w:hAnsi="Arial" w:cs="Arial"/>
          <w:b/>
          <w:bCs/>
        </w:rPr>
        <w:t xml:space="preserve">“THANK GOD I DO” </w:t>
      </w:r>
      <w:hyperlink r:id="rId10" w:history="1">
        <w:r w:rsidRPr="00660845">
          <w:rPr>
            <w:rStyle w:val="Hyperlink"/>
            <w:rFonts w:ascii="Arial" w:hAnsi="Arial" w:cs="Arial"/>
            <w:b/>
            <w:bCs/>
          </w:rPr>
          <w:t>HERE</w:t>
        </w:r>
      </w:hyperlink>
      <w:r w:rsidRPr="00660845">
        <w:rPr>
          <w:rFonts w:ascii="Arial" w:hAnsi="Arial" w:cs="Arial"/>
          <w:b/>
          <w:bCs/>
        </w:rPr>
        <w:t xml:space="preserve"> </w:t>
      </w:r>
    </w:p>
    <w:p w14:paraId="530A7CA6" w14:textId="6487CB2E" w:rsidR="004C0665" w:rsidRPr="00223A37" w:rsidRDefault="004C0665" w:rsidP="002E50DD">
      <w:pPr>
        <w:rPr>
          <w:rFonts w:ascii="Arial" w:hAnsi="Arial" w:cs="Arial"/>
          <w:b/>
          <w:bCs/>
          <w:sz w:val="22"/>
          <w:szCs w:val="22"/>
        </w:rPr>
      </w:pPr>
    </w:p>
    <w:p w14:paraId="28681ECF" w14:textId="13FC9CBD" w:rsidR="00CE2241" w:rsidRPr="003B7AAB" w:rsidRDefault="00E2423B" w:rsidP="00660845">
      <w:pPr>
        <w:rPr>
          <w:rFonts w:ascii="Arial" w:hAnsi="Arial" w:cs="Arial"/>
        </w:rPr>
      </w:pPr>
      <w:r w:rsidRPr="00933FE3">
        <w:rPr>
          <w:rFonts w:ascii="Arial" w:hAnsi="Arial" w:cs="Arial"/>
        </w:rPr>
        <w:t>T</w:t>
      </w:r>
      <w:r>
        <w:rPr>
          <w:rFonts w:ascii="Arial" w:hAnsi="Arial" w:cs="Arial"/>
        </w:rPr>
        <w:t>oday, t</w:t>
      </w:r>
      <w:r w:rsidRPr="00933FE3">
        <w:rPr>
          <w:rFonts w:ascii="Arial" w:hAnsi="Arial" w:cs="Arial"/>
        </w:rPr>
        <w:t>wo-time GRAMMY</w:t>
      </w:r>
      <w:r>
        <w:rPr>
          <w:rFonts w:ascii="Arial" w:hAnsi="Arial" w:cs="Arial"/>
        </w:rPr>
        <w:t>®</w:t>
      </w:r>
      <w:r w:rsidRPr="00933FE3">
        <w:rPr>
          <w:rFonts w:ascii="Arial" w:hAnsi="Arial" w:cs="Arial"/>
        </w:rPr>
        <w:t xml:space="preserve"> Award</w:t>
      </w:r>
      <w:r>
        <w:rPr>
          <w:rFonts w:ascii="Arial" w:hAnsi="Arial" w:cs="Arial"/>
        </w:rPr>
        <w:t>-w</w:t>
      </w:r>
      <w:r w:rsidRPr="00933FE3">
        <w:rPr>
          <w:rFonts w:ascii="Arial" w:hAnsi="Arial" w:cs="Arial"/>
        </w:rPr>
        <w:t>inning</w:t>
      </w:r>
      <w:r>
        <w:rPr>
          <w:rFonts w:ascii="Arial" w:hAnsi="Arial" w:cs="Arial"/>
        </w:rPr>
        <w:t xml:space="preserve"> singer</w:t>
      </w:r>
      <w:r w:rsidR="00404C9A">
        <w:rPr>
          <w:rFonts w:ascii="Arial" w:hAnsi="Arial" w:cs="Arial"/>
        </w:rPr>
        <w:t>-</w:t>
      </w:r>
      <w:r>
        <w:rPr>
          <w:rFonts w:ascii="Arial" w:hAnsi="Arial" w:cs="Arial"/>
        </w:rPr>
        <w:t xml:space="preserve">songwriter </w:t>
      </w:r>
      <w:r w:rsidRPr="00933FE3">
        <w:rPr>
          <w:rFonts w:ascii="Arial" w:hAnsi="Arial" w:cs="Arial"/>
          <w:b/>
          <w:bCs/>
        </w:rPr>
        <w:t xml:space="preserve">Lauren Daigle </w:t>
      </w:r>
      <w:r w:rsidR="00E059BB">
        <w:rPr>
          <w:rFonts w:ascii="Arial" w:hAnsi="Arial" w:cs="Arial"/>
        </w:rPr>
        <w:t xml:space="preserve">announces </w:t>
      </w:r>
      <w:r w:rsidR="00CE2241">
        <w:rPr>
          <w:rFonts w:ascii="Arial" w:hAnsi="Arial" w:cs="Arial"/>
        </w:rPr>
        <w:t>her</w:t>
      </w:r>
      <w:r w:rsidR="00660845">
        <w:rPr>
          <w:rFonts w:ascii="Arial" w:hAnsi="Arial" w:cs="Arial"/>
        </w:rPr>
        <w:t xml:space="preserve"> </w:t>
      </w:r>
      <w:r w:rsidR="00B5438D">
        <w:rPr>
          <w:rFonts w:ascii="Arial" w:hAnsi="Arial" w:cs="Arial"/>
        </w:rPr>
        <w:t>much-anticipated</w:t>
      </w:r>
      <w:r w:rsidR="00DC348F">
        <w:rPr>
          <w:rFonts w:ascii="Arial" w:hAnsi="Arial" w:cs="Arial"/>
        </w:rPr>
        <w:t xml:space="preserve"> US arena tour, set for fall 2023.</w:t>
      </w:r>
      <w:r w:rsidR="00572960">
        <w:rPr>
          <w:rFonts w:ascii="Arial" w:hAnsi="Arial" w:cs="Arial"/>
        </w:rPr>
        <w:t xml:space="preserve"> </w:t>
      </w:r>
      <w:r w:rsidR="00404C9A" w:rsidRPr="009F0FF6">
        <w:rPr>
          <w:rFonts w:ascii="Arial" w:hAnsi="Arial" w:cs="Arial"/>
          <w:b/>
          <w:bCs/>
        </w:rPr>
        <w:t xml:space="preserve">The </w:t>
      </w:r>
      <w:proofErr w:type="spellStart"/>
      <w:r w:rsidR="00404C9A" w:rsidRPr="009F0FF6">
        <w:rPr>
          <w:rFonts w:ascii="Arial" w:hAnsi="Arial" w:cs="Arial"/>
          <w:b/>
          <w:bCs/>
        </w:rPr>
        <w:t>Kaleidescope</w:t>
      </w:r>
      <w:proofErr w:type="spellEnd"/>
      <w:r w:rsidR="00404C9A" w:rsidRPr="009F0FF6">
        <w:rPr>
          <w:rFonts w:ascii="Arial" w:hAnsi="Arial" w:cs="Arial"/>
          <w:b/>
          <w:bCs/>
        </w:rPr>
        <w:t xml:space="preserve"> Tour</w:t>
      </w:r>
      <w:r w:rsidR="00404C9A">
        <w:rPr>
          <w:rFonts w:ascii="Arial" w:hAnsi="Arial" w:cs="Arial"/>
        </w:rPr>
        <w:t xml:space="preserve"> kicks</w:t>
      </w:r>
      <w:r w:rsidR="00DC348F">
        <w:rPr>
          <w:rFonts w:ascii="Arial" w:hAnsi="Arial" w:cs="Arial"/>
        </w:rPr>
        <w:t xml:space="preserve"> off on </w:t>
      </w:r>
      <w:r w:rsidR="00DC348F" w:rsidRPr="00EC2463">
        <w:rPr>
          <w:rFonts w:ascii="Arial" w:hAnsi="Arial" w:cs="Arial"/>
          <w:b/>
          <w:bCs/>
        </w:rPr>
        <w:t>September 6</w:t>
      </w:r>
      <w:r w:rsidR="00DC348F">
        <w:rPr>
          <w:rFonts w:ascii="Arial" w:hAnsi="Arial" w:cs="Arial"/>
        </w:rPr>
        <w:t xml:space="preserve"> in </w:t>
      </w:r>
      <w:r w:rsidR="00DC348F" w:rsidRPr="00EC2463">
        <w:rPr>
          <w:rFonts w:ascii="Arial" w:hAnsi="Arial" w:cs="Arial"/>
          <w:b/>
          <w:bCs/>
        </w:rPr>
        <w:t>Memphis</w:t>
      </w:r>
      <w:r w:rsidR="00DC348F">
        <w:rPr>
          <w:rFonts w:ascii="Arial" w:hAnsi="Arial" w:cs="Arial"/>
        </w:rPr>
        <w:t xml:space="preserve">, </w:t>
      </w:r>
      <w:r w:rsidR="00DC348F" w:rsidRPr="00EC2463">
        <w:rPr>
          <w:rFonts w:ascii="Arial" w:hAnsi="Arial" w:cs="Arial"/>
          <w:b/>
          <w:bCs/>
        </w:rPr>
        <w:t>TN</w:t>
      </w:r>
      <w:r w:rsidR="006A496B">
        <w:rPr>
          <w:rFonts w:ascii="Arial" w:hAnsi="Arial" w:cs="Arial"/>
        </w:rPr>
        <w:t xml:space="preserve"> with entirely new </w:t>
      </w:r>
      <w:r w:rsidR="008F6377">
        <w:rPr>
          <w:rFonts w:ascii="Arial" w:hAnsi="Arial" w:cs="Arial"/>
        </w:rPr>
        <w:t xml:space="preserve">and innovative stage production. </w:t>
      </w:r>
      <w:r w:rsidR="006A496B">
        <w:rPr>
          <w:rFonts w:ascii="Arial" w:hAnsi="Arial" w:cs="Arial"/>
        </w:rPr>
        <w:t>T</w:t>
      </w:r>
      <w:r w:rsidR="00AD62CC">
        <w:rPr>
          <w:rFonts w:ascii="Arial" w:hAnsi="Arial" w:cs="Arial"/>
        </w:rPr>
        <w:t xml:space="preserve">he </w:t>
      </w:r>
      <w:r w:rsidR="00BB10CB">
        <w:rPr>
          <w:rFonts w:ascii="Arial" w:hAnsi="Arial" w:cs="Arial"/>
        </w:rPr>
        <w:t>30</w:t>
      </w:r>
      <w:r w:rsidR="00CE2241">
        <w:rPr>
          <w:rFonts w:ascii="Arial" w:hAnsi="Arial" w:cs="Arial"/>
        </w:rPr>
        <w:t xml:space="preserve">-city </w:t>
      </w:r>
      <w:r w:rsidR="00AD62CC">
        <w:rPr>
          <w:rFonts w:ascii="Arial" w:hAnsi="Arial" w:cs="Arial"/>
        </w:rPr>
        <w:t xml:space="preserve">run will take Daigle </w:t>
      </w:r>
      <w:r w:rsidR="00577B4D">
        <w:rPr>
          <w:rFonts w:ascii="Arial" w:hAnsi="Arial" w:cs="Arial"/>
        </w:rPr>
        <w:t xml:space="preserve">across the country – from </w:t>
      </w:r>
      <w:r w:rsidR="00577B4D" w:rsidRPr="00EC2463">
        <w:rPr>
          <w:rFonts w:ascii="Arial" w:hAnsi="Arial" w:cs="Arial"/>
          <w:b/>
          <w:bCs/>
        </w:rPr>
        <w:t>New Jersey</w:t>
      </w:r>
      <w:r w:rsidR="00577B4D">
        <w:rPr>
          <w:rFonts w:ascii="Arial" w:hAnsi="Arial" w:cs="Arial"/>
        </w:rPr>
        <w:t xml:space="preserve">’s </w:t>
      </w:r>
      <w:r w:rsidR="00577B4D" w:rsidRPr="003879EB">
        <w:rPr>
          <w:rFonts w:ascii="Arial" w:hAnsi="Arial" w:cs="Arial"/>
          <w:b/>
          <w:bCs/>
        </w:rPr>
        <w:t>Prudential Center</w:t>
      </w:r>
      <w:r w:rsidR="008E5987">
        <w:rPr>
          <w:rFonts w:ascii="Arial" w:hAnsi="Arial" w:cs="Arial"/>
        </w:rPr>
        <w:t xml:space="preserve"> (October 20)</w:t>
      </w:r>
      <w:r w:rsidR="00577B4D">
        <w:rPr>
          <w:rFonts w:ascii="Arial" w:hAnsi="Arial" w:cs="Arial"/>
        </w:rPr>
        <w:t xml:space="preserve"> to </w:t>
      </w:r>
      <w:r w:rsidR="00577B4D" w:rsidRPr="003879EB">
        <w:rPr>
          <w:rFonts w:ascii="Arial" w:hAnsi="Arial" w:cs="Arial"/>
          <w:b/>
          <w:bCs/>
        </w:rPr>
        <w:t>LA</w:t>
      </w:r>
      <w:r w:rsidR="00577B4D">
        <w:rPr>
          <w:rFonts w:ascii="Arial" w:hAnsi="Arial" w:cs="Arial"/>
        </w:rPr>
        <w:t xml:space="preserve">’s </w:t>
      </w:r>
      <w:r w:rsidR="00577B4D" w:rsidRPr="003879EB">
        <w:rPr>
          <w:rFonts w:ascii="Arial" w:hAnsi="Arial" w:cs="Arial"/>
          <w:b/>
          <w:bCs/>
        </w:rPr>
        <w:t>Crypto.com Arena</w:t>
      </w:r>
      <w:r w:rsidR="008E5987">
        <w:rPr>
          <w:rFonts w:ascii="Arial" w:hAnsi="Arial" w:cs="Arial"/>
        </w:rPr>
        <w:t xml:space="preserve"> (November 10),</w:t>
      </w:r>
      <w:r w:rsidR="00FE48F0">
        <w:rPr>
          <w:rFonts w:ascii="Arial" w:hAnsi="Arial" w:cs="Arial"/>
        </w:rPr>
        <w:t xml:space="preserve"> with stops in </w:t>
      </w:r>
      <w:r w:rsidR="00FE48F0" w:rsidRPr="003879EB">
        <w:rPr>
          <w:rFonts w:ascii="Arial" w:hAnsi="Arial" w:cs="Arial"/>
          <w:b/>
          <w:bCs/>
        </w:rPr>
        <w:t>Boston</w:t>
      </w:r>
      <w:r w:rsidR="00FE48F0">
        <w:rPr>
          <w:rFonts w:ascii="Arial" w:hAnsi="Arial" w:cs="Arial"/>
        </w:rPr>
        <w:t xml:space="preserve">, </w:t>
      </w:r>
      <w:r w:rsidR="00FE48F0" w:rsidRPr="003879EB">
        <w:rPr>
          <w:rFonts w:ascii="Arial" w:hAnsi="Arial" w:cs="Arial"/>
          <w:b/>
          <w:bCs/>
        </w:rPr>
        <w:t>Atlanta</w:t>
      </w:r>
      <w:r w:rsidR="00FE48F0">
        <w:rPr>
          <w:rFonts w:ascii="Arial" w:hAnsi="Arial" w:cs="Arial"/>
        </w:rPr>
        <w:t>,</w:t>
      </w:r>
      <w:r w:rsidR="00FE48F0" w:rsidRPr="00F4658E">
        <w:rPr>
          <w:rFonts w:ascii="Arial" w:hAnsi="Arial" w:cs="Arial"/>
          <w:color w:val="FF0000"/>
        </w:rPr>
        <w:t xml:space="preserve"> </w:t>
      </w:r>
      <w:r w:rsidR="00F4658E" w:rsidRPr="00035F38">
        <w:rPr>
          <w:rFonts w:ascii="Arial" w:hAnsi="Arial" w:cs="Arial"/>
          <w:color w:val="000000" w:themeColor="text1"/>
        </w:rPr>
        <w:t xml:space="preserve">and </w:t>
      </w:r>
      <w:r w:rsidR="00FE48F0" w:rsidRPr="003879EB">
        <w:rPr>
          <w:rFonts w:ascii="Arial" w:hAnsi="Arial" w:cs="Arial"/>
          <w:b/>
          <w:bCs/>
        </w:rPr>
        <w:t>Seattle</w:t>
      </w:r>
      <w:r w:rsidR="00CE2241">
        <w:rPr>
          <w:rFonts w:ascii="Arial" w:hAnsi="Arial" w:cs="Arial"/>
          <w:b/>
          <w:bCs/>
        </w:rPr>
        <w:t xml:space="preserve"> </w:t>
      </w:r>
      <w:r w:rsidR="00CE2241">
        <w:rPr>
          <w:rFonts w:ascii="Arial" w:hAnsi="Arial" w:cs="Arial"/>
        </w:rPr>
        <w:t xml:space="preserve">as well as cities in which Daigle hasn’t performed in nearly four </w:t>
      </w:r>
      <w:r w:rsidR="00F4658E">
        <w:rPr>
          <w:rFonts w:ascii="Arial" w:hAnsi="Arial" w:cs="Arial"/>
        </w:rPr>
        <w:t xml:space="preserve">years, </w:t>
      </w:r>
      <w:r w:rsidR="00F4658E" w:rsidRPr="00F4658E">
        <w:rPr>
          <w:rFonts w:ascii="Arial" w:hAnsi="Arial" w:cs="Arial"/>
        </w:rPr>
        <w:t>i</w:t>
      </w:r>
      <w:r w:rsidR="003B7AAB" w:rsidRPr="00F4658E">
        <w:rPr>
          <w:rFonts w:ascii="Arial" w:hAnsi="Arial" w:cs="Arial"/>
        </w:rPr>
        <w:t xml:space="preserve">ncluding </w:t>
      </w:r>
      <w:r w:rsidR="003B7AAB" w:rsidRPr="00F4658E">
        <w:rPr>
          <w:rFonts w:ascii="Arial" w:hAnsi="Arial" w:cs="Arial"/>
          <w:b/>
          <w:bCs/>
        </w:rPr>
        <w:t xml:space="preserve">Baton Rouge, </w:t>
      </w:r>
      <w:proofErr w:type="gramStart"/>
      <w:r w:rsidR="003B7AAB" w:rsidRPr="00F4658E">
        <w:rPr>
          <w:rFonts w:ascii="Arial" w:hAnsi="Arial" w:cs="Arial"/>
          <w:b/>
          <w:bCs/>
        </w:rPr>
        <w:t>Baltimore</w:t>
      </w:r>
      <w:proofErr w:type="gramEnd"/>
      <w:r w:rsidR="003C7677" w:rsidRPr="00F4658E">
        <w:rPr>
          <w:rFonts w:ascii="Arial" w:hAnsi="Arial" w:cs="Arial"/>
          <w:b/>
          <w:bCs/>
        </w:rPr>
        <w:t xml:space="preserve"> </w:t>
      </w:r>
      <w:r w:rsidR="003C7677" w:rsidRPr="00F4658E">
        <w:rPr>
          <w:rFonts w:ascii="Arial" w:hAnsi="Arial" w:cs="Arial"/>
        </w:rPr>
        <w:t xml:space="preserve">and </w:t>
      </w:r>
      <w:r w:rsidR="003B7AAB" w:rsidRPr="00F4658E">
        <w:rPr>
          <w:rFonts w:ascii="Arial" w:hAnsi="Arial" w:cs="Arial"/>
          <w:b/>
          <w:bCs/>
        </w:rPr>
        <w:t>Tulsa</w:t>
      </w:r>
      <w:r w:rsidR="003B7AAB" w:rsidRPr="00F4658E">
        <w:rPr>
          <w:rFonts w:ascii="Arial" w:hAnsi="Arial" w:cs="Arial"/>
        </w:rPr>
        <w:t>.</w:t>
      </w:r>
    </w:p>
    <w:p w14:paraId="76B60589" w14:textId="77777777" w:rsidR="00CE2241" w:rsidRDefault="00CE2241" w:rsidP="00660845">
      <w:pPr>
        <w:rPr>
          <w:rFonts w:ascii="Arial" w:hAnsi="Arial" w:cs="Arial"/>
          <w:b/>
          <w:bCs/>
        </w:rPr>
      </w:pPr>
    </w:p>
    <w:p w14:paraId="26600460" w14:textId="5682454B" w:rsidR="00CF23E2" w:rsidRPr="007D21F7" w:rsidRDefault="00CE2241" w:rsidP="00660845">
      <w:pPr>
        <w:rPr>
          <w:rFonts w:ascii="Arial" w:hAnsi="Arial" w:cs="Arial"/>
        </w:rPr>
      </w:pPr>
      <w:r>
        <w:rPr>
          <w:rFonts w:ascii="Arial" w:hAnsi="Arial" w:cs="Arial"/>
        </w:rPr>
        <w:lastRenderedPageBreak/>
        <w:t xml:space="preserve">The </w:t>
      </w:r>
      <w:r w:rsidR="00BB10CB">
        <w:rPr>
          <w:rFonts w:ascii="Arial" w:hAnsi="Arial" w:cs="Arial"/>
        </w:rPr>
        <w:t>Kaleidoscope</w:t>
      </w:r>
      <w:r>
        <w:rPr>
          <w:rFonts w:ascii="Arial" w:hAnsi="Arial" w:cs="Arial"/>
        </w:rPr>
        <w:t xml:space="preserve"> Tour will feature many of Daigle’s #1s, including her groundbreaking smash “You Say,” </w:t>
      </w:r>
      <w:r w:rsidR="008F6377">
        <w:rPr>
          <w:rFonts w:ascii="Arial" w:hAnsi="Arial" w:cs="Arial"/>
        </w:rPr>
        <w:t>“Rescue</w:t>
      </w:r>
      <w:r w:rsidR="00C42EB9">
        <w:rPr>
          <w:rFonts w:ascii="Arial" w:hAnsi="Arial" w:cs="Arial"/>
        </w:rPr>
        <w:t>,</w:t>
      </w:r>
      <w:r w:rsidR="008F6377">
        <w:rPr>
          <w:rFonts w:ascii="Arial" w:hAnsi="Arial" w:cs="Arial"/>
        </w:rPr>
        <w:t>” “Look Up Child,</w:t>
      </w:r>
      <w:r w:rsidR="00F4658E">
        <w:rPr>
          <w:rFonts w:ascii="Arial" w:hAnsi="Arial" w:cs="Arial"/>
        </w:rPr>
        <w:t>”</w:t>
      </w:r>
      <w:r w:rsidR="008F6377">
        <w:rPr>
          <w:rFonts w:ascii="Arial" w:hAnsi="Arial" w:cs="Arial"/>
        </w:rPr>
        <w:t xml:space="preserve"> </w:t>
      </w:r>
      <w:r w:rsidR="00532E84">
        <w:rPr>
          <w:rFonts w:ascii="Arial" w:hAnsi="Arial" w:cs="Arial"/>
        </w:rPr>
        <w:t>her new single “Thank God I Do</w:t>
      </w:r>
      <w:r w:rsidR="00C42EB9">
        <w:rPr>
          <w:rFonts w:ascii="Arial" w:hAnsi="Arial" w:cs="Arial"/>
        </w:rPr>
        <w:t>,</w:t>
      </w:r>
      <w:r w:rsidR="00532E84">
        <w:rPr>
          <w:rFonts w:ascii="Arial" w:hAnsi="Arial" w:cs="Arial"/>
        </w:rPr>
        <w:t xml:space="preserve">” as well as </w:t>
      </w:r>
      <w:r>
        <w:rPr>
          <w:rFonts w:ascii="Arial" w:hAnsi="Arial" w:cs="Arial"/>
        </w:rPr>
        <w:t xml:space="preserve">music from </w:t>
      </w:r>
      <w:r w:rsidR="00532E84">
        <w:rPr>
          <w:rFonts w:ascii="Arial" w:hAnsi="Arial" w:cs="Arial"/>
        </w:rPr>
        <w:t xml:space="preserve">her </w:t>
      </w:r>
      <w:r>
        <w:rPr>
          <w:rFonts w:ascii="Arial" w:hAnsi="Arial" w:cs="Arial"/>
        </w:rPr>
        <w:t>forthcoming self-titled album</w:t>
      </w:r>
      <w:r w:rsidR="001977BF">
        <w:rPr>
          <w:rFonts w:ascii="Arial" w:hAnsi="Arial" w:cs="Arial"/>
        </w:rPr>
        <w:t xml:space="preserve"> which </w:t>
      </w:r>
      <w:r w:rsidR="00872EEC">
        <w:rPr>
          <w:rFonts w:ascii="Arial" w:hAnsi="Arial" w:cs="Arial"/>
        </w:rPr>
        <w:t xml:space="preserve">will </w:t>
      </w:r>
      <w:r w:rsidR="001977BF">
        <w:rPr>
          <w:rFonts w:ascii="Arial" w:hAnsi="Arial" w:cs="Arial"/>
        </w:rPr>
        <w:t xml:space="preserve">include 20 songs released in two parts </w:t>
      </w:r>
      <w:r w:rsidR="00CF23E2">
        <w:rPr>
          <w:rFonts w:ascii="Arial" w:hAnsi="Arial" w:cs="Arial"/>
        </w:rPr>
        <w:t>this spring and later this year.</w:t>
      </w:r>
    </w:p>
    <w:p w14:paraId="2B5BB3B8" w14:textId="7B8E965F" w:rsidR="00E059BB" w:rsidRDefault="00E059BB" w:rsidP="00660845">
      <w:pPr>
        <w:rPr>
          <w:rFonts w:ascii="Arial" w:hAnsi="Arial" w:cs="Arial"/>
        </w:rPr>
      </w:pPr>
    </w:p>
    <w:p w14:paraId="67020840" w14:textId="5C484C31" w:rsidR="000248B0" w:rsidRPr="007D21F7" w:rsidRDefault="00700D2D" w:rsidP="00660845">
      <w:pPr>
        <w:rPr>
          <w:rFonts w:ascii="Arial" w:hAnsi="Arial" w:cs="Arial"/>
        </w:rPr>
      </w:pPr>
      <w:r w:rsidRPr="007D21F7">
        <w:rPr>
          <w:rFonts w:ascii="Arial" w:hAnsi="Arial" w:cs="Arial"/>
          <w:highlight w:val="white"/>
        </w:rPr>
        <w:t xml:space="preserve">Register now at </w:t>
      </w:r>
      <w:hyperlink r:id="rId11" w:history="1">
        <w:r w:rsidR="008B6B21">
          <w:rPr>
            <w:rStyle w:val="Hyperlink"/>
            <w:rFonts w:ascii="Arial" w:hAnsi="Arial" w:cs="Arial"/>
            <w:highlight w:val="white"/>
          </w:rPr>
          <w:t>www.laurendaigle.com</w:t>
        </w:r>
      </w:hyperlink>
      <w:r w:rsidR="006A496B">
        <w:rPr>
          <w:rFonts w:ascii="Arial" w:hAnsi="Arial" w:cs="Arial"/>
          <w:highlight w:val="white"/>
        </w:rPr>
        <w:t xml:space="preserve"> to access the </w:t>
      </w:r>
      <w:r w:rsidRPr="007D21F7">
        <w:rPr>
          <w:rFonts w:ascii="Arial" w:hAnsi="Arial" w:cs="Arial"/>
          <w:highlight w:val="white"/>
        </w:rPr>
        <w:t>Lauren Daigle pre-sale begin</w:t>
      </w:r>
      <w:r w:rsidR="00404C9A">
        <w:rPr>
          <w:rFonts w:ascii="Arial" w:hAnsi="Arial" w:cs="Arial"/>
          <w:highlight w:val="white"/>
        </w:rPr>
        <w:t>ning</w:t>
      </w:r>
      <w:r w:rsidRPr="007D21F7">
        <w:rPr>
          <w:rFonts w:ascii="Arial" w:hAnsi="Arial" w:cs="Arial"/>
          <w:highlight w:val="white"/>
        </w:rPr>
        <w:t xml:space="preserve"> Tuesday, March 28 at 12pm local time.</w:t>
      </w:r>
      <w:r w:rsidR="00C42EB9">
        <w:rPr>
          <w:rFonts w:ascii="Arial" w:hAnsi="Arial" w:cs="Arial"/>
          <w:highlight w:val="white"/>
        </w:rPr>
        <w:t xml:space="preserve"> </w:t>
      </w:r>
      <w:r w:rsidRPr="007D21F7">
        <w:rPr>
          <w:rFonts w:ascii="Arial" w:hAnsi="Arial" w:cs="Arial"/>
          <w:highlight w:val="white"/>
        </w:rPr>
        <w:t>Citi cardmembers will have access to presale tickets beginning Wednesday, March 29 at 12pm local time until Thursday, March 30 at 10pm local time through the Citi Entertainment program. For complete presale details visit</w:t>
      </w:r>
      <w:hyperlink r:id="rId12" w:history="1">
        <w:r w:rsidRPr="007D21F7">
          <w:rPr>
            <w:rStyle w:val="Hyperlink"/>
            <w:rFonts w:ascii="Arial" w:hAnsi="Arial" w:cs="Arial"/>
            <w:color w:val="auto"/>
            <w:highlight w:val="white"/>
            <w:u w:val="none"/>
          </w:rPr>
          <w:t xml:space="preserve"> </w:t>
        </w:r>
      </w:hyperlink>
      <w:hyperlink r:id="rId13" w:history="1">
        <w:r w:rsidR="009C19CA">
          <w:rPr>
            <w:rStyle w:val="Hyperlink"/>
            <w:rFonts w:ascii="Arial" w:hAnsi="Arial" w:cs="Arial"/>
          </w:rPr>
          <w:t>www.citientertainment.com</w:t>
        </w:r>
      </w:hyperlink>
      <w:r w:rsidRPr="007D21F7">
        <w:rPr>
          <w:rFonts w:ascii="Arial" w:hAnsi="Arial" w:cs="Arial"/>
          <w:highlight w:val="white"/>
        </w:rPr>
        <w:t>.</w:t>
      </w:r>
      <w:r w:rsidR="00752A86">
        <w:rPr>
          <w:rFonts w:ascii="Arial" w:hAnsi="Arial" w:cs="Arial"/>
        </w:rPr>
        <w:t xml:space="preserve"> </w:t>
      </w:r>
      <w:r w:rsidR="000248B0">
        <w:rPr>
          <w:rFonts w:ascii="Arial" w:hAnsi="Arial" w:cs="Arial"/>
        </w:rPr>
        <w:t>General on-sale is Friday, March 31 at 10am local time.</w:t>
      </w:r>
      <w:r w:rsidR="00C42EB9">
        <w:rPr>
          <w:rFonts w:ascii="Arial" w:hAnsi="Arial" w:cs="Arial"/>
        </w:rPr>
        <w:t xml:space="preserve"> </w:t>
      </w:r>
      <w:r w:rsidR="000248B0">
        <w:rPr>
          <w:rFonts w:ascii="Arial" w:hAnsi="Arial" w:cs="Arial"/>
        </w:rPr>
        <w:t>Full routing below.</w:t>
      </w:r>
    </w:p>
    <w:p w14:paraId="2080803D" w14:textId="54036E11" w:rsidR="00787545" w:rsidRPr="00787545" w:rsidRDefault="00787545" w:rsidP="00660845">
      <w:pPr>
        <w:rPr>
          <w:rFonts w:ascii="Arial" w:hAnsi="Arial" w:cs="Arial"/>
          <w:sz w:val="22"/>
          <w:szCs w:val="22"/>
        </w:rPr>
      </w:pPr>
    </w:p>
    <w:p w14:paraId="5B362A15" w14:textId="1C7D2741" w:rsidR="00BD4DFE" w:rsidRDefault="00532E84" w:rsidP="00660845">
      <w:pPr>
        <w:rPr>
          <w:rFonts w:ascii="Arial" w:hAnsi="Arial" w:cs="Arial"/>
        </w:rPr>
      </w:pPr>
      <w:r>
        <w:rPr>
          <w:rFonts w:ascii="Arial" w:hAnsi="Arial" w:cs="Arial"/>
        </w:rPr>
        <w:t xml:space="preserve">In addition, Daigle is also set to perform </w:t>
      </w:r>
      <w:r w:rsidR="001E6F04">
        <w:rPr>
          <w:rFonts w:ascii="Arial" w:hAnsi="Arial" w:cs="Arial"/>
        </w:rPr>
        <w:t>“Thank God I Do”</w:t>
      </w:r>
      <w:r w:rsidR="003908BD">
        <w:rPr>
          <w:rFonts w:ascii="Arial" w:hAnsi="Arial" w:cs="Arial"/>
        </w:rPr>
        <w:t xml:space="preserve"> on</w:t>
      </w:r>
      <w:r w:rsidR="001E6F04">
        <w:rPr>
          <w:rFonts w:ascii="Arial" w:hAnsi="Arial" w:cs="Arial"/>
        </w:rPr>
        <w:t xml:space="preserve"> </w:t>
      </w:r>
      <w:r>
        <w:rPr>
          <w:rFonts w:ascii="Arial" w:hAnsi="Arial" w:cs="Arial"/>
        </w:rPr>
        <w:t xml:space="preserve">the </w:t>
      </w:r>
      <w:r w:rsidRPr="0000705D">
        <w:rPr>
          <w:rFonts w:ascii="Arial" w:hAnsi="Arial" w:cs="Arial"/>
          <w:b/>
          <w:bCs/>
        </w:rPr>
        <w:t>Today Show</w:t>
      </w:r>
      <w:r>
        <w:rPr>
          <w:rFonts w:ascii="Arial" w:hAnsi="Arial" w:cs="Arial"/>
        </w:rPr>
        <w:t xml:space="preserve"> next Thursday, March 30</w:t>
      </w:r>
      <w:r w:rsidRPr="00D737EC">
        <w:rPr>
          <w:rFonts w:ascii="Arial" w:hAnsi="Arial" w:cs="Arial"/>
          <w:vertAlign w:val="superscript"/>
        </w:rPr>
        <w:t>th</w:t>
      </w:r>
      <w:r>
        <w:rPr>
          <w:rFonts w:ascii="Arial" w:hAnsi="Arial" w:cs="Arial"/>
        </w:rPr>
        <w:t xml:space="preserve"> – </w:t>
      </w:r>
      <w:r w:rsidR="0000705D">
        <w:rPr>
          <w:rFonts w:ascii="Arial" w:hAnsi="Arial" w:cs="Arial"/>
        </w:rPr>
        <w:t xml:space="preserve">marking </w:t>
      </w:r>
      <w:r>
        <w:rPr>
          <w:rFonts w:ascii="Arial" w:hAnsi="Arial" w:cs="Arial"/>
        </w:rPr>
        <w:t xml:space="preserve">the </w:t>
      </w:r>
      <w:r w:rsidR="003908BD">
        <w:rPr>
          <w:rFonts w:ascii="Arial" w:hAnsi="Arial" w:cs="Arial"/>
        </w:rPr>
        <w:t xml:space="preserve">song’s </w:t>
      </w:r>
      <w:r>
        <w:rPr>
          <w:rFonts w:ascii="Arial" w:hAnsi="Arial" w:cs="Arial"/>
        </w:rPr>
        <w:t>network television premiere. (Check local listings</w:t>
      </w:r>
      <w:r w:rsidR="00752A86">
        <w:rPr>
          <w:rFonts w:ascii="Arial" w:hAnsi="Arial" w:cs="Arial"/>
        </w:rPr>
        <w:t>)</w:t>
      </w:r>
      <w:r>
        <w:rPr>
          <w:rFonts w:ascii="Arial" w:hAnsi="Arial" w:cs="Arial"/>
        </w:rPr>
        <w:t>.</w:t>
      </w:r>
    </w:p>
    <w:p w14:paraId="67C37872" w14:textId="50399563" w:rsidR="0000705D" w:rsidRDefault="0000705D" w:rsidP="00660845">
      <w:pPr>
        <w:rPr>
          <w:rFonts w:ascii="Arial" w:hAnsi="Arial" w:cs="Arial"/>
        </w:rPr>
      </w:pPr>
    </w:p>
    <w:p w14:paraId="402DC78A" w14:textId="0857B9FD" w:rsidR="00AF09F7" w:rsidRDefault="0099456B" w:rsidP="00660845">
      <w:pPr>
        <w:rPr>
          <w:rFonts w:ascii="Arial" w:hAnsi="Arial" w:cs="Arial"/>
        </w:rPr>
      </w:pPr>
      <w:r>
        <w:rPr>
          <w:rFonts w:ascii="Arial" w:hAnsi="Arial" w:cs="Arial"/>
        </w:rPr>
        <w:t>“T</w:t>
      </w:r>
      <w:r w:rsidR="003908BD">
        <w:rPr>
          <w:rFonts w:ascii="Arial" w:hAnsi="Arial" w:cs="Arial"/>
        </w:rPr>
        <w:t>hank God I Do</w:t>
      </w:r>
      <w:r>
        <w:rPr>
          <w:rFonts w:ascii="Arial" w:hAnsi="Arial" w:cs="Arial"/>
        </w:rPr>
        <w:t>”</w:t>
      </w:r>
      <w:r w:rsidR="004C5879">
        <w:rPr>
          <w:rFonts w:ascii="Arial" w:hAnsi="Arial" w:cs="Arial"/>
        </w:rPr>
        <w:t xml:space="preserve"> </w:t>
      </w:r>
      <w:r w:rsidR="003D4DC5">
        <w:rPr>
          <w:rFonts w:ascii="Arial" w:hAnsi="Arial" w:cs="Arial"/>
        </w:rPr>
        <w:t>is</w:t>
      </w:r>
      <w:r w:rsidR="00615895">
        <w:rPr>
          <w:rFonts w:ascii="Arial" w:hAnsi="Arial" w:cs="Arial"/>
        </w:rPr>
        <w:t xml:space="preserve"> </w:t>
      </w:r>
      <w:r w:rsidR="00C4760E">
        <w:rPr>
          <w:rFonts w:ascii="Arial" w:hAnsi="Arial" w:cs="Arial"/>
        </w:rPr>
        <w:t xml:space="preserve">Lauren’s biggest </w:t>
      </w:r>
      <w:r w:rsidR="00615895">
        <w:rPr>
          <w:rFonts w:ascii="Arial" w:hAnsi="Arial" w:cs="Arial"/>
        </w:rPr>
        <w:t>first week streaming song</w:t>
      </w:r>
      <w:r w:rsidR="00D84B8B">
        <w:rPr>
          <w:rFonts w:ascii="Arial" w:hAnsi="Arial" w:cs="Arial"/>
        </w:rPr>
        <w:t xml:space="preserve"> </w:t>
      </w:r>
      <w:r w:rsidR="00AE4DD5">
        <w:rPr>
          <w:rFonts w:ascii="Arial" w:hAnsi="Arial" w:cs="Arial"/>
        </w:rPr>
        <w:t>across all DSP</w:t>
      </w:r>
      <w:r w:rsidR="002E351A">
        <w:rPr>
          <w:rFonts w:ascii="Arial" w:hAnsi="Arial" w:cs="Arial"/>
        </w:rPr>
        <w:t>s</w:t>
      </w:r>
      <w:r w:rsidR="00CB1568">
        <w:rPr>
          <w:rFonts w:ascii="Arial" w:hAnsi="Arial" w:cs="Arial"/>
        </w:rPr>
        <w:t xml:space="preserve">, </w:t>
      </w:r>
      <w:r w:rsidR="00417BE6">
        <w:rPr>
          <w:rFonts w:ascii="Arial" w:hAnsi="Arial" w:cs="Arial"/>
        </w:rPr>
        <w:t xml:space="preserve">has been added to </w:t>
      </w:r>
      <w:r w:rsidR="007348AD">
        <w:rPr>
          <w:rFonts w:ascii="Arial" w:hAnsi="Arial" w:cs="Arial"/>
        </w:rPr>
        <w:t xml:space="preserve">a record breaking </w:t>
      </w:r>
      <w:r w:rsidR="003D4DC5">
        <w:rPr>
          <w:rFonts w:ascii="Arial" w:hAnsi="Arial" w:cs="Arial"/>
        </w:rPr>
        <w:t>120</w:t>
      </w:r>
      <w:r w:rsidR="007348AD">
        <w:rPr>
          <w:rFonts w:ascii="Arial" w:hAnsi="Arial" w:cs="Arial"/>
        </w:rPr>
        <w:t>+</w:t>
      </w:r>
      <w:r w:rsidR="004C5879">
        <w:rPr>
          <w:rFonts w:ascii="Arial" w:hAnsi="Arial" w:cs="Arial"/>
        </w:rPr>
        <w:t xml:space="preserve"> </w:t>
      </w:r>
      <w:r w:rsidR="00417BE6">
        <w:rPr>
          <w:rFonts w:ascii="Arial" w:hAnsi="Arial" w:cs="Arial"/>
        </w:rPr>
        <w:t>radio stations across multi-formats</w:t>
      </w:r>
      <w:r w:rsidR="004C5879">
        <w:rPr>
          <w:rFonts w:ascii="Arial" w:hAnsi="Arial" w:cs="Arial"/>
        </w:rPr>
        <w:t xml:space="preserve"> in just its first</w:t>
      </w:r>
      <w:r w:rsidR="000F38B8">
        <w:rPr>
          <w:rFonts w:ascii="Arial" w:hAnsi="Arial" w:cs="Arial"/>
        </w:rPr>
        <w:t xml:space="preserve"> week</w:t>
      </w:r>
      <w:r w:rsidR="00F77E6B">
        <w:rPr>
          <w:rFonts w:ascii="Arial" w:hAnsi="Arial" w:cs="Arial"/>
        </w:rPr>
        <w:t xml:space="preserve">, and is her </w:t>
      </w:r>
      <w:r w:rsidR="000D6A3A">
        <w:rPr>
          <w:rFonts w:ascii="Arial" w:hAnsi="Arial" w:cs="Arial"/>
        </w:rPr>
        <w:t xml:space="preserve">strongest </w:t>
      </w:r>
      <w:r w:rsidR="002E351A">
        <w:rPr>
          <w:rFonts w:ascii="Arial" w:hAnsi="Arial" w:cs="Arial"/>
        </w:rPr>
        <w:t xml:space="preserve">single launch </w:t>
      </w:r>
      <w:r w:rsidR="003B5047">
        <w:rPr>
          <w:rFonts w:ascii="Arial" w:hAnsi="Arial" w:cs="Arial"/>
        </w:rPr>
        <w:t xml:space="preserve">at radio </w:t>
      </w:r>
      <w:r w:rsidR="00CB1568">
        <w:rPr>
          <w:rFonts w:ascii="Arial" w:hAnsi="Arial" w:cs="Arial"/>
        </w:rPr>
        <w:t xml:space="preserve">to </w:t>
      </w:r>
      <w:r w:rsidR="0081016A">
        <w:rPr>
          <w:rFonts w:ascii="Arial" w:hAnsi="Arial" w:cs="Arial"/>
        </w:rPr>
        <w:t xml:space="preserve">date. </w:t>
      </w:r>
      <w:r w:rsidR="00A477A1">
        <w:rPr>
          <w:rFonts w:ascii="Arial" w:hAnsi="Arial" w:cs="Arial"/>
        </w:rPr>
        <w:t>The song a</w:t>
      </w:r>
      <w:r w:rsidR="00AE4DD5">
        <w:rPr>
          <w:rFonts w:ascii="Arial" w:hAnsi="Arial" w:cs="Arial"/>
        </w:rPr>
        <w:t>lso received</w:t>
      </w:r>
      <w:r w:rsidR="00C4760E">
        <w:rPr>
          <w:rFonts w:ascii="Arial" w:hAnsi="Arial" w:cs="Arial"/>
        </w:rPr>
        <w:t xml:space="preserve"> </w:t>
      </w:r>
      <w:r w:rsidR="00101812">
        <w:rPr>
          <w:rFonts w:ascii="Arial" w:hAnsi="Arial" w:cs="Arial"/>
        </w:rPr>
        <w:t xml:space="preserve">major acclaim with </w:t>
      </w:r>
      <w:r w:rsidR="001E6F04" w:rsidRPr="008233ED">
        <w:rPr>
          <w:rFonts w:ascii="Arial" w:hAnsi="Arial" w:cs="Arial"/>
          <w:b/>
          <w:bCs/>
        </w:rPr>
        <w:t xml:space="preserve">Billboard </w:t>
      </w:r>
      <w:r w:rsidR="0080163B">
        <w:rPr>
          <w:rFonts w:ascii="Arial" w:hAnsi="Arial" w:cs="Arial"/>
        </w:rPr>
        <w:t>writing</w:t>
      </w:r>
      <w:r w:rsidR="0080163B" w:rsidRPr="008233ED">
        <w:rPr>
          <w:rFonts w:ascii="Arial" w:hAnsi="Arial" w:cs="Arial"/>
        </w:rPr>
        <w:t>,</w:t>
      </w:r>
      <w:r w:rsidR="00DF19E6" w:rsidRPr="008233ED">
        <w:rPr>
          <w:rFonts w:ascii="Arial" w:hAnsi="Arial" w:cs="Arial"/>
        </w:rPr>
        <w:t xml:space="preserve"> </w:t>
      </w:r>
      <w:r w:rsidR="00DF19E6" w:rsidRPr="008233ED">
        <w:rPr>
          <w:rFonts w:ascii="Arial" w:hAnsi="Arial" w:cs="Arial"/>
          <w:i/>
          <w:iCs/>
        </w:rPr>
        <w:t>“the piano ballad features the signature soar that fans have been waiting to return, but her voice has deepened with time, matching the epic sweep of the strings on the track and readying the masses for a prolonged showcase</w:t>
      </w:r>
      <w:r w:rsidR="00404C9A">
        <w:rPr>
          <w:rFonts w:ascii="Arial" w:hAnsi="Arial" w:cs="Arial"/>
          <w:i/>
          <w:iCs/>
        </w:rPr>
        <w:t>.”</w:t>
      </w:r>
      <w:r w:rsidR="002C2A8E">
        <w:rPr>
          <w:rFonts w:ascii="Arial" w:hAnsi="Arial" w:cs="Arial"/>
          <w:i/>
          <w:iCs/>
        </w:rPr>
        <w:t xml:space="preserve"> </w:t>
      </w:r>
      <w:r w:rsidR="00E24A77">
        <w:rPr>
          <w:rFonts w:ascii="Arial" w:hAnsi="Arial" w:cs="Arial"/>
        </w:rPr>
        <w:t xml:space="preserve"> </w:t>
      </w:r>
    </w:p>
    <w:p w14:paraId="59610E3F" w14:textId="77777777" w:rsidR="00AE4DD5" w:rsidRPr="007E0E74" w:rsidRDefault="00AE4DD5" w:rsidP="00660845">
      <w:pPr>
        <w:rPr>
          <w:rFonts w:ascii="Arial" w:hAnsi="Arial" w:cs="Arial"/>
          <w:i/>
          <w:iCs/>
          <w:sz w:val="22"/>
          <w:szCs w:val="22"/>
        </w:rPr>
      </w:pPr>
    </w:p>
    <w:p w14:paraId="718D14E7" w14:textId="3A981624" w:rsidR="003610E6" w:rsidRPr="003610E6" w:rsidRDefault="00E2423B" w:rsidP="00660845">
      <w:pPr>
        <w:rPr>
          <w:rFonts w:ascii="Arial" w:eastAsia="Times New Roman" w:hAnsi="Arial" w:cs="Arial"/>
          <w:color w:val="212121"/>
        </w:rPr>
      </w:pPr>
      <w:r w:rsidRPr="00870B2B">
        <w:rPr>
          <w:rFonts w:ascii="Arial" w:eastAsia="Times New Roman" w:hAnsi="Arial" w:cs="Arial"/>
          <w:color w:val="212121"/>
          <w:sz w:val="22"/>
          <w:szCs w:val="22"/>
        </w:rPr>
        <w:t>“</w:t>
      </w:r>
      <w:r w:rsidRPr="00870B2B">
        <w:rPr>
          <w:rFonts w:ascii="Arial" w:eastAsia="Times New Roman" w:hAnsi="Arial" w:cs="Arial"/>
          <w:color w:val="212121"/>
        </w:rPr>
        <w:t>Thank God I Do”</w:t>
      </w:r>
      <w:r w:rsidR="00C42EB9">
        <w:rPr>
          <w:rFonts w:ascii="Arial" w:eastAsia="Times New Roman" w:hAnsi="Arial" w:cs="Arial"/>
          <w:color w:val="212121"/>
        </w:rPr>
        <w:t xml:space="preserve"> </w:t>
      </w:r>
      <w:r w:rsidRPr="00870B2B">
        <w:rPr>
          <w:rFonts w:ascii="Arial" w:eastAsia="Times New Roman" w:hAnsi="Arial" w:cs="Arial"/>
          <w:color w:val="212121"/>
        </w:rPr>
        <w:t>marks the launch of a new creative chapter for the multi-platinum selling, Louisiana-b</w:t>
      </w:r>
      <w:r w:rsidR="00404C9A">
        <w:rPr>
          <w:rFonts w:ascii="Arial" w:eastAsia="Times New Roman" w:hAnsi="Arial" w:cs="Arial"/>
          <w:color w:val="212121"/>
        </w:rPr>
        <w:t>orn</w:t>
      </w:r>
      <w:r w:rsidRPr="00870B2B">
        <w:rPr>
          <w:rFonts w:ascii="Arial" w:eastAsia="Times New Roman" w:hAnsi="Arial" w:cs="Arial"/>
          <w:color w:val="212121"/>
        </w:rPr>
        <w:t xml:space="preserve"> artist, who just last month announced</w:t>
      </w:r>
      <w:r w:rsidR="00212F17">
        <w:rPr>
          <w:rFonts w:ascii="Arial" w:eastAsia="Times New Roman" w:hAnsi="Arial" w:cs="Arial"/>
          <w:color w:val="212121"/>
        </w:rPr>
        <w:t xml:space="preserve"> </w:t>
      </w:r>
      <w:r w:rsidRPr="00870B2B">
        <w:rPr>
          <w:rFonts w:ascii="Arial" w:eastAsia="Times New Roman" w:hAnsi="Arial" w:cs="Arial"/>
          <w:color w:val="212121"/>
        </w:rPr>
        <w:t>signing to </w:t>
      </w:r>
      <w:r w:rsidRPr="00870B2B">
        <w:rPr>
          <w:rFonts w:ascii="Arial" w:eastAsia="Times New Roman" w:hAnsi="Arial" w:cs="Arial"/>
          <w:b/>
          <w:bCs/>
          <w:color w:val="212121"/>
        </w:rPr>
        <w:t>Atlantic Records</w:t>
      </w:r>
      <w:r w:rsidRPr="00870B2B">
        <w:rPr>
          <w:rFonts w:ascii="Arial" w:eastAsia="Times New Roman" w:hAnsi="Arial" w:cs="Arial"/>
          <w:color w:val="212121"/>
        </w:rPr>
        <w:t> in partnership with longtime label home </w:t>
      </w:r>
      <w:r w:rsidRPr="00870B2B">
        <w:rPr>
          <w:rFonts w:ascii="Arial" w:eastAsia="Times New Roman" w:hAnsi="Arial" w:cs="Arial"/>
          <w:b/>
          <w:bCs/>
          <w:color w:val="212121"/>
        </w:rPr>
        <w:t>Centricity Music</w:t>
      </w:r>
      <w:r w:rsidRPr="00870B2B">
        <w:rPr>
          <w:rFonts w:ascii="Arial" w:eastAsia="Times New Roman" w:hAnsi="Arial" w:cs="Arial"/>
          <w:color w:val="212121"/>
        </w:rPr>
        <w:t xml:space="preserve">. </w:t>
      </w:r>
      <w:r w:rsidR="00F509DF">
        <w:rPr>
          <w:rFonts w:ascii="Arial" w:eastAsia="Times New Roman" w:hAnsi="Arial" w:cs="Arial"/>
          <w:color w:val="212121"/>
        </w:rPr>
        <w:t xml:space="preserve">With a creative team </w:t>
      </w:r>
      <w:r w:rsidRPr="002F6F9B">
        <w:rPr>
          <w:rFonts w:ascii="Arial" w:eastAsia="Times New Roman" w:hAnsi="Arial" w:cs="Arial"/>
          <w:color w:val="212121"/>
        </w:rPr>
        <w:t xml:space="preserve">led </w:t>
      </w:r>
      <w:r w:rsidRPr="00870B2B">
        <w:rPr>
          <w:rFonts w:ascii="Arial" w:eastAsia="Times New Roman" w:hAnsi="Arial" w:cs="Arial"/>
          <w:color w:val="212121"/>
        </w:rPr>
        <w:t>by Grammy®-winning producer </w:t>
      </w:r>
      <w:r w:rsidRPr="00870B2B">
        <w:rPr>
          <w:rFonts w:ascii="Arial" w:eastAsia="Times New Roman" w:hAnsi="Arial" w:cs="Arial"/>
          <w:b/>
          <w:bCs/>
          <w:color w:val="212121"/>
        </w:rPr>
        <w:t>Mike Elizondo</w:t>
      </w:r>
      <w:r w:rsidRPr="00870B2B">
        <w:rPr>
          <w:rFonts w:ascii="Arial" w:eastAsia="Times New Roman" w:hAnsi="Arial" w:cs="Arial"/>
          <w:color w:val="212121"/>
        </w:rPr>
        <w:t> </w:t>
      </w:r>
      <w:r>
        <w:rPr>
          <w:rFonts w:ascii="Arial" w:eastAsia="Times New Roman" w:hAnsi="Arial" w:cs="Arial"/>
          <w:color w:val="212121"/>
        </w:rPr>
        <w:t>(</w:t>
      </w:r>
      <w:proofErr w:type="gramStart"/>
      <w:r>
        <w:rPr>
          <w:rFonts w:ascii="Arial" w:eastAsia="Times New Roman" w:hAnsi="Arial" w:cs="Arial"/>
          <w:color w:val="212121"/>
        </w:rPr>
        <w:t>Twenty One</w:t>
      </w:r>
      <w:proofErr w:type="gramEnd"/>
      <w:r>
        <w:rPr>
          <w:rFonts w:ascii="Arial" w:eastAsia="Times New Roman" w:hAnsi="Arial" w:cs="Arial"/>
          <w:color w:val="212121"/>
        </w:rPr>
        <w:t xml:space="preserve"> Pilots, Mary J. Blige, </w:t>
      </w:r>
      <w:r w:rsidRPr="00870B2B">
        <w:rPr>
          <w:rFonts w:ascii="Arial" w:eastAsia="Times New Roman" w:hAnsi="Arial" w:cs="Arial"/>
          <w:color w:val="212121"/>
        </w:rPr>
        <w:t xml:space="preserve">Fiona Apple, Carrie Underwood), </w:t>
      </w:r>
      <w:r w:rsidRPr="002F6F9B">
        <w:rPr>
          <w:rFonts w:ascii="Arial" w:eastAsia="Times New Roman" w:hAnsi="Arial" w:cs="Arial"/>
          <w:color w:val="212121"/>
        </w:rPr>
        <w:t xml:space="preserve">and </w:t>
      </w:r>
      <w:r w:rsidR="00F509DF">
        <w:rPr>
          <w:rFonts w:ascii="Arial" w:eastAsia="Times New Roman" w:hAnsi="Arial" w:cs="Arial"/>
          <w:color w:val="212121"/>
        </w:rPr>
        <w:t xml:space="preserve">featuring </w:t>
      </w:r>
      <w:r w:rsidRPr="00870B2B">
        <w:rPr>
          <w:rFonts w:ascii="Arial" w:eastAsia="Times New Roman" w:hAnsi="Arial" w:cs="Arial"/>
          <w:color w:val="212121"/>
        </w:rPr>
        <w:t>co-write</w:t>
      </w:r>
      <w:r w:rsidR="003908BD">
        <w:rPr>
          <w:rFonts w:ascii="Arial" w:eastAsia="Times New Roman" w:hAnsi="Arial" w:cs="Arial"/>
          <w:color w:val="212121"/>
        </w:rPr>
        <w:t>r</w:t>
      </w:r>
      <w:r w:rsidRPr="00870B2B">
        <w:rPr>
          <w:rFonts w:ascii="Arial" w:eastAsia="Times New Roman" w:hAnsi="Arial" w:cs="Arial"/>
          <w:color w:val="212121"/>
        </w:rPr>
        <w:t>s </w:t>
      </w:r>
      <w:r w:rsidRPr="00870B2B">
        <w:rPr>
          <w:rFonts w:ascii="Arial" w:eastAsia="Times New Roman" w:hAnsi="Arial" w:cs="Arial"/>
          <w:b/>
          <w:bCs/>
          <w:color w:val="212121"/>
        </w:rPr>
        <w:t xml:space="preserve">Natalie </w:t>
      </w:r>
      <w:proofErr w:type="spellStart"/>
      <w:r w:rsidRPr="00870B2B">
        <w:rPr>
          <w:rFonts w:ascii="Arial" w:eastAsia="Times New Roman" w:hAnsi="Arial" w:cs="Arial"/>
          <w:b/>
          <w:bCs/>
          <w:color w:val="212121"/>
        </w:rPr>
        <w:t>Hemby</w:t>
      </w:r>
      <w:proofErr w:type="spellEnd"/>
      <w:r w:rsidRPr="00870B2B">
        <w:rPr>
          <w:rFonts w:ascii="Arial" w:eastAsia="Times New Roman" w:hAnsi="Arial" w:cs="Arial"/>
          <w:color w:val="212121"/>
        </w:rPr>
        <w:t>, </w:t>
      </w:r>
      <w:r w:rsidRPr="00870B2B">
        <w:rPr>
          <w:rFonts w:ascii="Arial" w:eastAsia="Times New Roman" w:hAnsi="Arial" w:cs="Arial"/>
          <w:b/>
          <w:bCs/>
          <w:color w:val="212121"/>
        </w:rPr>
        <w:t>Shane McAnally</w:t>
      </w:r>
      <w:r w:rsidRPr="00870B2B">
        <w:rPr>
          <w:rFonts w:ascii="Arial" w:eastAsia="Times New Roman" w:hAnsi="Arial" w:cs="Arial"/>
          <w:color w:val="212121"/>
        </w:rPr>
        <w:t>, </w:t>
      </w:r>
      <w:r w:rsidRPr="00870B2B">
        <w:rPr>
          <w:rFonts w:ascii="Arial" w:eastAsia="Times New Roman" w:hAnsi="Arial" w:cs="Arial"/>
          <w:b/>
          <w:bCs/>
          <w:color w:val="212121"/>
        </w:rPr>
        <w:t>Amy Wadge</w:t>
      </w:r>
      <w:r w:rsidRPr="00870B2B">
        <w:rPr>
          <w:rFonts w:ascii="Arial" w:eastAsia="Times New Roman" w:hAnsi="Arial" w:cs="Arial"/>
          <w:color w:val="212121"/>
        </w:rPr>
        <w:t xml:space="preserve">, </w:t>
      </w:r>
      <w:r w:rsidRPr="002F6F9B">
        <w:rPr>
          <w:rFonts w:ascii="Arial" w:eastAsia="Times New Roman" w:hAnsi="Arial" w:cs="Arial"/>
          <w:b/>
          <w:bCs/>
          <w:color w:val="212121"/>
        </w:rPr>
        <w:t xml:space="preserve">Lori McKenna, Jason Ingram </w:t>
      </w:r>
      <w:r w:rsidRPr="00870B2B">
        <w:rPr>
          <w:rFonts w:ascii="Arial" w:eastAsia="Times New Roman" w:hAnsi="Arial" w:cs="Arial"/>
          <w:color w:val="212121"/>
        </w:rPr>
        <w:t>and </w:t>
      </w:r>
      <w:r w:rsidRPr="00870B2B">
        <w:rPr>
          <w:rFonts w:ascii="Arial" w:eastAsia="Times New Roman" w:hAnsi="Arial" w:cs="Arial"/>
          <w:b/>
          <w:bCs/>
          <w:color w:val="212121"/>
        </w:rPr>
        <w:t>Jon Greene</w:t>
      </w:r>
      <w:r w:rsidR="00F509DF">
        <w:rPr>
          <w:rFonts w:ascii="Arial" w:eastAsia="Times New Roman" w:hAnsi="Arial" w:cs="Arial"/>
          <w:b/>
          <w:bCs/>
          <w:color w:val="212121"/>
        </w:rPr>
        <w:t>,</w:t>
      </w:r>
      <w:r>
        <w:rPr>
          <w:rFonts w:ascii="Arial" w:eastAsia="Times New Roman" w:hAnsi="Arial" w:cs="Arial"/>
          <w:color w:val="212121"/>
        </w:rPr>
        <w:t xml:space="preserve"> </w:t>
      </w:r>
      <w:r w:rsidRPr="00870B2B">
        <w:rPr>
          <w:rFonts w:ascii="Arial" w:eastAsia="Times New Roman" w:hAnsi="Arial" w:cs="Arial"/>
          <w:color w:val="212121"/>
        </w:rPr>
        <w:t>to name a few</w:t>
      </w:r>
      <w:r w:rsidR="00F509DF">
        <w:rPr>
          <w:rFonts w:ascii="Arial" w:eastAsia="Times New Roman" w:hAnsi="Arial" w:cs="Arial"/>
          <w:color w:val="212121"/>
        </w:rPr>
        <w:t>,</w:t>
      </w:r>
      <w:r w:rsidRPr="00870B2B">
        <w:rPr>
          <w:rFonts w:ascii="Arial" w:eastAsia="Times New Roman" w:hAnsi="Arial" w:cs="Arial"/>
          <w:color w:val="212121"/>
        </w:rPr>
        <w:t> </w:t>
      </w:r>
      <w:r w:rsidRPr="00870B2B">
        <w:rPr>
          <w:rFonts w:ascii="Arial" w:eastAsia="Times New Roman" w:hAnsi="Arial" w:cs="Arial"/>
          <w:i/>
          <w:iCs/>
          <w:color w:val="212121"/>
        </w:rPr>
        <w:t>Lauren Daigle </w:t>
      </w:r>
      <w:r w:rsidR="003650D0">
        <w:rPr>
          <w:rFonts w:ascii="Arial" w:eastAsia="Times New Roman" w:hAnsi="Arial" w:cs="Arial"/>
          <w:color w:val="212121"/>
        </w:rPr>
        <w:t>comprises</w:t>
      </w:r>
      <w:r w:rsidR="00F509DF" w:rsidRPr="00870B2B">
        <w:rPr>
          <w:rFonts w:ascii="Arial" w:eastAsia="Times New Roman" w:hAnsi="Arial" w:cs="Arial"/>
          <w:color w:val="212121"/>
        </w:rPr>
        <w:t xml:space="preserve"> </w:t>
      </w:r>
      <w:r w:rsidRPr="00870B2B">
        <w:rPr>
          <w:rFonts w:ascii="Arial" w:eastAsia="Times New Roman" w:hAnsi="Arial" w:cs="Arial"/>
          <w:color w:val="212121"/>
        </w:rPr>
        <w:t xml:space="preserve">twenty soulful and uplifting songs to be released in two parts. The first </w:t>
      </w:r>
      <w:r w:rsidR="003650D0">
        <w:rPr>
          <w:rFonts w:ascii="Arial" w:eastAsia="Times New Roman" w:hAnsi="Arial" w:cs="Arial"/>
          <w:color w:val="212121"/>
        </w:rPr>
        <w:t xml:space="preserve">ten </w:t>
      </w:r>
      <w:r w:rsidR="00F509DF">
        <w:rPr>
          <w:rFonts w:ascii="Arial" w:eastAsia="Times New Roman" w:hAnsi="Arial" w:cs="Arial"/>
          <w:color w:val="212121"/>
        </w:rPr>
        <w:t>arrives</w:t>
      </w:r>
      <w:r w:rsidR="00F509DF" w:rsidRPr="00870B2B">
        <w:rPr>
          <w:rFonts w:ascii="Arial" w:eastAsia="Times New Roman" w:hAnsi="Arial" w:cs="Arial"/>
          <w:color w:val="212121"/>
        </w:rPr>
        <w:t xml:space="preserve"> </w:t>
      </w:r>
      <w:r w:rsidRPr="00870B2B">
        <w:rPr>
          <w:rFonts w:ascii="Arial" w:eastAsia="Times New Roman" w:hAnsi="Arial" w:cs="Arial"/>
          <w:color w:val="212121"/>
        </w:rPr>
        <w:t xml:space="preserve">May 12, </w:t>
      </w:r>
      <w:r w:rsidR="003650D0">
        <w:rPr>
          <w:rFonts w:ascii="Arial" w:eastAsia="Times New Roman" w:hAnsi="Arial" w:cs="Arial"/>
          <w:color w:val="212121"/>
        </w:rPr>
        <w:t xml:space="preserve">and </w:t>
      </w:r>
      <w:r w:rsidR="008E2970">
        <w:rPr>
          <w:rFonts w:ascii="Arial" w:eastAsia="Times New Roman" w:hAnsi="Arial" w:cs="Arial"/>
          <w:color w:val="212121"/>
        </w:rPr>
        <w:t xml:space="preserve">the </w:t>
      </w:r>
      <w:r w:rsidR="003610E6">
        <w:rPr>
          <w:rFonts w:ascii="Arial" w:eastAsia="Times New Roman" w:hAnsi="Arial" w:cs="Arial"/>
          <w:color w:val="212121"/>
        </w:rPr>
        <w:t>other ten release later this year.</w:t>
      </w:r>
    </w:p>
    <w:p w14:paraId="6DB0153C" w14:textId="77777777" w:rsidR="00E2423B" w:rsidRPr="00517297" w:rsidRDefault="00E2423B" w:rsidP="00660845">
      <w:pPr>
        <w:rPr>
          <w:rFonts w:ascii="Calibri" w:eastAsia="Times New Roman" w:hAnsi="Calibri" w:cs="Calibri"/>
          <w:color w:val="212121"/>
        </w:rPr>
      </w:pPr>
      <w:r w:rsidRPr="00870B2B">
        <w:rPr>
          <w:rFonts w:ascii="Calibri" w:eastAsia="Times New Roman" w:hAnsi="Calibri" w:cs="Calibri"/>
          <w:color w:val="212121"/>
        </w:rPr>
        <w:t> </w:t>
      </w:r>
    </w:p>
    <w:p w14:paraId="329A033A" w14:textId="50D1FBE0" w:rsidR="00E2423B" w:rsidRDefault="00E2423B" w:rsidP="00660845">
      <w:pPr>
        <w:rPr>
          <w:rFonts w:ascii="Arial" w:hAnsi="Arial" w:cs="Arial"/>
        </w:rPr>
      </w:pPr>
      <w:r w:rsidRPr="00933FE3">
        <w:rPr>
          <w:rFonts w:ascii="Arial" w:hAnsi="Arial" w:cs="Arial"/>
        </w:rPr>
        <w:t>Listen to “Thank God I Do”</w:t>
      </w:r>
      <w:r>
        <w:rPr>
          <w:rFonts w:ascii="Arial" w:hAnsi="Arial" w:cs="Arial"/>
        </w:rPr>
        <w:t xml:space="preserve"> </w:t>
      </w:r>
      <w:hyperlink r:id="rId14" w:history="1">
        <w:r w:rsidRPr="00296C84">
          <w:rPr>
            <w:rStyle w:val="Hyperlink"/>
            <w:rFonts w:ascii="Arial" w:hAnsi="Arial" w:cs="Arial"/>
          </w:rPr>
          <w:t>HERE</w:t>
        </w:r>
      </w:hyperlink>
      <w:r w:rsidR="00875F81">
        <w:rPr>
          <w:rFonts w:ascii="Arial" w:hAnsi="Arial" w:cs="Arial"/>
        </w:rPr>
        <w:t xml:space="preserve"> –</w:t>
      </w:r>
      <w:r>
        <w:rPr>
          <w:rFonts w:ascii="Arial" w:hAnsi="Arial" w:cs="Arial"/>
        </w:rPr>
        <w:t xml:space="preserve"> Daigle’s first release via Atlantic Records/Centricity Music – </w:t>
      </w:r>
      <w:r w:rsidRPr="00933FE3">
        <w:rPr>
          <w:rFonts w:ascii="Arial" w:hAnsi="Arial" w:cs="Arial"/>
        </w:rPr>
        <w:t>and pre-</w:t>
      </w:r>
      <w:r>
        <w:rPr>
          <w:rFonts w:ascii="Arial" w:hAnsi="Arial" w:cs="Arial"/>
        </w:rPr>
        <w:t>save</w:t>
      </w:r>
      <w:r w:rsidRPr="00933FE3">
        <w:rPr>
          <w:rFonts w:ascii="Arial" w:hAnsi="Arial" w:cs="Arial"/>
        </w:rPr>
        <w:t xml:space="preserve"> </w:t>
      </w:r>
      <w:r w:rsidRPr="00933FE3">
        <w:rPr>
          <w:rFonts w:ascii="Arial" w:hAnsi="Arial" w:cs="Arial"/>
          <w:i/>
          <w:iCs/>
        </w:rPr>
        <w:t>Lauren Daigle</w:t>
      </w:r>
      <w:r>
        <w:rPr>
          <w:rFonts w:ascii="Arial" w:hAnsi="Arial" w:cs="Arial"/>
          <w:i/>
          <w:iCs/>
        </w:rPr>
        <w:t xml:space="preserve"> </w:t>
      </w:r>
      <w:r>
        <w:rPr>
          <w:rFonts w:ascii="Arial" w:hAnsi="Arial" w:cs="Arial"/>
        </w:rPr>
        <w:t xml:space="preserve">album </w:t>
      </w:r>
      <w:hyperlink r:id="rId15" w:history="1">
        <w:r w:rsidRPr="002640F1">
          <w:rPr>
            <w:rStyle w:val="Hyperlink"/>
            <w:rFonts w:ascii="Arial" w:hAnsi="Arial" w:cs="Arial"/>
          </w:rPr>
          <w:t>HERE</w:t>
        </w:r>
      </w:hyperlink>
      <w:r w:rsidRPr="00933FE3">
        <w:rPr>
          <w:rFonts w:ascii="Arial" w:hAnsi="Arial" w:cs="Arial"/>
        </w:rPr>
        <w:t>.</w:t>
      </w:r>
      <w:r w:rsidR="006B19FC">
        <w:rPr>
          <w:rFonts w:ascii="Arial" w:hAnsi="Arial" w:cs="Arial"/>
        </w:rPr>
        <w:t xml:space="preserve"> Download </w:t>
      </w:r>
      <w:r w:rsidR="00132EAC">
        <w:rPr>
          <w:rFonts w:ascii="Arial" w:hAnsi="Arial" w:cs="Arial"/>
        </w:rPr>
        <w:t xml:space="preserve">hi-res press photo </w:t>
      </w:r>
      <w:hyperlink r:id="rId16" w:history="1">
        <w:r w:rsidR="00132EAC" w:rsidRPr="004F2C60">
          <w:rPr>
            <w:rStyle w:val="Hyperlink"/>
            <w:rFonts w:ascii="Arial" w:hAnsi="Arial" w:cs="Arial"/>
          </w:rPr>
          <w:t>HERE</w:t>
        </w:r>
      </w:hyperlink>
      <w:r w:rsidR="00132EAC">
        <w:rPr>
          <w:rFonts w:ascii="Arial" w:hAnsi="Arial" w:cs="Arial"/>
        </w:rPr>
        <w:t>.</w:t>
      </w:r>
    </w:p>
    <w:p w14:paraId="113FA181" w14:textId="4888E2E4" w:rsidR="00EA3E78" w:rsidRDefault="00EA3E78" w:rsidP="00660845">
      <w:pPr>
        <w:rPr>
          <w:rFonts w:ascii="Arial" w:hAnsi="Arial" w:cs="Arial"/>
        </w:rPr>
      </w:pPr>
    </w:p>
    <w:p w14:paraId="57DE1FC3" w14:textId="1CE2CA1C" w:rsidR="00E2423B" w:rsidRPr="00C42EB9" w:rsidRDefault="00E2423B" w:rsidP="00660845">
      <w:pPr>
        <w:rPr>
          <w:rFonts w:ascii="Arial" w:hAnsi="Arial" w:cs="Arial"/>
          <w:color w:val="000000"/>
          <w:shd w:val="clear" w:color="auto" w:fill="FFFFFF"/>
        </w:rPr>
      </w:pPr>
      <w:r>
        <w:rPr>
          <w:rFonts w:ascii="Arial" w:hAnsi="Arial" w:cs="Arial"/>
        </w:rPr>
        <w:t>With over a billion streams and years of sold-out US and international tours to her name, Lauren Daigle continues to cement her status as a modern vocal powerhouse with a global, ever-growing fanbase.</w:t>
      </w:r>
      <w:r w:rsidR="00404C9A" w:rsidRPr="00404C9A">
        <w:rPr>
          <w:rFonts w:ascii="Arial" w:hAnsi="Arial" w:cs="Arial"/>
          <w:color w:val="000000"/>
          <w:shd w:val="clear" w:color="auto" w:fill="FFFFFF"/>
        </w:rPr>
        <w:t xml:space="preserve"> </w:t>
      </w:r>
      <w:r w:rsidR="004C2914">
        <w:rPr>
          <w:rFonts w:ascii="Arial" w:hAnsi="Arial" w:cs="Arial"/>
          <w:color w:val="000000"/>
          <w:shd w:val="clear" w:color="auto" w:fill="FFFFFF"/>
        </w:rPr>
        <w:t>Daigl</w:t>
      </w:r>
      <w:r w:rsidR="00404C9A">
        <w:rPr>
          <w:rFonts w:ascii="Arial" w:hAnsi="Arial" w:cs="Arial"/>
          <w:color w:val="000000"/>
          <w:shd w:val="clear" w:color="auto" w:fill="FFFFFF"/>
        </w:rPr>
        <w:t>e</w:t>
      </w:r>
      <w:r w:rsidR="00404C9A" w:rsidRPr="00933FE3">
        <w:rPr>
          <w:rFonts w:ascii="Arial" w:hAnsi="Arial" w:cs="Arial"/>
          <w:color w:val="000000"/>
          <w:shd w:val="clear" w:color="auto" w:fill="FFFFFF"/>
        </w:rPr>
        <w:t xml:space="preserve"> </w:t>
      </w:r>
      <w:r w:rsidR="00404C9A">
        <w:rPr>
          <w:rFonts w:ascii="Arial" w:hAnsi="Arial" w:cs="Arial"/>
          <w:color w:val="000000"/>
          <w:shd w:val="clear" w:color="auto" w:fill="FFFFFF"/>
        </w:rPr>
        <w:t>is a two-time Grammy®, seven-time Billboard Music Award, four-time American Music Award, and ten-time GMA Dove Music Award winner.</w:t>
      </w:r>
    </w:p>
    <w:p w14:paraId="7F7564D0" w14:textId="77777777" w:rsidR="00E2423B" w:rsidRPr="00EC2862" w:rsidRDefault="00E2423B" w:rsidP="00660845">
      <w:pPr>
        <w:rPr>
          <w:rFonts w:ascii="Arial" w:hAnsi="Arial" w:cs="Arial"/>
          <w:sz w:val="22"/>
          <w:szCs w:val="22"/>
        </w:rPr>
      </w:pPr>
    </w:p>
    <w:p w14:paraId="5F97D667" w14:textId="6A9C27D9" w:rsidR="00E2423B" w:rsidRPr="00C42EB9" w:rsidRDefault="00E2423B" w:rsidP="00660845">
      <w:pPr>
        <w:rPr>
          <w:rFonts w:ascii="Arial" w:hAnsi="Arial" w:cs="Arial"/>
        </w:rPr>
      </w:pPr>
      <w:r>
        <w:rPr>
          <w:rFonts w:ascii="Arial" w:hAnsi="Arial" w:cs="Arial"/>
        </w:rPr>
        <w:t>Si</w:t>
      </w:r>
      <w:r w:rsidRPr="00933FE3">
        <w:rPr>
          <w:rFonts w:ascii="Arial" w:hAnsi="Arial" w:cs="Arial"/>
          <w:color w:val="000000"/>
          <w:shd w:val="clear" w:color="auto" w:fill="FFFFFF"/>
        </w:rPr>
        <w:t>nce the release of her GRAMMY</w:t>
      </w:r>
      <w:r>
        <w:rPr>
          <w:rFonts w:ascii="Arial" w:hAnsi="Arial" w:cs="Arial"/>
          <w:color w:val="000000"/>
          <w:shd w:val="clear" w:color="auto" w:fill="FFFFFF"/>
        </w:rPr>
        <w:t xml:space="preserve">® </w:t>
      </w:r>
      <w:r w:rsidRPr="00933FE3">
        <w:rPr>
          <w:rFonts w:ascii="Arial" w:hAnsi="Arial" w:cs="Arial"/>
          <w:color w:val="000000"/>
          <w:shd w:val="clear" w:color="auto" w:fill="FFFFFF"/>
        </w:rPr>
        <w:t>Award</w:t>
      </w:r>
      <w:r>
        <w:rPr>
          <w:rFonts w:ascii="Arial" w:hAnsi="Arial" w:cs="Arial"/>
          <w:color w:val="000000"/>
          <w:shd w:val="clear" w:color="auto" w:fill="FFFFFF"/>
        </w:rPr>
        <w:t>-</w:t>
      </w:r>
      <w:r w:rsidRPr="00933FE3">
        <w:rPr>
          <w:rFonts w:ascii="Arial" w:hAnsi="Arial" w:cs="Arial"/>
          <w:color w:val="000000"/>
          <w:shd w:val="clear" w:color="auto" w:fill="FFFFFF"/>
        </w:rPr>
        <w:t>winning, platinum</w:t>
      </w:r>
      <w:r>
        <w:rPr>
          <w:rFonts w:ascii="Arial" w:hAnsi="Arial" w:cs="Arial"/>
          <w:color w:val="000000"/>
          <w:shd w:val="clear" w:color="auto" w:fill="FFFFFF"/>
        </w:rPr>
        <w:t>-</w:t>
      </w:r>
      <w:r w:rsidRPr="00933FE3">
        <w:rPr>
          <w:rFonts w:ascii="Arial" w:hAnsi="Arial" w:cs="Arial"/>
          <w:color w:val="000000"/>
          <w:shd w:val="clear" w:color="auto" w:fill="FFFFFF"/>
        </w:rPr>
        <w:t xml:space="preserve">certified </w:t>
      </w:r>
      <w:r>
        <w:rPr>
          <w:rFonts w:ascii="Arial" w:hAnsi="Arial" w:cs="Arial"/>
          <w:color w:val="000000"/>
          <w:shd w:val="clear" w:color="auto" w:fill="FFFFFF"/>
        </w:rPr>
        <w:t xml:space="preserve">2018 </w:t>
      </w:r>
      <w:r w:rsidRPr="00933FE3">
        <w:rPr>
          <w:rFonts w:ascii="Arial" w:hAnsi="Arial" w:cs="Arial"/>
          <w:color w:val="000000"/>
          <w:shd w:val="clear" w:color="auto" w:fill="FFFFFF"/>
        </w:rPr>
        <w:t xml:space="preserve">album </w:t>
      </w:r>
      <w:r w:rsidRPr="00933FE3">
        <w:rPr>
          <w:rFonts w:ascii="Arial" w:hAnsi="Arial" w:cs="Arial"/>
          <w:i/>
          <w:iCs/>
          <w:color w:val="000000"/>
          <w:shd w:val="clear" w:color="auto" w:fill="FFFFFF"/>
        </w:rPr>
        <w:t>Look Up Child</w:t>
      </w:r>
      <w:r>
        <w:rPr>
          <w:rFonts w:ascii="Arial" w:hAnsi="Arial" w:cs="Arial"/>
          <w:color w:val="000000"/>
          <w:shd w:val="clear" w:color="auto" w:fill="FFFFFF"/>
        </w:rPr>
        <w:t xml:space="preserve"> – which includes the breakthrough hit single “You Say” – </w:t>
      </w:r>
      <w:r w:rsidRPr="00933FE3">
        <w:rPr>
          <w:rFonts w:ascii="Arial" w:hAnsi="Arial" w:cs="Arial"/>
          <w:color w:val="000000"/>
          <w:shd w:val="clear" w:color="auto" w:fill="FFFFFF"/>
        </w:rPr>
        <w:t xml:space="preserve">Daigle has been a mainstay on the Billboard </w:t>
      </w:r>
      <w:r>
        <w:rPr>
          <w:rFonts w:ascii="Arial" w:hAnsi="Arial" w:cs="Arial"/>
          <w:color w:val="000000"/>
          <w:shd w:val="clear" w:color="auto" w:fill="FFFFFF"/>
        </w:rPr>
        <w:t>c</w:t>
      </w:r>
      <w:r w:rsidRPr="00933FE3">
        <w:rPr>
          <w:rFonts w:ascii="Arial" w:hAnsi="Arial" w:cs="Arial"/>
          <w:color w:val="000000"/>
          <w:shd w:val="clear" w:color="auto" w:fill="FFFFFF"/>
        </w:rPr>
        <w:t>harts.</w:t>
      </w:r>
      <w:r>
        <w:rPr>
          <w:rFonts w:ascii="Arial" w:hAnsi="Arial" w:cs="Arial"/>
        </w:rPr>
        <w:t xml:space="preserve"> </w:t>
      </w:r>
      <w:r>
        <w:rPr>
          <w:rFonts w:ascii="Arial" w:hAnsi="Arial" w:cs="Arial"/>
          <w:color w:val="000000"/>
          <w:shd w:val="clear" w:color="auto" w:fill="FFFFFF"/>
        </w:rPr>
        <w:t xml:space="preserve">When </w:t>
      </w:r>
      <w:r>
        <w:rPr>
          <w:rFonts w:ascii="Arial" w:hAnsi="Arial" w:cs="Arial"/>
          <w:i/>
          <w:iCs/>
          <w:color w:val="000000"/>
          <w:shd w:val="clear" w:color="auto" w:fill="FFFFFF"/>
        </w:rPr>
        <w:t>Look Up</w:t>
      </w:r>
      <w:r>
        <w:rPr>
          <w:rFonts w:ascii="Arial" w:hAnsi="Arial" w:cs="Arial"/>
          <w:color w:val="000000"/>
          <w:shd w:val="clear" w:color="auto" w:fill="FFFFFF"/>
        </w:rPr>
        <w:t xml:space="preserve"> </w:t>
      </w:r>
      <w:r w:rsidRPr="00933FE3">
        <w:rPr>
          <w:rFonts w:ascii="Arial" w:hAnsi="Arial" w:cs="Arial"/>
          <w:i/>
          <w:iCs/>
          <w:color w:val="000000"/>
          <w:shd w:val="clear" w:color="auto" w:fill="FFFFFF"/>
        </w:rPr>
        <w:t>Child</w:t>
      </w:r>
      <w:r w:rsidRPr="00933FE3">
        <w:rPr>
          <w:rFonts w:ascii="Arial" w:hAnsi="Arial" w:cs="Arial"/>
          <w:color w:val="000000"/>
          <w:shd w:val="clear" w:color="auto" w:fill="FFFFFF"/>
        </w:rPr>
        <w:t xml:space="preserve"> debuted at No. 3 on the Top 200 Albums </w:t>
      </w:r>
      <w:r>
        <w:rPr>
          <w:rFonts w:ascii="Arial" w:hAnsi="Arial" w:cs="Arial"/>
          <w:color w:val="000000"/>
          <w:shd w:val="clear" w:color="auto" w:fill="FFFFFF"/>
        </w:rPr>
        <w:t>chart,</w:t>
      </w:r>
      <w:r w:rsidRPr="00933FE3">
        <w:rPr>
          <w:rFonts w:ascii="Arial" w:hAnsi="Arial" w:cs="Arial"/>
          <w:color w:val="000000"/>
          <w:shd w:val="clear" w:color="auto" w:fill="FFFFFF"/>
        </w:rPr>
        <w:t xml:space="preserve"> Daigle</w:t>
      </w:r>
      <w:r>
        <w:rPr>
          <w:rFonts w:ascii="Arial" w:hAnsi="Arial" w:cs="Arial"/>
          <w:color w:val="000000"/>
          <w:shd w:val="clear" w:color="auto" w:fill="FFFFFF"/>
        </w:rPr>
        <w:t xml:space="preserve"> became the</w:t>
      </w:r>
      <w:r w:rsidRPr="00933FE3">
        <w:rPr>
          <w:rFonts w:ascii="Arial" w:hAnsi="Arial" w:cs="Arial"/>
          <w:color w:val="000000"/>
          <w:shd w:val="clear" w:color="auto" w:fill="FFFFFF"/>
        </w:rPr>
        <w:t xml:space="preserve"> first female artist </w:t>
      </w:r>
      <w:r>
        <w:rPr>
          <w:rFonts w:ascii="Arial" w:hAnsi="Arial" w:cs="Arial"/>
          <w:color w:val="000000"/>
          <w:shd w:val="clear" w:color="auto" w:fill="FFFFFF"/>
        </w:rPr>
        <w:t xml:space="preserve">in history </w:t>
      </w:r>
      <w:r w:rsidRPr="00933FE3">
        <w:rPr>
          <w:rFonts w:ascii="Arial" w:hAnsi="Arial" w:cs="Arial"/>
          <w:color w:val="000000"/>
          <w:shd w:val="clear" w:color="auto" w:fill="FFFFFF"/>
        </w:rPr>
        <w:t xml:space="preserve">to simultaneously hit the Top 10 on both Billboard’s Pop and Christian Album </w:t>
      </w:r>
      <w:r>
        <w:rPr>
          <w:rFonts w:ascii="Arial" w:hAnsi="Arial" w:cs="Arial"/>
          <w:color w:val="000000"/>
          <w:shd w:val="clear" w:color="auto" w:fill="FFFFFF"/>
        </w:rPr>
        <w:t>c</w:t>
      </w:r>
      <w:r w:rsidRPr="00933FE3">
        <w:rPr>
          <w:rFonts w:ascii="Arial" w:hAnsi="Arial" w:cs="Arial"/>
          <w:color w:val="000000"/>
          <w:shd w:val="clear" w:color="auto" w:fill="FFFFFF"/>
        </w:rPr>
        <w:t xml:space="preserve">harts. </w:t>
      </w:r>
      <w:r>
        <w:rPr>
          <w:rFonts w:ascii="Arial" w:hAnsi="Arial" w:cs="Arial"/>
          <w:color w:val="000000"/>
          <w:shd w:val="clear" w:color="auto" w:fill="FFFFFF"/>
        </w:rPr>
        <w:t>She went on to break another record when the LP reached</w:t>
      </w:r>
      <w:r w:rsidRPr="00933FE3">
        <w:rPr>
          <w:rFonts w:ascii="Arial" w:hAnsi="Arial" w:cs="Arial"/>
          <w:color w:val="000000"/>
          <w:shd w:val="clear" w:color="auto" w:fill="FFFFFF"/>
        </w:rPr>
        <w:t xml:space="preserve"> 100 weeks at No</w:t>
      </w:r>
      <w:r>
        <w:rPr>
          <w:rFonts w:ascii="Arial" w:hAnsi="Arial" w:cs="Arial"/>
          <w:color w:val="000000"/>
          <w:shd w:val="clear" w:color="auto" w:fill="FFFFFF"/>
        </w:rPr>
        <w:t xml:space="preserve">. </w:t>
      </w:r>
      <w:r w:rsidRPr="00933FE3">
        <w:rPr>
          <w:rFonts w:ascii="Arial" w:hAnsi="Arial" w:cs="Arial"/>
          <w:color w:val="000000"/>
          <w:shd w:val="clear" w:color="auto" w:fill="FFFFFF"/>
        </w:rPr>
        <w:t xml:space="preserve">1 </w:t>
      </w:r>
      <w:r>
        <w:rPr>
          <w:rFonts w:ascii="Arial" w:hAnsi="Arial" w:cs="Arial"/>
          <w:color w:val="000000"/>
          <w:shd w:val="clear" w:color="auto" w:fill="FFFFFF"/>
        </w:rPr>
        <w:t xml:space="preserve">on the Top Christian Albums </w:t>
      </w:r>
      <w:r>
        <w:rPr>
          <w:rFonts w:ascii="Arial" w:hAnsi="Arial" w:cs="Arial"/>
          <w:color w:val="000000"/>
          <w:shd w:val="clear" w:color="auto" w:fill="FFFFFF"/>
        </w:rPr>
        <w:lastRenderedPageBreak/>
        <w:t>chart,</w:t>
      </w:r>
      <w:r w:rsidRPr="00933FE3">
        <w:rPr>
          <w:rFonts w:ascii="Arial" w:hAnsi="Arial" w:cs="Arial"/>
          <w:color w:val="000000"/>
          <w:shd w:val="clear" w:color="auto" w:fill="FFFFFF"/>
        </w:rPr>
        <w:t xml:space="preserve"> </w:t>
      </w:r>
      <w:r>
        <w:rPr>
          <w:rFonts w:ascii="Arial" w:hAnsi="Arial" w:cs="Arial"/>
          <w:color w:val="000000"/>
          <w:shd w:val="clear" w:color="auto" w:fill="FFFFFF"/>
        </w:rPr>
        <w:t xml:space="preserve">which is the </w:t>
      </w:r>
      <w:r w:rsidRPr="00933FE3">
        <w:rPr>
          <w:rFonts w:ascii="Arial" w:hAnsi="Arial" w:cs="Arial"/>
          <w:color w:val="000000"/>
          <w:shd w:val="clear" w:color="auto" w:fill="FFFFFF"/>
        </w:rPr>
        <w:t xml:space="preserve">greatest number of weeks </w:t>
      </w:r>
      <w:r>
        <w:rPr>
          <w:rFonts w:ascii="Arial" w:hAnsi="Arial" w:cs="Arial"/>
          <w:color w:val="000000"/>
          <w:shd w:val="clear" w:color="auto" w:fill="FFFFFF"/>
        </w:rPr>
        <w:t>that any artist has spent at the top of any</w:t>
      </w:r>
      <w:r w:rsidRPr="00933FE3">
        <w:rPr>
          <w:rFonts w:ascii="Arial" w:hAnsi="Arial" w:cs="Arial"/>
          <w:color w:val="000000"/>
          <w:shd w:val="clear" w:color="auto" w:fill="FFFFFF"/>
        </w:rPr>
        <w:t xml:space="preserve"> individual album chart.</w:t>
      </w:r>
      <w:r>
        <w:rPr>
          <w:rFonts w:ascii="Arial" w:hAnsi="Arial" w:cs="Arial"/>
        </w:rPr>
        <w:t xml:space="preserve"> </w:t>
      </w:r>
      <w:r>
        <w:rPr>
          <w:rFonts w:ascii="Arial" w:hAnsi="Arial" w:cs="Arial"/>
          <w:color w:val="000000"/>
          <w:shd w:val="clear" w:color="auto" w:fill="FFFFFF"/>
        </w:rPr>
        <w:t>Similarly, the 5x platinum-certified “You Say” is the longest-running No. 1 to appear on any weekly Billboard chart.</w:t>
      </w:r>
    </w:p>
    <w:p w14:paraId="7C423449" w14:textId="77777777" w:rsidR="00E2423B" w:rsidRPr="009F1C5F" w:rsidRDefault="00E2423B" w:rsidP="00660845">
      <w:pPr>
        <w:rPr>
          <w:rFonts w:ascii="Arial" w:hAnsi="Arial" w:cs="Arial"/>
          <w:color w:val="000000"/>
          <w:sz w:val="22"/>
          <w:szCs w:val="22"/>
          <w:shd w:val="clear" w:color="auto" w:fill="FFFFFF"/>
        </w:rPr>
      </w:pPr>
    </w:p>
    <w:p w14:paraId="12DCDA32" w14:textId="41D50CA6" w:rsidR="00E2423B" w:rsidRDefault="00E2423B" w:rsidP="00660845">
      <w:pPr>
        <w:rPr>
          <w:rFonts w:ascii="Arial" w:hAnsi="Arial" w:cs="Arial"/>
          <w:color w:val="000000"/>
          <w:shd w:val="clear" w:color="auto" w:fill="FFFFFF"/>
        </w:rPr>
      </w:pPr>
      <w:r>
        <w:rPr>
          <w:rFonts w:ascii="Arial" w:hAnsi="Arial" w:cs="Arial"/>
          <w:color w:val="000000"/>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$2.4 million to 40 nonprofits around the world.</w:t>
      </w:r>
    </w:p>
    <w:p w14:paraId="2A15DD02" w14:textId="77777777" w:rsidR="00574F51" w:rsidRDefault="00574F51" w:rsidP="00660845">
      <w:pPr>
        <w:rPr>
          <w:rFonts w:ascii="Arial" w:hAnsi="Arial" w:cs="Arial"/>
          <w:color w:val="000000"/>
          <w:shd w:val="clear" w:color="auto" w:fill="FFFFFF"/>
        </w:rPr>
      </w:pPr>
    </w:p>
    <w:p w14:paraId="74A1A231" w14:textId="77777777" w:rsidR="00574F51" w:rsidRDefault="00574F51" w:rsidP="00660845">
      <w:pPr>
        <w:rPr>
          <w:rFonts w:ascii="Arial" w:hAnsi="Arial" w:cs="Arial"/>
          <w:color w:val="000000"/>
          <w:shd w:val="clear" w:color="auto" w:fill="FFFFFF"/>
        </w:rPr>
      </w:pPr>
    </w:p>
    <w:tbl>
      <w:tblPr>
        <w:tblW w:w="7440" w:type="dxa"/>
        <w:tblLook w:val="04A0" w:firstRow="1" w:lastRow="0" w:firstColumn="1" w:lastColumn="0" w:noHBand="0" w:noVBand="1"/>
      </w:tblPr>
      <w:tblGrid>
        <w:gridCol w:w="1860"/>
        <w:gridCol w:w="2120"/>
        <w:gridCol w:w="3120"/>
        <w:gridCol w:w="340"/>
      </w:tblGrid>
      <w:tr w:rsidR="00574F51" w:rsidRPr="00574F51" w14:paraId="6E51B049" w14:textId="77777777" w:rsidTr="00574F51">
        <w:trPr>
          <w:trHeight w:val="380"/>
        </w:trPr>
        <w:tc>
          <w:tcPr>
            <w:tcW w:w="1860" w:type="dxa"/>
            <w:tcBorders>
              <w:top w:val="nil"/>
              <w:left w:val="nil"/>
              <w:bottom w:val="nil"/>
              <w:right w:val="nil"/>
            </w:tcBorders>
            <w:shd w:val="clear" w:color="auto" w:fill="auto"/>
            <w:vAlign w:val="center"/>
            <w:hideMark/>
          </w:tcPr>
          <w:p w14:paraId="1A8EE4FE" w14:textId="77777777" w:rsidR="00574F51" w:rsidRPr="00574F51" w:rsidRDefault="00574F51" w:rsidP="00574F51">
            <w:pPr>
              <w:rPr>
                <w:rFonts w:ascii="Calibri" w:eastAsia="Times New Roman" w:hAnsi="Calibri" w:cs="Calibri"/>
                <w:b/>
                <w:bCs/>
                <w:color w:val="000000"/>
              </w:rPr>
            </w:pPr>
            <w:r w:rsidRPr="00574F51">
              <w:rPr>
                <w:rFonts w:ascii="Calibri" w:eastAsia="Times New Roman" w:hAnsi="Calibri" w:cs="Calibri"/>
                <w:b/>
                <w:bCs/>
                <w:color w:val="000000"/>
              </w:rPr>
              <w:t>DATE</w:t>
            </w:r>
          </w:p>
        </w:tc>
        <w:tc>
          <w:tcPr>
            <w:tcW w:w="2120" w:type="dxa"/>
            <w:tcBorders>
              <w:top w:val="nil"/>
              <w:left w:val="nil"/>
              <w:bottom w:val="nil"/>
              <w:right w:val="nil"/>
            </w:tcBorders>
            <w:shd w:val="clear" w:color="auto" w:fill="auto"/>
            <w:vAlign w:val="center"/>
            <w:hideMark/>
          </w:tcPr>
          <w:p w14:paraId="76F39CEB" w14:textId="77777777" w:rsidR="00574F51" w:rsidRPr="00574F51" w:rsidRDefault="00574F51" w:rsidP="00574F51">
            <w:pPr>
              <w:rPr>
                <w:rFonts w:ascii="Calibri" w:eastAsia="Times New Roman" w:hAnsi="Calibri" w:cs="Calibri"/>
                <w:b/>
                <w:bCs/>
                <w:color w:val="000000"/>
              </w:rPr>
            </w:pPr>
            <w:r w:rsidRPr="00574F51">
              <w:rPr>
                <w:rFonts w:ascii="Calibri" w:eastAsia="Times New Roman" w:hAnsi="Calibri" w:cs="Calibri"/>
                <w:b/>
                <w:bCs/>
                <w:color w:val="000000"/>
              </w:rPr>
              <w:t>MARKET</w:t>
            </w:r>
          </w:p>
        </w:tc>
        <w:tc>
          <w:tcPr>
            <w:tcW w:w="3120" w:type="dxa"/>
            <w:tcBorders>
              <w:top w:val="nil"/>
              <w:left w:val="nil"/>
              <w:bottom w:val="nil"/>
              <w:right w:val="nil"/>
            </w:tcBorders>
            <w:shd w:val="clear" w:color="auto" w:fill="auto"/>
            <w:vAlign w:val="center"/>
            <w:hideMark/>
          </w:tcPr>
          <w:p w14:paraId="7AD7C97F" w14:textId="77777777" w:rsidR="00574F51" w:rsidRPr="00574F51" w:rsidRDefault="00574F51" w:rsidP="00574F51">
            <w:pPr>
              <w:rPr>
                <w:rFonts w:ascii="Calibri" w:eastAsia="Times New Roman" w:hAnsi="Calibri" w:cs="Calibri"/>
                <w:b/>
                <w:bCs/>
                <w:color w:val="000000"/>
              </w:rPr>
            </w:pPr>
            <w:r w:rsidRPr="00574F51">
              <w:rPr>
                <w:rFonts w:ascii="Calibri" w:eastAsia="Times New Roman" w:hAnsi="Calibri" w:cs="Calibri"/>
                <w:b/>
                <w:bCs/>
                <w:color w:val="000000"/>
              </w:rPr>
              <w:t>VENUE</w:t>
            </w:r>
          </w:p>
        </w:tc>
        <w:tc>
          <w:tcPr>
            <w:tcW w:w="340" w:type="dxa"/>
            <w:tcBorders>
              <w:top w:val="nil"/>
              <w:left w:val="nil"/>
              <w:bottom w:val="nil"/>
              <w:right w:val="nil"/>
            </w:tcBorders>
            <w:shd w:val="clear" w:color="auto" w:fill="auto"/>
            <w:vAlign w:val="bottom"/>
            <w:hideMark/>
          </w:tcPr>
          <w:p w14:paraId="4359FD28" w14:textId="77777777" w:rsidR="00574F51" w:rsidRPr="00574F51" w:rsidRDefault="00574F51" w:rsidP="00574F51">
            <w:pPr>
              <w:rPr>
                <w:rFonts w:ascii="Calibri" w:eastAsia="Times New Roman" w:hAnsi="Calibri" w:cs="Calibri"/>
                <w:b/>
                <w:bCs/>
                <w:color w:val="000000"/>
              </w:rPr>
            </w:pPr>
          </w:p>
        </w:tc>
      </w:tr>
      <w:tr w:rsidR="00574F51" w:rsidRPr="00574F51" w14:paraId="2224C7B1" w14:textId="77777777" w:rsidTr="00574F51">
        <w:trPr>
          <w:trHeight w:val="320"/>
        </w:trPr>
        <w:tc>
          <w:tcPr>
            <w:tcW w:w="1860" w:type="dxa"/>
            <w:tcBorders>
              <w:top w:val="nil"/>
              <w:left w:val="nil"/>
              <w:bottom w:val="nil"/>
              <w:right w:val="nil"/>
            </w:tcBorders>
            <w:shd w:val="clear" w:color="auto" w:fill="auto"/>
            <w:hideMark/>
          </w:tcPr>
          <w:p w14:paraId="4EE4C8AB"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Jul 13, 2023</w:t>
            </w:r>
          </w:p>
        </w:tc>
        <w:tc>
          <w:tcPr>
            <w:tcW w:w="2120" w:type="dxa"/>
            <w:tcBorders>
              <w:top w:val="nil"/>
              <w:left w:val="nil"/>
              <w:bottom w:val="nil"/>
              <w:right w:val="nil"/>
            </w:tcBorders>
            <w:shd w:val="clear" w:color="auto" w:fill="auto"/>
            <w:hideMark/>
          </w:tcPr>
          <w:p w14:paraId="39F3348B"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Philadelphia, PA</w:t>
            </w:r>
          </w:p>
        </w:tc>
        <w:tc>
          <w:tcPr>
            <w:tcW w:w="3120" w:type="dxa"/>
            <w:tcBorders>
              <w:top w:val="nil"/>
              <w:left w:val="nil"/>
              <w:bottom w:val="nil"/>
              <w:right w:val="nil"/>
            </w:tcBorders>
            <w:shd w:val="clear" w:color="auto" w:fill="auto"/>
            <w:hideMark/>
          </w:tcPr>
          <w:p w14:paraId="42338BF7"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TD Pavilion at the Mann*</w:t>
            </w:r>
          </w:p>
        </w:tc>
        <w:tc>
          <w:tcPr>
            <w:tcW w:w="340" w:type="dxa"/>
            <w:tcBorders>
              <w:top w:val="nil"/>
              <w:left w:val="nil"/>
              <w:bottom w:val="nil"/>
              <w:right w:val="nil"/>
            </w:tcBorders>
            <w:shd w:val="clear" w:color="auto" w:fill="auto"/>
            <w:noWrap/>
            <w:hideMark/>
          </w:tcPr>
          <w:p w14:paraId="4E8D69E8" w14:textId="77777777" w:rsidR="00574F51" w:rsidRPr="00574F51" w:rsidRDefault="00574F51" w:rsidP="00574F51">
            <w:pPr>
              <w:rPr>
                <w:rFonts w:ascii="Calibri" w:eastAsia="Times New Roman" w:hAnsi="Calibri" w:cs="Calibri"/>
                <w:sz w:val="22"/>
                <w:szCs w:val="22"/>
              </w:rPr>
            </w:pPr>
          </w:p>
        </w:tc>
      </w:tr>
      <w:tr w:rsidR="00574F51" w:rsidRPr="00574F51" w14:paraId="13AC21C8" w14:textId="77777777" w:rsidTr="00574F51">
        <w:trPr>
          <w:trHeight w:val="320"/>
        </w:trPr>
        <w:tc>
          <w:tcPr>
            <w:tcW w:w="1860" w:type="dxa"/>
            <w:tcBorders>
              <w:top w:val="nil"/>
              <w:left w:val="nil"/>
              <w:bottom w:val="nil"/>
              <w:right w:val="nil"/>
            </w:tcBorders>
            <w:shd w:val="clear" w:color="auto" w:fill="auto"/>
            <w:hideMark/>
          </w:tcPr>
          <w:p w14:paraId="780DA60B"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Jul 14, 2023</w:t>
            </w:r>
          </w:p>
        </w:tc>
        <w:tc>
          <w:tcPr>
            <w:tcW w:w="2120" w:type="dxa"/>
            <w:tcBorders>
              <w:top w:val="nil"/>
              <w:left w:val="nil"/>
              <w:bottom w:val="nil"/>
              <w:right w:val="nil"/>
            </w:tcBorders>
            <w:shd w:val="clear" w:color="auto" w:fill="auto"/>
            <w:hideMark/>
          </w:tcPr>
          <w:p w14:paraId="3EA7DE8B"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Lewiston, NY</w:t>
            </w:r>
          </w:p>
        </w:tc>
        <w:tc>
          <w:tcPr>
            <w:tcW w:w="3120" w:type="dxa"/>
            <w:tcBorders>
              <w:top w:val="nil"/>
              <w:left w:val="nil"/>
              <w:bottom w:val="nil"/>
              <w:right w:val="nil"/>
            </w:tcBorders>
            <w:shd w:val="clear" w:color="auto" w:fill="auto"/>
            <w:hideMark/>
          </w:tcPr>
          <w:p w14:paraId="49115FB9" w14:textId="77777777" w:rsidR="00574F51" w:rsidRPr="00574F51" w:rsidRDefault="00574F51" w:rsidP="00574F51">
            <w:pPr>
              <w:rPr>
                <w:rFonts w:ascii="Calibri" w:eastAsia="Times New Roman" w:hAnsi="Calibri" w:cs="Calibri"/>
                <w:sz w:val="22"/>
                <w:szCs w:val="22"/>
              </w:rPr>
            </w:pPr>
            <w:proofErr w:type="spellStart"/>
            <w:r w:rsidRPr="00574F51">
              <w:rPr>
                <w:rFonts w:ascii="Calibri" w:eastAsia="Times New Roman" w:hAnsi="Calibri" w:cs="Calibri"/>
                <w:sz w:val="22"/>
                <w:szCs w:val="22"/>
              </w:rPr>
              <w:t>Artpark</w:t>
            </w:r>
            <w:proofErr w:type="spellEnd"/>
            <w:r w:rsidRPr="00574F51">
              <w:rPr>
                <w:rFonts w:ascii="Calibri" w:eastAsia="Times New Roman" w:hAnsi="Calibri" w:cs="Calibri"/>
                <w:sz w:val="22"/>
                <w:szCs w:val="22"/>
              </w:rPr>
              <w:t xml:space="preserve"> Amphitheater*</w:t>
            </w:r>
          </w:p>
        </w:tc>
        <w:tc>
          <w:tcPr>
            <w:tcW w:w="340" w:type="dxa"/>
            <w:tcBorders>
              <w:top w:val="nil"/>
              <w:left w:val="nil"/>
              <w:bottom w:val="nil"/>
              <w:right w:val="nil"/>
            </w:tcBorders>
            <w:shd w:val="clear" w:color="auto" w:fill="auto"/>
            <w:noWrap/>
            <w:hideMark/>
          </w:tcPr>
          <w:p w14:paraId="3A922542" w14:textId="77777777" w:rsidR="00574F51" w:rsidRPr="00574F51" w:rsidRDefault="00574F51" w:rsidP="00574F51">
            <w:pPr>
              <w:rPr>
                <w:rFonts w:ascii="Calibri" w:eastAsia="Times New Roman" w:hAnsi="Calibri" w:cs="Calibri"/>
                <w:sz w:val="22"/>
                <w:szCs w:val="22"/>
              </w:rPr>
            </w:pPr>
          </w:p>
        </w:tc>
      </w:tr>
      <w:tr w:rsidR="00574F51" w:rsidRPr="00574F51" w14:paraId="33B70E84" w14:textId="77777777" w:rsidTr="00574F51">
        <w:trPr>
          <w:trHeight w:val="320"/>
        </w:trPr>
        <w:tc>
          <w:tcPr>
            <w:tcW w:w="1860" w:type="dxa"/>
            <w:tcBorders>
              <w:top w:val="nil"/>
              <w:left w:val="nil"/>
              <w:bottom w:val="nil"/>
              <w:right w:val="nil"/>
            </w:tcBorders>
            <w:shd w:val="clear" w:color="auto" w:fill="auto"/>
            <w:hideMark/>
          </w:tcPr>
          <w:p w14:paraId="4D98B01A"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Wed Sep 6, 2023</w:t>
            </w:r>
          </w:p>
        </w:tc>
        <w:tc>
          <w:tcPr>
            <w:tcW w:w="2120" w:type="dxa"/>
            <w:tcBorders>
              <w:top w:val="nil"/>
              <w:left w:val="nil"/>
              <w:bottom w:val="nil"/>
              <w:right w:val="nil"/>
            </w:tcBorders>
            <w:shd w:val="clear" w:color="auto" w:fill="auto"/>
            <w:hideMark/>
          </w:tcPr>
          <w:p w14:paraId="75A8A2FE"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Memphis, TN</w:t>
            </w:r>
          </w:p>
        </w:tc>
        <w:tc>
          <w:tcPr>
            <w:tcW w:w="3120" w:type="dxa"/>
            <w:tcBorders>
              <w:top w:val="nil"/>
              <w:left w:val="nil"/>
              <w:bottom w:val="nil"/>
              <w:right w:val="nil"/>
            </w:tcBorders>
            <w:shd w:val="clear" w:color="auto" w:fill="auto"/>
            <w:hideMark/>
          </w:tcPr>
          <w:p w14:paraId="6181EA66" w14:textId="77777777" w:rsidR="00574F51" w:rsidRPr="00574F51" w:rsidRDefault="00574F51" w:rsidP="00574F51">
            <w:pPr>
              <w:rPr>
                <w:rFonts w:ascii="Calibri" w:eastAsia="Times New Roman" w:hAnsi="Calibri" w:cs="Calibri"/>
                <w:sz w:val="22"/>
                <w:szCs w:val="22"/>
              </w:rPr>
            </w:pPr>
            <w:proofErr w:type="spellStart"/>
            <w:r w:rsidRPr="00574F51">
              <w:rPr>
                <w:rFonts w:ascii="Calibri" w:eastAsia="Times New Roman" w:hAnsi="Calibri" w:cs="Calibri"/>
                <w:sz w:val="22"/>
                <w:szCs w:val="22"/>
              </w:rPr>
              <w:t>FedExForum</w:t>
            </w:r>
            <w:proofErr w:type="spellEnd"/>
          </w:p>
        </w:tc>
        <w:tc>
          <w:tcPr>
            <w:tcW w:w="340" w:type="dxa"/>
            <w:tcBorders>
              <w:top w:val="nil"/>
              <w:left w:val="nil"/>
              <w:bottom w:val="nil"/>
              <w:right w:val="nil"/>
            </w:tcBorders>
            <w:shd w:val="clear" w:color="auto" w:fill="auto"/>
            <w:noWrap/>
            <w:hideMark/>
          </w:tcPr>
          <w:p w14:paraId="500A3C45" w14:textId="77777777" w:rsidR="00574F51" w:rsidRPr="00574F51" w:rsidRDefault="00574F51" w:rsidP="00574F51">
            <w:pPr>
              <w:rPr>
                <w:rFonts w:ascii="Calibri" w:eastAsia="Times New Roman" w:hAnsi="Calibri" w:cs="Calibri"/>
                <w:sz w:val="22"/>
                <w:szCs w:val="22"/>
              </w:rPr>
            </w:pPr>
          </w:p>
        </w:tc>
      </w:tr>
      <w:tr w:rsidR="00574F51" w:rsidRPr="00574F51" w14:paraId="6310C2AB" w14:textId="77777777" w:rsidTr="00574F51">
        <w:trPr>
          <w:trHeight w:val="320"/>
        </w:trPr>
        <w:tc>
          <w:tcPr>
            <w:tcW w:w="1860" w:type="dxa"/>
            <w:tcBorders>
              <w:top w:val="nil"/>
              <w:left w:val="nil"/>
              <w:bottom w:val="nil"/>
              <w:right w:val="nil"/>
            </w:tcBorders>
            <w:shd w:val="clear" w:color="auto" w:fill="auto"/>
            <w:hideMark/>
          </w:tcPr>
          <w:p w14:paraId="10B4A391"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Sep 7, 2023</w:t>
            </w:r>
          </w:p>
        </w:tc>
        <w:tc>
          <w:tcPr>
            <w:tcW w:w="2120" w:type="dxa"/>
            <w:tcBorders>
              <w:top w:val="nil"/>
              <w:left w:val="nil"/>
              <w:bottom w:val="nil"/>
              <w:right w:val="nil"/>
            </w:tcBorders>
            <w:shd w:val="clear" w:color="auto" w:fill="auto"/>
            <w:hideMark/>
          </w:tcPr>
          <w:p w14:paraId="7CF39B55"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Bossier City, LA</w:t>
            </w:r>
          </w:p>
        </w:tc>
        <w:tc>
          <w:tcPr>
            <w:tcW w:w="3120" w:type="dxa"/>
            <w:tcBorders>
              <w:top w:val="nil"/>
              <w:left w:val="nil"/>
              <w:bottom w:val="nil"/>
              <w:right w:val="nil"/>
            </w:tcBorders>
            <w:shd w:val="clear" w:color="auto" w:fill="auto"/>
            <w:hideMark/>
          </w:tcPr>
          <w:p w14:paraId="289B0BC9"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Brookshire Grocery Arena</w:t>
            </w:r>
          </w:p>
        </w:tc>
        <w:tc>
          <w:tcPr>
            <w:tcW w:w="340" w:type="dxa"/>
            <w:tcBorders>
              <w:top w:val="nil"/>
              <w:left w:val="nil"/>
              <w:bottom w:val="nil"/>
              <w:right w:val="nil"/>
            </w:tcBorders>
            <w:shd w:val="clear" w:color="auto" w:fill="auto"/>
            <w:noWrap/>
            <w:hideMark/>
          </w:tcPr>
          <w:p w14:paraId="5F1FD3E4" w14:textId="77777777" w:rsidR="00574F51" w:rsidRPr="00574F51" w:rsidRDefault="00574F51" w:rsidP="00574F51">
            <w:pPr>
              <w:rPr>
                <w:rFonts w:ascii="Calibri" w:eastAsia="Times New Roman" w:hAnsi="Calibri" w:cs="Calibri"/>
                <w:sz w:val="22"/>
                <w:szCs w:val="22"/>
              </w:rPr>
            </w:pPr>
          </w:p>
        </w:tc>
      </w:tr>
      <w:tr w:rsidR="00574F51" w:rsidRPr="00574F51" w14:paraId="3DB8B297" w14:textId="77777777" w:rsidTr="00574F51">
        <w:trPr>
          <w:trHeight w:val="320"/>
        </w:trPr>
        <w:tc>
          <w:tcPr>
            <w:tcW w:w="1860" w:type="dxa"/>
            <w:tcBorders>
              <w:top w:val="nil"/>
              <w:left w:val="nil"/>
              <w:bottom w:val="nil"/>
              <w:right w:val="nil"/>
            </w:tcBorders>
            <w:shd w:val="clear" w:color="auto" w:fill="auto"/>
            <w:hideMark/>
          </w:tcPr>
          <w:p w14:paraId="15090918"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Sep 8, 2023</w:t>
            </w:r>
          </w:p>
        </w:tc>
        <w:tc>
          <w:tcPr>
            <w:tcW w:w="2120" w:type="dxa"/>
            <w:tcBorders>
              <w:top w:val="nil"/>
              <w:left w:val="nil"/>
              <w:bottom w:val="nil"/>
              <w:right w:val="nil"/>
            </w:tcBorders>
            <w:shd w:val="clear" w:color="auto" w:fill="auto"/>
            <w:hideMark/>
          </w:tcPr>
          <w:p w14:paraId="16AE9192"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Baton Rouge, LA</w:t>
            </w:r>
          </w:p>
        </w:tc>
        <w:tc>
          <w:tcPr>
            <w:tcW w:w="3120" w:type="dxa"/>
            <w:tcBorders>
              <w:top w:val="nil"/>
              <w:left w:val="nil"/>
              <w:bottom w:val="nil"/>
              <w:right w:val="nil"/>
            </w:tcBorders>
            <w:shd w:val="clear" w:color="auto" w:fill="auto"/>
            <w:hideMark/>
          </w:tcPr>
          <w:p w14:paraId="42135C31"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Raising Cane's River Center</w:t>
            </w:r>
          </w:p>
        </w:tc>
        <w:tc>
          <w:tcPr>
            <w:tcW w:w="340" w:type="dxa"/>
            <w:tcBorders>
              <w:top w:val="nil"/>
              <w:left w:val="nil"/>
              <w:bottom w:val="nil"/>
              <w:right w:val="nil"/>
            </w:tcBorders>
            <w:shd w:val="clear" w:color="auto" w:fill="auto"/>
            <w:noWrap/>
            <w:hideMark/>
          </w:tcPr>
          <w:p w14:paraId="7BC48895" w14:textId="77777777" w:rsidR="00574F51" w:rsidRPr="00574F51" w:rsidRDefault="00574F51" w:rsidP="00574F51">
            <w:pPr>
              <w:rPr>
                <w:rFonts w:ascii="Calibri" w:eastAsia="Times New Roman" w:hAnsi="Calibri" w:cs="Calibri"/>
                <w:sz w:val="22"/>
                <w:szCs w:val="22"/>
              </w:rPr>
            </w:pPr>
          </w:p>
        </w:tc>
      </w:tr>
      <w:tr w:rsidR="00574F51" w:rsidRPr="00574F51" w14:paraId="0529993B" w14:textId="77777777" w:rsidTr="00574F51">
        <w:trPr>
          <w:trHeight w:val="320"/>
        </w:trPr>
        <w:tc>
          <w:tcPr>
            <w:tcW w:w="1860" w:type="dxa"/>
            <w:tcBorders>
              <w:top w:val="nil"/>
              <w:left w:val="nil"/>
              <w:bottom w:val="nil"/>
              <w:right w:val="nil"/>
            </w:tcBorders>
            <w:shd w:val="clear" w:color="auto" w:fill="auto"/>
            <w:hideMark/>
          </w:tcPr>
          <w:p w14:paraId="71A82B6F"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Sep 14, 2023</w:t>
            </w:r>
          </w:p>
        </w:tc>
        <w:tc>
          <w:tcPr>
            <w:tcW w:w="2120" w:type="dxa"/>
            <w:tcBorders>
              <w:top w:val="nil"/>
              <w:left w:val="nil"/>
              <w:bottom w:val="nil"/>
              <w:right w:val="nil"/>
            </w:tcBorders>
            <w:shd w:val="clear" w:color="auto" w:fill="auto"/>
            <w:hideMark/>
          </w:tcPr>
          <w:p w14:paraId="5B9746B2"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Grand Rapids, MI</w:t>
            </w:r>
          </w:p>
        </w:tc>
        <w:tc>
          <w:tcPr>
            <w:tcW w:w="3120" w:type="dxa"/>
            <w:tcBorders>
              <w:top w:val="nil"/>
              <w:left w:val="nil"/>
              <w:bottom w:val="nil"/>
              <w:right w:val="nil"/>
            </w:tcBorders>
            <w:shd w:val="clear" w:color="auto" w:fill="auto"/>
            <w:hideMark/>
          </w:tcPr>
          <w:p w14:paraId="558000CA"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 xml:space="preserve">Van </w:t>
            </w:r>
            <w:proofErr w:type="spellStart"/>
            <w:r w:rsidRPr="00574F51">
              <w:rPr>
                <w:rFonts w:ascii="Calibri" w:eastAsia="Times New Roman" w:hAnsi="Calibri" w:cs="Calibri"/>
                <w:sz w:val="22"/>
                <w:szCs w:val="22"/>
              </w:rPr>
              <w:t>Andel</w:t>
            </w:r>
            <w:proofErr w:type="spellEnd"/>
            <w:r w:rsidRPr="00574F51">
              <w:rPr>
                <w:rFonts w:ascii="Calibri" w:eastAsia="Times New Roman" w:hAnsi="Calibri" w:cs="Calibri"/>
                <w:sz w:val="22"/>
                <w:szCs w:val="22"/>
              </w:rPr>
              <w:t xml:space="preserve"> Arena</w:t>
            </w:r>
          </w:p>
        </w:tc>
        <w:tc>
          <w:tcPr>
            <w:tcW w:w="340" w:type="dxa"/>
            <w:tcBorders>
              <w:top w:val="nil"/>
              <w:left w:val="nil"/>
              <w:bottom w:val="nil"/>
              <w:right w:val="nil"/>
            </w:tcBorders>
            <w:shd w:val="clear" w:color="auto" w:fill="auto"/>
            <w:noWrap/>
            <w:hideMark/>
          </w:tcPr>
          <w:p w14:paraId="2AAB3554" w14:textId="77777777" w:rsidR="00574F51" w:rsidRPr="00574F51" w:rsidRDefault="00574F51" w:rsidP="00574F51">
            <w:pPr>
              <w:rPr>
                <w:rFonts w:ascii="Calibri" w:eastAsia="Times New Roman" w:hAnsi="Calibri" w:cs="Calibri"/>
                <w:sz w:val="22"/>
                <w:szCs w:val="22"/>
              </w:rPr>
            </w:pPr>
          </w:p>
        </w:tc>
      </w:tr>
      <w:tr w:rsidR="00574F51" w:rsidRPr="00574F51" w14:paraId="596DD260" w14:textId="77777777" w:rsidTr="00574F51">
        <w:trPr>
          <w:trHeight w:val="320"/>
        </w:trPr>
        <w:tc>
          <w:tcPr>
            <w:tcW w:w="1860" w:type="dxa"/>
            <w:tcBorders>
              <w:top w:val="nil"/>
              <w:left w:val="nil"/>
              <w:bottom w:val="nil"/>
              <w:right w:val="nil"/>
            </w:tcBorders>
            <w:shd w:val="clear" w:color="auto" w:fill="auto"/>
            <w:hideMark/>
          </w:tcPr>
          <w:p w14:paraId="27E82B60"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Sep 15, 2023</w:t>
            </w:r>
          </w:p>
        </w:tc>
        <w:tc>
          <w:tcPr>
            <w:tcW w:w="2120" w:type="dxa"/>
            <w:tcBorders>
              <w:top w:val="nil"/>
              <w:left w:val="nil"/>
              <w:bottom w:val="nil"/>
              <w:right w:val="nil"/>
            </w:tcBorders>
            <w:shd w:val="clear" w:color="auto" w:fill="auto"/>
            <w:hideMark/>
          </w:tcPr>
          <w:p w14:paraId="10D4CB88"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Indianapolis, IN</w:t>
            </w:r>
          </w:p>
        </w:tc>
        <w:tc>
          <w:tcPr>
            <w:tcW w:w="3120" w:type="dxa"/>
            <w:tcBorders>
              <w:top w:val="nil"/>
              <w:left w:val="nil"/>
              <w:bottom w:val="nil"/>
              <w:right w:val="nil"/>
            </w:tcBorders>
            <w:shd w:val="clear" w:color="auto" w:fill="auto"/>
            <w:hideMark/>
          </w:tcPr>
          <w:p w14:paraId="4E90E916" w14:textId="77777777" w:rsidR="00574F51" w:rsidRPr="00574F51" w:rsidRDefault="00574F51" w:rsidP="00574F51">
            <w:pPr>
              <w:rPr>
                <w:rFonts w:ascii="Calibri" w:eastAsia="Times New Roman" w:hAnsi="Calibri" w:cs="Calibri"/>
                <w:sz w:val="22"/>
                <w:szCs w:val="22"/>
              </w:rPr>
            </w:pPr>
            <w:proofErr w:type="spellStart"/>
            <w:r w:rsidRPr="00574F51">
              <w:rPr>
                <w:rFonts w:ascii="Calibri" w:eastAsia="Times New Roman" w:hAnsi="Calibri" w:cs="Calibri"/>
                <w:sz w:val="22"/>
                <w:szCs w:val="22"/>
              </w:rPr>
              <w:t>Gainbridge</w:t>
            </w:r>
            <w:proofErr w:type="spellEnd"/>
            <w:r w:rsidRPr="00574F51">
              <w:rPr>
                <w:rFonts w:ascii="Calibri" w:eastAsia="Times New Roman" w:hAnsi="Calibri" w:cs="Calibri"/>
                <w:sz w:val="22"/>
                <w:szCs w:val="22"/>
              </w:rPr>
              <w:t xml:space="preserve"> Fieldhouse</w:t>
            </w:r>
          </w:p>
        </w:tc>
        <w:tc>
          <w:tcPr>
            <w:tcW w:w="340" w:type="dxa"/>
            <w:tcBorders>
              <w:top w:val="nil"/>
              <w:left w:val="nil"/>
              <w:bottom w:val="nil"/>
              <w:right w:val="nil"/>
            </w:tcBorders>
            <w:shd w:val="clear" w:color="auto" w:fill="auto"/>
            <w:noWrap/>
            <w:hideMark/>
          </w:tcPr>
          <w:p w14:paraId="284AD22D" w14:textId="77777777" w:rsidR="00574F51" w:rsidRPr="00574F51" w:rsidRDefault="00574F51" w:rsidP="00574F51">
            <w:pPr>
              <w:rPr>
                <w:rFonts w:ascii="Calibri" w:eastAsia="Times New Roman" w:hAnsi="Calibri" w:cs="Calibri"/>
                <w:sz w:val="22"/>
                <w:szCs w:val="22"/>
              </w:rPr>
            </w:pPr>
          </w:p>
        </w:tc>
      </w:tr>
      <w:tr w:rsidR="00574F51" w:rsidRPr="00574F51" w14:paraId="1A8B560E" w14:textId="77777777" w:rsidTr="00574F51">
        <w:trPr>
          <w:trHeight w:val="320"/>
        </w:trPr>
        <w:tc>
          <w:tcPr>
            <w:tcW w:w="1860" w:type="dxa"/>
            <w:tcBorders>
              <w:top w:val="nil"/>
              <w:left w:val="nil"/>
              <w:bottom w:val="nil"/>
              <w:right w:val="nil"/>
            </w:tcBorders>
            <w:shd w:val="clear" w:color="auto" w:fill="auto"/>
            <w:hideMark/>
          </w:tcPr>
          <w:p w14:paraId="652C9865"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Sat Sep 16, 2023</w:t>
            </w:r>
          </w:p>
        </w:tc>
        <w:tc>
          <w:tcPr>
            <w:tcW w:w="2120" w:type="dxa"/>
            <w:tcBorders>
              <w:top w:val="nil"/>
              <w:left w:val="nil"/>
              <w:bottom w:val="nil"/>
              <w:right w:val="nil"/>
            </w:tcBorders>
            <w:shd w:val="clear" w:color="auto" w:fill="auto"/>
            <w:hideMark/>
          </w:tcPr>
          <w:p w14:paraId="7ADF4DA1"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Hoffman Estates, IL</w:t>
            </w:r>
          </w:p>
        </w:tc>
        <w:tc>
          <w:tcPr>
            <w:tcW w:w="3120" w:type="dxa"/>
            <w:tcBorders>
              <w:top w:val="nil"/>
              <w:left w:val="nil"/>
              <w:bottom w:val="nil"/>
              <w:right w:val="nil"/>
            </w:tcBorders>
            <w:shd w:val="clear" w:color="auto" w:fill="auto"/>
            <w:hideMark/>
          </w:tcPr>
          <w:p w14:paraId="63B20BC1"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NOW Arena</w:t>
            </w:r>
          </w:p>
        </w:tc>
        <w:tc>
          <w:tcPr>
            <w:tcW w:w="340" w:type="dxa"/>
            <w:tcBorders>
              <w:top w:val="nil"/>
              <w:left w:val="nil"/>
              <w:bottom w:val="nil"/>
              <w:right w:val="nil"/>
            </w:tcBorders>
            <w:shd w:val="clear" w:color="auto" w:fill="auto"/>
            <w:noWrap/>
            <w:hideMark/>
          </w:tcPr>
          <w:p w14:paraId="4079C51A" w14:textId="77777777" w:rsidR="00574F51" w:rsidRPr="00574F51" w:rsidRDefault="00574F51" w:rsidP="00574F51">
            <w:pPr>
              <w:rPr>
                <w:rFonts w:ascii="Calibri" w:eastAsia="Times New Roman" w:hAnsi="Calibri" w:cs="Calibri"/>
                <w:sz w:val="22"/>
                <w:szCs w:val="22"/>
              </w:rPr>
            </w:pPr>
          </w:p>
        </w:tc>
      </w:tr>
      <w:tr w:rsidR="00574F51" w:rsidRPr="00574F51" w14:paraId="7D37D829" w14:textId="77777777" w:rsidTr="00574F51">
        <w:trPr>
          <w:trHeight w:val="320"/>
        </w:trPr>
        <w:tc>
          <w:tcPr>
            <w:tcW w:w="1860" w:type="dxa"/>
            <w:tcBorders>
              <w:top w:val="nil"/>
              <w:left w:val="nil"/>
              <w:bottom w:val="nil"/>
              <w:right w:val="nil"/>
            </w:tcBorders>
            <w:shd w:val="clear" w:color="auto" w:fill="auto"/>
            <w:hideMark/>
          </w:tcPr>
          <w:p w14:paraId="6E71283B"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Sep 28, 2023</w:t>
            </w:r>
          </w:p>
        </w:tc>
        <w:tc>
          <w:tcPr>
            <w:tcW w:w="2120" w:type="dxa"/>
            <w:tcBorders>
              <w:top w:val="nil"/>
              <w:left w:val="nil"/>
              <w:bottom w:val="nil"/>
              <w:right w:val="nil"/>
            </w:tcBorders>
            <w:shd w:val="clear" w:color="auto" w:fill="auto"/>
            <w:hideMark/>
          </w:tcPr>
          <w:p w14:paraId="062154C6"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Wichita, KS</w:t>
            </w:r>
          </w:p>
        </w:tc>
        <w:tc>
          <w:tcPr>
            <w:tcW w:w="3120" w:type="dxa"/>
            <w:tcBorders>
              <w:top w:val="nil"/>
              <w:left w:val="nil"/>
              <w:bottom w:val="nil"/>
              <w:right w:val="nil"/>
            </w:tcBorders>
            <w:shd w:val="clear" w:color="auto" w:fill="auto"/>
            <w:hideMark/>
          </w:tcPr>
          <w:p w14:paraId="47BDF4CA"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INTRUST Bank Arena</w:t>
            </w:r>
          </w:p>
        </w:tc>
        <w:tc>
          <w:tcPr>
            <w:tcW w:w="340" w:type="dxa"/>
            <w:tcBorders>
              <w:top w:val="nil"/>
              <w:left w:val="nil"/>
              <w:bottom w:val="nil"/>
              <w:right w:val="nil"/>
            </w:tcBorders>
            <w:shd w:val="clear" w:color="auto" w:fill="auto"/>
            <w:noWrap/>
            <w:hideMark/>
          </w:tcPr>
          <w:p w14:paraId="5D64C073" w14:textId="77777777" w:rsidR="00574F51" w:rsidRPr="00574F51" w:rsidRDefault="00574F51" w:rsidP="00574F51">
            <w:pPr>
              <w:rPr>
                <w:rFonts w:ascii="Calibri" w:eastAsia="Times New Roman" w:hAnsi="Calibri" w:cs="Calibri"/>
                <w:sz w:val="22"/>
                <w:szCs w:val="22"/>
              </w:rPr>
            </w:pPr>
          </w:p>
        </w:tc>
      </w:tr>
      <w:tr w:rsidR="00574F51" w:rsidRPr="00574F51" w14:paraId="37EB62D7" w14:textId="77777777" w:rsidTr="00574F51">
        <w:trPr>
          <w:trHeight w:val="320"/>
        </w:trPr>
        <w:tc>
          <w:tcPr>
            <w:tcW w:w="1860" w:type="dxa"/>
            <w:tcBorders>
              <w:top w:val="nil"/>
              <w:left w:val="nil"/>
              <w:bottom w:val="nil"/>
              <w:right w:val="nil"/>
            </w:tcBorders>
            <w:shd w:val="clear" w:color="auto" w:fill="auto"/>
            <w:hideMark/>
          </w:tcPr>
          <w:p w14:paraId="626C9BAC"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Sep 29, 2023</w:t>
            </w:r>
          </w:p>
        </w:tc>
        <w:tc>
          <w:tcPr>
            <w:tcW w:w="2120" w:type="dxa"/>
            <w:tcBorders>
              <w:top w:val="nil"/>
              <w:left w:val="nil"/>
              <w:bottom w:val="nil"/>
              <w:right w:val="nil"/>
            </w:tcBorders>
            <w:shd w:val="clear" w:color="auto" w:fill="auto"/>
            <w:hideMark/>
          </w:tcPr>
          <w:p w14:paraId="7B9CFC35"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Des Moines, IA</w:t>
            </w:r>
          </w:p>
        </w:tc>
        <w:tc>
          <w:tcPr>
            <w:tcW w:w="3120" w:type="dxa"/>
            <w:tcBorders>
              <w:top w:val="nil"/>
              <w:left w:val="nil"/>
              <w:bottom w:val="nil"/>
              <w:right w:val="nil"/>
            </w:tcBorders>
            <w:shd w:val="clear" w:color="auto" w:fill="auto"/>
            <w:hideMark/>
          </w:tcPr>
          <w:p w14:paraId="50847E94"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Wells Fargo Arena</w:t>
            </w:r>
          </w:p>
        </w:tc>
        <w:tc>
          <w:tcPr>
            <w:tcW w:w="340" w:type="dxa"/>
            <w:tcBorders>
              <w:top w:val="nil"/>
              <w:left w:val="nil"/>
              <w:bottom w:val="nil"/>
              <w:right w:val="nil"/>
            </w:tcBorders>
            <w:shd w:val="clear" w:color="auto" w:fill="auto"/>
            <w:noWrap/>
            <w:hideMark/>
          </w:tcPr>
          <w:p w14:paraId="05F8E164" w14:textId="77777777" w:rsidR="00574F51" w:rsidRPr="00574F51" w:rsidRDefault="00574F51" w:rsidP="00574F51">
            <w:pPr>
              <w:rPr>
                <w:rFonts w:ascii="Calibri" w:eastAsia="Times New Roman" w:hAnsi="Calibri" w:cs="Calibri"/>
                <w:sz w:val="22"/>
                <w:szCs w:val="22"/>
              </w:rPr>
            </w:pPr>
          </w:p>
        </w:tc>
      </w:tr>
      <w:tr w:rsidR="00574F51" w:rsidRPr="00574F51" w14:paraId="2B1D151B" w14:textId="77777777" w:rsidTr="00574F51">
        <w:trPr>
          <w:trHeight w:val="320"/>
        </w:trPr>
        <w:tc>
          <w:tcPr>
            <w:tcW w:w="1860" w:type="dxa"/>
            <w:tcBorders>
              <w:top w:val="nil"/>
              <w:left w:val="nil"/>
              <w:bottom w:val="nil"/>
              <w:right w:val="nil"/>
            </w:tcBorders>
            <w:shd w:val="clear" w:color="auto" w:fill="auto"/>
            <w:hideMark/>
          </w:tcPr>
          <w:p w14:paraId="5C3B9DB5"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Sat Sep 30, 2023</w:t>
            </w:r>
          </w:p>
        </w:tc>
        <w:tc>
          <w:tcPr>
            <w:tcW w:w="2120" w:type="dxa"/>
            <w:tcBorders>
              <w:top w:val="nil"/>
              <w:left w:val="nil"/>
              <w:bottom w:val="nil"/>
              <w:right w:val="nil"/>
            </w:tcBorders>
            <w:shd w:val="clear" w:color="auto" w:fill="auto"/>
            <w:hideMark/>
          </w:tcPr>
          <w:p w14:paraId="761E0D28"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Minneapolis, MN</w:t>
            </w:r>
          </w:p>
        </w:tc>
        <w:tc>
          <w:tcPr>
            <w:tcW w:w="3120" w:type="dxa"/>
            <w:tcBorders>
              <w:top w:val="nil"/>
              <w:left w:val="nil"/>
              <w:bottom w:val="nil"/>
              <w:right w:val="nil"/>
            </w:tcBorders>
            <w:shd w:val="clear" w:color="auto" w:fill="auto"/>
            <w:hideMark/>
          </w:tcPr>
          <w:p w14:paraId="79EBA0A7"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Target Center</w:t>
            </w:r>
          </w:p>
        </w:tc>
        <w:tc>
          <w:tcPr>
            <w:tcW w:w="340" w:type="dxa"/>
            <w:tcBorders>
              <w:top w:val="nil"/>
              <w:left w:val="nil"/>
              <w:bottom w:val="nil"/>
              <w:right w:val="nil"/>
            </w:tcBorders>
            <w:shd w:val="clear" w:color="auto" w:fill="auto"/>
            <w:noWrap/>
            <w:hideMark/>
          </w:tcPr>
          <w:p w14:paraId="5F7F20E0" w14:textId="77777777" w:rsidR="00574F51" w:rsidRPr="00574F51" w:rsidRDefault="00574F51" w:rsidP="00574F51">
            <w:pPr>
              <w:rPr>
                <w:rFonts w:ascii="Calibri" w:eastAsia="Times New Roman" w:hAnsi="Calibri" w:cs="Calibri"/>
                <w:sz w:val="22"/>
                <w:szCs w:val="22"/>
              </w:rPr>
            </w:pPr>
          </w:p>
        </w:tc>
      </w:tr>
      <w:tr w:rsidR="00574F51" w:rsidRPr="00574F51" w14:paraId="06983A94" w14:textId="77777777" w:rsidTr="00574F51">
        <w:trPr>
          <w:trHeight w:val="320"/>
        </w:trPr>
        <w:tc>
          <w:tcPr>
            <w:tcW w:w="1860" w:type="dxa"/>
            <w:tcBorders>
              <w:top w:val="nil"/>
              <w:left w:val="nil"/>
              <w:bottom w:val="nil"/>
              <w:right w:val="nil"/>
            </w:tcBorders>
            <w:shd w:val="clear" w:color="auto" w:fill="auto"/>
            <w:hideMark/>
          </w:tcPr>
          <w:p w14:paraId="15BF7D96"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Wed Oct 4, 2023</w:t>
            </w:r>
          </w:p>
        </w:tc>
        <w:tc>
          <w:tcPr>
            <w:tcW w:w="2120" w:type="dxa"/>
            <w:tcBorders>
              <w:top w:val="nil"/>
              <w:left w:val="nil"/>
              <w:bottom w:val="nil"/>
              <w:right w:val="nil"/>
            </w:tcBorders>
            <w:shd w:val="clear" w:color="auto" w:fill="auto"/>
            <w:hideMark/>
          </w:tcPr>
          <w:p w14:paraId="6E418F9F"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Charleston, WV</w:t>
            </w:r>
          </w:p>
        </w:tc>
        <w:tc>
          <w:tcPr>
            <w:tcW w:w="3120" w:type="dxa"/>
            <w:tcBorders>
              <w:top w:val="nil"/>
              <w:left w:val="nil"/>
              <w:bottom w:val="nil"/>
              <w:right w:val="nil"/>
            </w:tcBorders>
            <w:shd w:val="clear" w:color="auto" w:fill="auto"/>
            <w:hideMark/>
          </w:tcPr>
          <w:p w14:paraId="642FC670"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Charleston Coliseum</w:t>
            </w:r>
          </w:p>
        </w:tc>
        <w:tc>
          <w:tcPr>
            <w:tcW w:w="340" w:type="dxa"/>
            <w:tcBorders>
              <w:top w:val="nil"/>
              <w:left w:val="nil"/>
              <w:bottom w:val="nil"/>
              <w:right w:val="nil"/>
            </w:tcBorders>
            <w:shd w:val="clear" w:color="auto" w:fill="auto"/>
            <w:noWrap/>
            <w:hideMark/>
          </w:tcPr>
          <w:p w14:paraId="17DCA44F" w14:textId="77777777" w:rsidR="00574F51" w:rsidRPr="00574F51" w:rsidRDefault="00574F51" w:rsidP="00574F51">
            <w:pPr>
              <w:rPr>
                <w:rFonts w:ascii="Calibri" w:eastAsia="Times New Roman" w:hAnsi="Calibri" w:cs="Calibri"/>
                <w:sz w:val="22"/>
                <w:szCs w:val="22"/>
              </w:rPr>
            </w:pPr>
          </w:p>
        </w:tc>
      </w:tr>
      <w:tr w:rsidR="00574F51" w:rsidRPr="00574F51" w14:paraId="4D56DE13" w14:textId="77777777" w:rsidTr="00574F51">
        <w:trPr>
          <w:trHeight w:val="320"/>
        </w:trPr>
        <w:tc>
          <w:tcPr>
            <w:tcW w:w="1860" w:type="dxa"/>
            <w:tcBorders>
              <w:top w:val="nil"/>
              <w:left w:val="nil"/>
              <w:bottom w:val="nil"/>
              <w:right w:val="nil"/>
            </w:tcBorders>
            <w:shd w:val="clear" w:color="auto" w:fill="auto"/>
            <w:hideMark/>
          </w:tcPr>
          <w:p w14:paraId="190BE502"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Oct 5, 2023</w:t>
            </w:r>
          </w:p>
        </w:tc>
        <w:tc>
          <w:tcPr>
            <w:tcW w:w="2120" w:type="dxa"/>
            <w:tcBorders>
              <w:top w:val="nil"/>
              <w:left w:val="nil"/>
              <w:bottom w:val="nil"/>
              <w:right w:val="nil"/>
            </w:tcBorders>
            <w:shd w:val="clear" w:color="auto" w:fill="auto"/>
            <w:hideMark/>
          </w:tcPr>
          <w:p w14:paraId="785D3BC4"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Louisville, KY</w:t>
            </w:r>
          </w:p>
        </w:tc>
        <w:tc>
          <w:tcPr>
            <w:tcW w:w="3120" w:type="dxa"/>
            <w:tcBorders>
              <w:top w:val="nil"/>
              <w:left w:val="nil"/>
              <w:bottom w:val="nil"/>
              <w:right w:val="nil"/>
            </w:tcBorders>
            <w:shd w:val="clear" w:color="auto" w:fill="auto"/>
            <w:hideMark/>
          </w:tcPr>
          <w:p w14:paraId="2BCAB754"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KFC Yum! Center</w:t>
            </w:r>
          </w:p>
        </w:tc>
        <w:tc>
          <w:tcPr>
            <w:tcW w:w="340" w:type="dxa"/>
            <w:tcBorders>
              <w:top w:val="nil"/>
              <w:left w:val="nil"/>
              <w:bottom w:val="nil"/>
              <w:right w:val="nil"/>
            </w:tcBorders>
            <w:shd w:val="clear" w:color="auto" w:fill="auto"/>
            <w:noWrap/>
            <w:hideMark/>
          </w:tcPr>
          <w:p w14:paraId="1AE7E55D" w14:textId="77777777" w:rsidR="00574F51" w:rsidRPr="00574F51" w:rsidRDefault="00574F51" w:rsidP="00574F51">
            <w:pPr>
              <w:rPr>
                <w:rFonts w:ascii="Calibri" w:eastAsia="Times New Roman" w:hAnsi="Calibri" w:cs="Calibri"/>
                <w:sz w:val="22"/>
                <w:szCs w:val="22"/>
              </w:rPr>
            </w:pPr>
          </w:p>
        </w:tc>
      </w:tr>
      <w:tr w:rsidR="00574F51" w:rsidRPr="00574F51" w14:paraId="0F7DE7EE" w14:textId="77777777" w:rsidTr="00574F51">
        <w:trPr>
          <w:trHeight w:val="320"/>
        </w:trPr>
        <w:tc>
          <w:tcPr>
            <w:tcW w:w="1860" w:type="dxa"/>
            <w:tcBorders>
              <w:top w:val="nil"/>
              <w:left w:val="nil"/>
              <w:bottom w:val="nil"/>
              <w:right w:val="nil"/>
            </w:tcBorders>
            <w:shd w:val="clear" w:color="auto" w:fill="auto"/>
            <w:hideMark/>
          </w:tcPr>
          <w:p w14:paraId="18926F13"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Oct 6, 2023</w:t>
            </w:r>
          </w:p>
        </w:tc>
        <w:tc>
          <w:tcPr>
            <w:tcW w:w="2120" w:type="dxa"/>
            <w:tcBorders>
              <w:top w:val="nil"/>
              <w:left w:val="nil"/>
              <w:bottom w:val="nil"/>
              <w:right w:val="nil"/>
            </w:tcBorders>
            <w:shd w:val="clear" w:color="auto" w:fill="auto"/>
            <w:hideMark/>
          </w:tcPr>
          <w:p w14:paraId="44BBDC28"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Atlanta, GA</w:t>
            </w:r>
          </w:p>
        </w:tc>
        <w:tc>
          <w:tcPr>
            <w:tcW w:w="3120" w:type="dxa"/>
            <w:tcBorders>
              <w:top w:val="nil"/>
              <w:left w:val="nil"/>
              <w:bottom w:val="nil"/>
              <w:right w:val="nil"/>
            </w:tcBorders>
            <w:shd w:val="clear" w:color="auto" w:fill="auto"/>
            <w:hideMark/>
          </w:tcPr>
          <w:p w14:paraId="75F9C378"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State Farm Arena</w:t>
            </w:r>
          </w:p>
        </w:tc>
        <w:tc>
          <w:tcPr>
            <w:tcW w:w="340" w:type="dxa"/>
            <w:tcBorders>
              <w:top w:val="nil"/>
              <w:left w:val="nil"/>
              <w:bottom w:val="nil"/>
              <w:right w:val="nil"/>
            </w:tcBorders>
            <w:shd w:val="clear" w:color="auto" w:fill="auto"/>
            <w:noWrap/>
            <w:hideMark/>
          </w:tcPr>
          <w:p w14:paraId="09CCC3BD" w14:textId="77777777" w:rsidR="00574F51" w:rsidRPr="00574F51" w:rsidRDefault="00574F51" w:rsidP="00574F51">
            <w:pPr>
              <w:rPr>
                <w:rFonts w:ascii="Calibri" w:eastAsia="Times New Roman" w:hAnsi="Calibri" w:cs="Calibri"/>
                <w:sz w:val="22"/>
                <w:szCs w:val="22"/>
              </w:rPr>
            </w:pPr>
          </w:p>
        </w:tc>
      </w:tr>
      <w:tr w:rsidR="00574F51" w:rsidRPr="00574F51" w14:paraId="7BDD6ED2" w14:textId="77777777" w:rsidTr="00574F51">
        <w:trPr>
          <w:trHeight w:val="320"/>
        </w:trPr>
        <w:tc>
          <w:tcPr>
            <w:tcW w:w="1860" w:type="dxa"/>
            <w:tcBorders>
              <w:top w:val="nil"/>
              <w:left w:val="nil"/>
              <w:bottom w:val="nil"/>
              <w:right w:val="nil"/>
            </w:tcBorders>
            <w:shd w:val="clear" w:color="auto" w:fill="auto"/>
            <w:hideMark/>
          </w:tcPr>
          <w:p w14:paraId="6C3746C3"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Oct 19, 2023</w:t>
            </w:r>
          </w:p>
        </w:tc>
        <w:tc>
          <w:tcPr>
            <w:tcW w:w="2120" w:type="dxa"/>
            <w:tcBorders>
              <w:top w:val="nil"/>
              <w:left w:val="nil"/>
              <w:bottom w:val="nil"/>
              <w:right w:val="nil"/>
            </w:tcBorders>
            <w:shd w:val="clear" w:color="auto" w:fill="auto"/>
            <w:hideMark/>
          </w:tcPr>
          <w:p w14:paraId="1FA2949D"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Boston, MA</w:t>
            </w:r>
          </w:p>
        </w:tc>
        <w:tc>
          <w:tcPr>
            <w:tcW w:w="3120" w:type="dxa"/>
            <w:tcBorders>
              <w:top w:val="nil"/>
              <w:left w:val="nil"/>
              <w:bottom w:val="nil"/>
              <w:right w:val="nil"/>
            </w:tcBorders>
            <w:shd w:val="clear" w:color="auto" w:fill="auto"/>
            <w:hideMark/>
          </w:tcPr>
          <w:p w14:paraId="3B2C028F"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Agganis Arena</w:t>
            </w:r>
          </w:p>
        </w:tc>
        <w:tc>
          <w:tcPr>
            <w:tcW w:w="340" w:type="dxa"/>
            <w:tcBorders>
              <w:top w:val="nil"/>
              <w:left w:val="nil"/>
              <w:bottom w:val="nil"/>
              <w:right w:val="nil"/>
            </w:tcBorders>
            <w:shd w:val="clear" w:color="auto" w:fill="auto"/>
            <w:noWrap/>
            <w:hideMark/>
          </w:tcPr>
          <w:p w14:paraId="226AF248" w14:textId="77777777" w:rsidR="00574F51" w:rsidRPr="00574F51" w:rsidRDefault="00574F51" w:rsidP="00574F51">
            <w:pPr>
              <w:rPr>
                <w:rFonts w:ascii="Calibri" w:eastAsia="Times New Roman" w:hAnsi="Calibri" w:cs="Calibri"/>
                <w:sz w:val="22"/>
                <w:szCs w:val="22"/>
              </w:rPr>
            </w:pPr>
          </w:p>
        </w:tc>
      </w:tr>
      <w:tr w:rsidR="00574F51" w:rsidRPr="00574F51" w14:paraId="4EC3FF72" w14:textId="77777777" w:rsidTr="00574F51">
        <w:trPr>
          <w:trHeight w:val="320"/>
        </w:trPr>
        <w:tc>
          <w:tcPr>
            <w:tcW w:w="1860" w:type="dxa"/>
            <w:tcBorders>
              <w:top w:val="nil"/>
              <w:left w:val="nil"/>
              <w:bottom w:val="nil"/>
              <w:right w:val="nil"/>
            </w:tcBorders>
            <w:shd w:val="clear" w:color="auto" w:fill="auto"/>
            <w:hideMark/>
          </w:tcPr>
          <w:p w14:paraId="78F1771B"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Oct 20, 2023</w:t>
            </w:r>
          </w:p>
        </w:tc>
        <w:tc>
          <w:tcPr>
            <w:tcW w:w="2120" w:type="dxa"/>
            <w:tcBorders>
              <w:top w:val="nil"/>
              <w:left w:val="nil"/>
              <w:bottom w:val="nil"/>
              <w:right w:val="nil"/>
            </w:tcBorders>
            <w:shd w:val="clear" w:color="auto" w:fill="auto"/>
            <w:hideMark/>
          </w:tcPr>
          <w:p w14:paraId="62733AB9"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Newark, NJ</w:t>
            </w:r>
          </w:p>
        </w:tc>
        <w:tc>
          <w:tcPr>
            <w:tcW w:w="3120" w:type="dxa"/>
            <w:tcBorders>
              <w:top w:val="nil"/>
              <w:left w:val="nil"/>
              <w:bottom w:val="nil"/>
              <w:right w:val="nil"/>
            </w:tcBorders>
            <w:shd w:val="clear" w:color="auto" w:fill="auto"/>
            <w:hideMark/>
          </w:tcPr>
          <w:p w14:paraId="79A0A50B"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Prudential Center</w:t>
            </w:r>
          </w:p>
        </w:tc>
        <w:tc>
          <w:tcPr>
            <w:tcW w:w="340" w:type="dxa"/>
            <w:tcBorders>
              <w:top w:val="nil"/>
              <w:left w:val="nil"/>
              <w:bottom w:val="nil"/>
              <w:right w:val="nil"/>
            </w:tcBorders>
            <w:shd w:val="clear" w:color="auto" w:fill="auto"/>
            <w:noWrap/>
            <w:hideMark/>
          </w:tcPr>
          <w:p w14:paraId="22E88F09" w14:textId="77777777" w:rsidR="00574F51" w:rsidRPr="00574F51" w:rsidRDefault="00574F51" w:rsidP="00574F51">
            <w:pPr>
              <w:rPr>
                <w:rFonts w:ascii="Calibri" w:eastAsia="Times New Roman" w:hAnsi="Calibri" w:cs="Calibri"/>
                <w:sz w:val="22"/>
                <w:szCs w:val="22"/>
              </w:rPr>
            </w:pPr>
          </w:p>
        </w:tc>
      </w:tr>
      <w:tr w:rsidR="00574F51" w:rsidRPr="00574F51" w14:paraId="69D8F133" w14:textId="77777777" w:rsidTr="00574F51">
        <w:trPr>
          <w:trHeight w:val="320"/>
        </w:trPr>
        <w:tc>
          <w:tcPr>
            <w:tcW w:w="1860" w:type="dxa"/>
            <w:tcBorders>
              <w:top w:val="nil"/>
              <w:left w:val="nil"/>
              <w:bottom w:val="nil"/>
              <w:right w:val="nil"/>
            </w:tcBorders>
            <w:shd w:val="clear" w:color="auto" w:fill="auto"/>
            <w:hideMark/>
          </w:tcPr>
          <w:p w14:paraId="502B9493"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Sat Oct 21, 2023</w:t>
            </w:r>
          </w:p>
        </w:tc>
        <w:tc>
          <w:tcPr>
            <w:tcW w:w="2120" w:type="dxa"/>
            <w:tcBorders>
              <w:top w:val="nil"/>
              <w:left w:val="nil"/>
              <w:bottom w:val="nil"/>
              <w:right w:val="nil"/>
            </w:tcBorders>
            <w:shd w:val="clear" w:color="auto" w:fill="auto"/>
            <w:hideMark/>
          </w:tcPr>
          <w:p w14:paraId="32EFB547"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Baltimore, MD</w:t>
            </w:r>
          </w:p>
        </w:tc>
        <w:tc>
          <w:tcPr>
            <w:tcW w:w="3120" w:type="dxa"/>
            <w:tcBorders>
              <w:top w:val="nil"/>
              <w:left w:val="nil"/>
              <w:bottom w:val="nil"/>
              <w:right w:val="nil"/>
            </w:tcBorders>
            <w:shd w:val="clear" w:color="auto" w:fill="auto"/>
            <w:hideMark/>
          </w:tcPr>
          <w:p w14:paraId="310A3185"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CFG Bank Arena</w:t>
            </w:r>
          </w:p>
        </w:tc>
        <w:tc>
          <w:tcPr>
            <w:tcW w:w="340" w:type="dxa"/>
            <w:tcBorders>
              <w:top w:val="nil"/>
              <w:left w:val="nil"/>
              <w:bottom w:val="nil"/>
              <w:right w:val="nil"/>
            </w:tcBorders>
            <w:shd w:val="clear" w:color="auto" w:fill="auto"/>
            <w:noWrap/>
            <w:hideMark/>
          </w:tcPr>
          <w:p w14:paraId="6F1A9527" w14:textId="77777777" w:rsidR="00574F51" w:rsidRPr="00574F51" w:rsidRDefault="00574F51" w:rsidP="00574F51">
            <w:pPr>
              <w:rPr>
                <w:rFonts w:ascii="Calibri" w:eastAsia="Times New Roman" w:hAnsi="Calibri" w:cs="Calibri"/>
                <w:sz w:val="22"/>
                <w:szCs w:val="22"/>
              </w:rPr>
            </w:pPr>
          </w:p>
        </w:tc>
      </w:tr>
      <w:tr w:rsidR="00574F51" w:rsidRPr="00574F51" w14:paraId="09A5C7E5" w14:textId="77777777" w:rsidTr="00574F51">
        <w:trPr>
          <w:trHeight w:val="320"/>
        </w:trPr>
        <w:tc>
          <w:tcPr>
            <w:tcW w:w="1860" w:type="dxa"/>
            <w:tcBorders>
              <w:top w:val="nil"/>
              <w:left w:val="nil"/>
              <w:bottom w:val="nil"/>
              <w:right w:val="nil"/>
            </w:tcBorders>
            <w:shd w:val="clear" w:color="auto" w:fill="auto"/>
            <w:hideMark/>
          </w:tcPr>
          <w:p w14:paraId="42AA316E"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Oct 26, 2023</w:t>
            </w:r>
          </w:p>
        </w:tc>
        <w:tc>
          <w:tcPr>
            <w:tcW w:w="2120" w:type="dxa"/>
            <w:tcBorders>
              <w:top w:val="nil"/>
              <w:left w:val="nil"/>
              <w:bottom w:val="nil"/>
              <w:right w:val="nil"/>
            </w:tcBorders>
            <w:shd w:val="clear" w:color="auto" w:fill="auto"/>
            <w:hideMark/>
          </w:tcPr>
          <w:p w14:paraId="16372520"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Kansas City, MO</w:t>
            </w:r>
          </w:p>
        </w:tc>
        <w:tc>
          <w:tcPr>
            <w:tcW w:w="3120" w:type="dxa"/>
            <w:tcBorders>
              <w:top w:val="nil"/>
              <w:left w:val="nil"/>
              <w:bottom w:val="nil"/>
              <w:right w:val="nil"/>
            </w:tcBorders>
            <w:shd w:val="clear" w:color="auto" w:fill="auto"/>
            <w:hideMark/>
          </w:tcPr>
          <w:p w14:paraId="5C980022"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T-Mobile Center</w:t>
            </w:r>
          </w:p>
        </w:tc>
        <w:tc>
          <w:tcPr>
            <w:tcW w:w="340" w:type="dxa"/>
            <w:tcBorders>
              <w:top w:val="nil"/>
              <w:left w:val="nil"/>
              <w:bottom w:val="nil"/>
              <w:right w:val="nil"/>
            </w:tcBorders>
            <w:shd w:val="clear" w:color="auto" w:fill="auto"/>
            <w:noWrap/>
            <w:hideMark/>
          </w:tcPr>
          <w:p w14:paraId="4E4A0B71" w14:textId="77777777" w:rsidR="00574F51" w:rsidRPr="00574F51" w:rsidRDefault="00574F51" w:rsidP="00574F51">
            <w:pPr>
              <w:rPr>
                <w:rFonts w:ascii="Calibri" w:eastAsia="Times New Roman" w:hAnsi="Calibri" w:cs="Calibri"/>
                <w:sz w:val="22"/>
                <w:szCs w:val="22"/>
              </w:rPr>
            </w:pPr>
          </w:p>
        </w:tc>
      </w:tr>
      <w:tr w:rsidR="00574F51" w:rsidRPr="00574F51" w14:paraId="4B997328" w14:textId="77777777" w:rsidTr="00574F51">
        <w:trPr>
          <w:trHeight w:val="320"/>
        </w:trPr>
        <w:tc>
          <w:tcPr>
            <w:tcW w:w="1860" w:type="dxa"/>
            <w:tcBorders>
              <w:top w:val="nil"/>
              <w:left w:val="nil"/>
              <w:bottom w:val="nil"/>
              <w:right w:val="nil"/>
            </w:tcBorders>
            <w:shd w:val="clear" w:color="auto" w:fill="auto"/>
            <w:hideMark/>
          </w:tcPr>
          <w:p w14:paraId="37F24780"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Oct 27, 2023</w:t>
            </w:r>
          </w:p>
        </w:tc>
        <w:tc>
          <w:tcPr>
            <w:tcW w:w="2120" w:type="dxa"/>
            <w:tcBorders>
              <w:top w:val="nil"/>
              <w:left w:val="nil"/>
              <w:bottom w:val="nil"/>
              <w:right w:val="nil"/>
            </w:tcBorders>
            <w:shd w:val="clear" w:color="auto" w:fill="auto"/>
            <w:hideMark/>
          </w:tcPr>
          <w:p w14:paraId="64ADD2E3"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St. Louis, MO</w:t>
            </w:r>
          </w:p>
        </w:tc>
        <w:tc>
          <w:tcPr>
            <w:tcW w:w="3120" w:type="dxa"/>
            <w:tcBorders>
              <w:top w:val="nil"/>
              <w:left w:val="nil"/>
              <w:bottom w:val="nil"/>
              <w:right w:val="nil"/>
            </w:tcBorders>
            <w:shd w:val="clear" w:color="auto" w:fill="auto"/>
            <w:hideMark/>
          </w:tcPr>
          <w:p w14:paraId="7B80430D"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Enterprise Center</w:t>
            </w:r>
          </w:p>
        </w:tc>
        <w:tc>
          <w:tcPr>
            <w:tcW w:w="340" w:type="dxa"/>
            <w:tcBorders>
              <w:top w:val="nil"/>
              <w:left w:val="nil"/>
              <w:bottom w:val="nil"/>
              <w:right w:val="nil"/>
            </w:tcBorders>
            <w:shd w:val="clear" w:color="auto" w:fill="auto"/>
            <w:noWrap/>
            <w:hideMark/>
          </w:tcPr>
          <w:p w14:paraId="02993BD8" w14:textId="77777777" w:rsidR="00574F51" w:rsidRPr="00574F51" w:rsidRDefault="00574F51" w:rsidP="00574F51">
            <w:pPr>
              <w:rPr>
                <w:rFonts w:ascii="Calibri" w:eastAsia="Times New Roman" w:hAnsi="Calibri" w:cs="Calibri"/>
                <w:sz w:val="22"/>
                <w:szCs w:val="22"/>
              </w:rPr>
            </w:pPr>
          </w:p>
        </w:tc>
      </w:tr>
      <w:tr w:rsidR="00574F51" w:rsidRPr="00574F51" w14:paraId="16AA2483" w14:textId="77777777" w:rsidTr="00574F51">
        <w:trPr>
          <w:trHeight w:val="320"/>
        </w:trPr>
        <w:tc>
          <w:tcPr>
            <w:tcW w:w="1860" w:type="dxa"/>
            <w:tcBorders>
              <w:top w:val="nil"/>
              <w:left w:val="nil"/>
              <w:bottom w:val="nil"/>
              <w:right w:val="nil"/>
            </w:tcBorders>
            <w:shd w:val="clear" w:color="auto" w:fill="auto"/>
            <w:hideMark/>
          </w:tcPr>
          <w:p w14:paraId="58E3AD62"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Sat Oct 28, 2023</w:t>
            </w:r>
          </w:p>
        </w:tc>
        <w:tc>
          <w:tcPr>
            <w:tcW w:w="2120" w:type="dxa"/>
            <w:tcBorders>
              <w:top w:val="nil"/>
              <w:left w:val="nil"/>
              <w:bottom w:val="nil"/>
              <w:right w:val="nil"/>
            </w:tcBorders>
            <w:shd w:val="clear" w:color="auto" w:fill="auto"/>
            <w:hideMark/>
          </w:tcPr>
          <w:p w14:paraId="317F7001"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Columbus, OH</w:t>
            </w:r>
          </w:p>
        </w:tc>
        <w:tc>
          <w:tcPr>
            <w:tcW w:w="3120" w:type="dxa"/>
            <w:tcBorders>
              <w:top w:val="nil"/>
              <w:left w:val="nil"/>
              <w:bottom w:val="nil"/>
              <w:right w:val="nil"/>
            </w:tcBorders>
            <w:shd w:val="clear" w:color="auto" w:fill="auto"/>
            <w:hideMark/>
          </w:tcPr>
          <w:p w14:paraId="00F8A352"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Schottenstein Center</w:t>
            </w:r>
          </w:p>
        </w:tc>
        <w:tc>
          <w:tcPr>
            <w:tcW w:w="340" w:type="dxa"/>
            <w:tcBorders>
              <w:top w:val="nil"/>
              <w:left w:val="nil"/>
              <w:bottom w:val="nil"/>
              <w:right w:val="nil"/>
            </w:tcBorders>
            <w:shd w:val="clear" w:color="auto" w:fill="auto"/>
            <w:noWrap/>
            <w:hideMark/>
          </w:tcPr>
          <w:p w14:paraId="5D9E22CE" w14:textId="77777777" w:rsidR="00574F51" w:rsidRPr="00574F51" w:rsidRDefault="00574F51" w:rsidP="00574F51">
            <w:pPr>
              <w:rPr>
                <w:rFonts w:ascii="Calibri" w:eastAsia="Times New Roman" w:hAnsi="Calibri" w:cs="Calibri"/>
                <w:sz w:val="22"/>
                <w:szCs w:val="22"/>
              </w:rPr>
            </w:pPr>
          </w:p>
        </w:tc>
      </w:tr>
      <w:tr w:rsidR="00574F51" w:rsidRPr="00574F51" w14:paraId="224F365B" w14:textId="77777777" w:rsidTr="00574F51">
        <w:trPr>
          <w:trHeight w:val="320"/>
        </w:trPr>
        <w:tc>
          <w:tcPr>
            <w:tcW w:w="1860" w:type="dxa"/>
            <w:tcBorders>
              <w:top w:val="nil"/>
              <w:left w:val="nil"/>
              <w:bottom w:val="nil"/>
              <w:right w:val="nil"/>
            </w:tcBorders>
            <w:shd w:val="clear" w:color="auto" w:fill="auto"/>
            <w:hideMark/>
          </w:tcPr>
          <w:p w14:paraId="18477535"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Nov 10, 2023</w:t>
            </w:r>
          </w:p>
        </w:tc>
        <w:tc>
          <w:tcPr>
            <w:tcW w:w="2120" w:type="dxa"/>
            <w:tcBorders>
              <w:top w:val="nil"/>
              <w:left w:val="nil"/>
              <w:bottom w:val="nil"/>
              <w:right w:val="nil"/>
            </w:tcBorders>
            <w:shd w:val="clear" w:color="auto" w:fill="auto"/>
            <w:hideMark/>
          </w:tcPr>
          <w:p w14:paraId="08682DE7"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Los Angeles, CA</w:t>
            </w:r>
          </w:p>
        </w:tc>
        <w:tc>
          <w:tcPr>
            <w:tcW w:w="3120" w:type="dxa"/>
            <w:tcBorders>
              <w:top w:val="nil"/>
              <w:left w:val="nil"/>
              <w:bottom w:val="nil"/>
              <w:right w:val="nil"/>
            </w:tcBorders>
            <w:shd w:val="clear" w:color="auto" w:fill="auto"/>
            <w:hideMark/>
          </w:tcPr>
          <w:p w14:paraId="1FB59A83"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Crypto.com Arena</w:t>
            </w:r>
          </w:p>
        </w:tc>
        <w:tc>
          <w:tcPr>
            <w:tcW w:w="340" w:type="dxa"/>
            <w:tcBorders>
              <w:top w:val="nil"/>
              <w:left w:val="nil"/>
              <w:bottom w:val="nil"/>
              <w:right w:val="nil"/>
            </w:tcBorders>
            <w:shd w:val="clear" w:color="auto" w:fill="auto"/>
            <w:noWrap/>
            <w:hideMark/>
          </w:tcPr>
          <w:p w14:paraId="14F551C9" w14:textId="77777777" w:rsidR="00574F51" w:rsidRPr="00574F51" w:rsidRDefault="00574F51" w:rsidP="00574F51">
            <w:pPr>
              <w:rPr>
                <w:rFonts w:ascii="Calibri" w:eastAsia="Times New Roman" w:hAnsi="Calibri" w:cs="Calibri"/>
                <w:sz w:val="22"/>
                <w:szCs w:val="22"/>
              </w:rPr>
            </w:pPr>
          </w:p>
        </w:tc>
      </w:tr>
      <w:tr w:rsidR="00574F51" w:rsidRPr="00574F51" w14:paraId="39F11EFE" w14:textId="77777777" w:rsidTr="00574F51">
        <w:trPr>
          <w:trHeight w:val="320"/>
        </w:trPr>
        <w:tc>
          <w:tcPr>
            <w:tcW w:w="1860" w:type="dxa"/>
            <w:tcBorders>
              <w:top w:val="nil"/>
              <w:left w:val="nil"/>
              <w:bottom w:val="nil"/>
              <w:right w:val="nil"/>
            </w:tcBorders>
            <w:shd w:val="clear" w:color="auto" w:fill="auto"/>
            <w:hideMark/>
          </w:tcPr>
          <w:p w14:paraId="53E50C96"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Sat Nov 11, 2023</w:t>
            </w:r>
          </w:p>
        </w:tc>
        <w:tc>
          <w:tcPr>
            <w:tcW w:w="2120" w:type="dxa"/>
            <w:tcBorders>
              <w:top w:val="nil"/>
              <w:left w:val="nil"/>
              <w:bottom w:val="nil"/>
              <w:right w:val="nil"/>
            </w:tcBorders>
            <w:shd w:val="clear" w:color="auto" w:fill="auto"/>
            <w:hideMark/>
          </w:tcPr>
          <w:p w14:paraId="1520B3EE"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Phoenix, AZ</w:t>
            </w:r>
          </w:p>
        </w:tc>
        <w:tc>
          <w:tcPr>
            <w:tcW w:w="3120" w:type="dxa"/>
            <w:tcBorders>
              <w:top w:val="nil"/>
              <w:left w:val="nil"/>
              <w:bottom w:val="nil"/>
              <w:right w:val="nil"/>
            </w:tcBorders>
            <w:shd w:val="clear" w:color="auto" w:fill="auto"/>
            <w:hideMark/>
          </w:tcPr>
          <w:p w14:paraId="22A37858"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Desert Diamond Arena</w:t>
            </w:r>
          </w:p>
        </w:tc>
        <w:tc>
          <w:tcPr>
            <w:tcW w:w="340" w:type="dxa"/>
            <w:tcBorders>
              <w:top w:val="nil"/>
              <w:left w:val="nil"/>
              <w:bottom w:val="nil"/>
              <w:right w:val="nil"/>
            </w:tcBorders>
            <w:shd w:val="clear" w:color="auto" w:fill="auto"/>
            <w:noWrap/>
            <w:hideMark/>
          </w:tcPr>
          <w:p w14:paraId="744C9B5C" w14:textId="77777777" w:rsidR="00574F51" w:rsidRPr="00574F51" w:rsidRDefault="00574F51" w:rsidP="00574F51">
            <w:pPr>
              <w:rPr>
                <w:rFonts w:ascii="Calibri" w:eastAsia="Times New Roman" w:hAnsi="Calibri" w:cs="Calibri"/>
                <w:sz w:val="22"/>
                <w:szCs w:val="22"/>
              </w:rPr>
            </w:pPr>
          </w:p>
        </w:tc>
      </w:tr>
      <w:tr w:rsidR="00574F51" w:rsidRPr="00574F51" w14:paraId="52E92BD4" w14:textId="77777777" w:rsidTr="00574F51">
        <w:trPr>
          <w:trHeight w:val="320"/>
        </w:trPr>
        <w:tc>
          <w:tcPr>
            <w:tcW w:w="1860" w:type="dxa"/>
            <w:tcBorders>
              <w:top w:val="nil"/>
              <w:left w:val="nil"/>
              <w:bottom w:val="nil"/>
              <w:right w:val="nil"/>
            </w:tcBorders>
            <w:shd w:val="clear" w:color="auto" w:fill="auto"/>
            <w:hideMark/>
          </w:tcPr>
          <w:p w14:paraId="723ED8CD"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Tue Nov 14, 2023</w:t>
            </w:r>
          </w:p>
        </w:tc>
        <w:tc>
          <w:tcPr>
            <w:tcW w:w="2120" w:type="dxa"/>
            <w:tcBorders>
              <w:top w:val="nil"/>
              <w:left w:val="nil"/>
              <w:bottom w:val="nil"/>
              <w:right w:val="nil"/>
            </w:tcBorders>
            <w:shd w:val="clear" w:color="auto" w:fill="auto"/>
            <w:hideMark/>
          </w:tcPr>
          <w:p w14:paraId="70102B34"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Sacramento, CA</w:t>
            </w:r>
          </w:p>
        </w:tc>
        <w:tc>
          <w:tcPr>
            <w:tcW w:w="3120" w:type="dxa"/>
            <w:tcBorders>
              <w:top w:val="nil"/>
              <w:left w:val="nil"/>
              <w:bottom w:val="nil"/>
              <w:right w:val="nil"/>
            </w:tcBorders>
            <w:shd w:val="clear" w:color="auto" w:fill="auto"/>
            <w:hideMark/>
          </w:tcPr>
          <w:p w14:paraId="3756581C"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Golden 1 Center</w:t>
            </w:r>
          </w:p>
        </w:tc>
        <w:tc>
          <w:tcPr>
            <w:tcW w:w="340" w:type="dxa"/>
            <w:tcBorders>
              <w:top w:val="nil"/>
              <w:left w:val="nil"/>
              <w:bottom w:val="nil"/>
              <w:right w:val="nil"/>
            </w:tcBorders>
            <w:shd w:val="clear" w:color="auto" w:fill="auto"/>
            <w:noWrap/>
            <w:hideMark/>
          </w:tcPr>
          <w:p w14:paraId="067F0B82" w14:textId="77777777" w:rsidR="00574F51" w:rsidRPr="00574F51" w:rsidRDefault="00574F51" w:rsidP="00574F51">
            <w:pPr>
              <w:rPr>
                <w:rFonts w:ascii="Calibri" w:eastAsia="Times New Roman" w:hAnsi="Calibri" w:cs="Calibri"/>
                <w:sz w:val="22"/>
                <w:szCs w:val="22"/>
              </w:rPr>
            </w:pPr>
          </w:p>
        </w:tc>
      </w:tr>
      <w:tr w:rsidR="00574F51" w:rsidRPr="00574F51" w14:paraId="0F29CBDC" w14:textId="77777777" w:rsidTr="00574F51">
        <w:trPr>
          <w:trHeight w:val="320"/>
        </w:trPr>
        <w:tc>
          <w:tcPr>
            <w:tcW w:w="1860" w:type="dxa"/>
            <w:tcBorders>
              <w:top w:val="nil"/>
              <w:left w:val="nil"/>
              <w:bottom w:val="nil"/>
              <w:right w:val="nil"/>
            </w:tcBorders>
            <w:shd w:val="clear" w:color="auto" w:fill="auto"/>
            <w:hideMark/>
          </w:tcPr>
          <w:p w14:paraId="5643474B"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Nov 16, 2023</w:t>
            </w:r>
          </w:p>
        </w:tc>
        <w:tc>
          <w:tcPr>
            <w:tcW w:w="2120" w:type="dxa"/>
            <w:tcBorders>
              <w:top w:val="nil"/>
              <w:left w:val="nil"/>
              <w:bottom w:val="nil"/>
              <w:right w:val="nil"/>
            </w:tcBorders>
            <w:shd w:val="clear" w:color="auto" w:fill="auto"/>
            <w:hideMark/>
          </w:tcPr>
          <w:p w14:paraId="6E12FBEF"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Portland, OR</w:t>
            </w:r>
          </w:p>
        </w:tc>
        <w:tc>
          <w:tcPr>
            <w:tcW w:w="3120" w:type="dxa"/>
            <w:tcBorders>
              <w:top w:val="nil"/>
              <w:left w:val="nil"/>
              <w:bottom w:val="nil"/>
              <w:right w:val="nil"/>
            </w:tcBorders>
            <w:shd w:val="clear" w:color="auto" w:fill="auto"/>
            <w:hideMark/>
          </w:tcPr>
          <w:p w14:paraId="6957EB0B" w14:textId="77777777" w:rsidR="00574F51" w:rsidRPr="00574F51" w:rsidRDefault="00574F51" w:rsidP="00574F51">
            <w:pPr>
              <w:rPr>
                <w:rFonts w:ascii="Calibri" w:eastAsia="Times New Roman" w:hAnsi="Calibri" w:cs="Calibri"/>
                <w:sz w:val="22"/>
                <w:szCs w:val="22"/>
              </w:rPr>
            </w:pPr>
            <w:proofErr w:type="spellStart"/>
            <w:r w:rsidRPr="00574F51">
              <w:rPr>
                <w:rFonts w:ascii="Calibri" w:eastAsia="Times New Roman" w:hAnsi="Calibri" w:cs="Calibri"/>
                <w:sz w:val="22"/>
                <w:szCs w:val="22"/>
              </w:rPr>
              <w:t>Moda</w:t>
            </w:r>
            <w:proofErr w:type="spellEnd"/>
            <w:r w:rsidRPr="00574F51">
              <w:rPr>
                <w:rFonts w:ascii="Calibri" w:eastAsia="Times New Roman" w:hAnsi="Calibri" w:cs="Calibri"/>
                <w:sz w:val="22"/>
                <w:szCs w:val="22"/>
              </w:rPr>
              <w:t xml:space="preserve"> Center</w:t>
            </w:r>
          </w:p>
        </w:tc>
        <w:tc>
          <w:tcPr>
            <w:tcW w:w="340" w:type="dxa"/>
            <w:tcBorders>
              <w:top w:val="nil"/>
              <w:left w:val="nil"/>
              <w:bottom w:val="nil"/>
              <w:right w:val="nil"/>
            </w:tcBorders>
            <w:shd w:val="clear" w:color="auto" w:fill="auto"/>
            <w:noWrap/>
            <w:hideMark/>
          </w:tcPr>
          <w:p w14:paraId="6CE10280" w14:textId="77777777" w:rsidR="00574F51" w:rsidRPr="00574F51" w:rsidRDefault="00574F51" w:rsidP="00574F51">
            <w:pPr>
              <w:rPr>
                <w:rFonts w:ascii="Calibri" w:eastAsia="Times New Roman" w:hAnsi="Calibri" w:cs="Calibri"/>
                <w:sz w:val="22"/>
                <w:szCs w:val="22"/>
              </w:rPr>
            </w:pPr>
          </w:p>
        </w:tc>
      </w:tr>
      <w:tr w:rsidR="00574F51" w:rsidRPr="00574F51" w14:paraId="37DE8347" w14:textId="77777777" w:rsidTr="00574F51">
        <w:trPr>
          <w:trHeight w:val="320"/>
        </w:trPr>
        <w:tc>
          <w:tcPr>
            <w:tcW w:w="1860" w:type="dxa"/>
            <w:tcBorders>
              <w:top w:val="nil"/>
              <w:left w:val="nil"/>
              <w:bottom w:val="nil"/>
              <w:right w:val="nil"/>
            </w:tcBorders>
            <w:shd w:val="clear" w:color="auto" w:fill="auto"/>
            <w:hideMark/>
          </w:tcPr>
          <w:p w14:paraId="517E6501"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Nov 17, 2023</w:t>
            </w:r>
          </w:p>
        </w:tc>
        <w:tc>
          <w:tcPr>
            <w:tcW w:w="2120" w:type="dxa"/>
            <w:tcBorders>
              <w:top w:val="nil"/>
              <w:left w:val="nil"/>
              <w:bottom w:val="nil"/>
              <w:right w:val="nil"/>
            </w:tcBorders>
            <w:shd w:val="clear" w:color="auto" w:fill="auto"/>
            <w:hideMark/>
          </w:tcPr>
          <w:p w14:paraId="78F5A609"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Spokane, WA</w:t>
            </w:r>
          </w:p>
        </w:tc>
        <w:tc>
          <w:tcPr>
            <w:tcW w:w="3120" w:type="dxa"/>
            <w:tcBorders>
              <w:top w:val="nil"/>
              <w:left w:val="nil"/>
              <w:bottom w:val="nil"/>
              <w:right w:val="nil"/>
            </w:tcBorders>
            <w:shd w:val="clear" w:color="auto" w:fill="auto"/>
            <w:hideMark/>
          </w:tcPr>
          <w:p w14:paraId="02EF9CD6"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Spokane Arena</w:t>
            </w:r>
          </w:p>
        </w:tc>
        <w:tc>
          <w:tcPr>
            <w:tcW w:w="340" w:type="dxa"/>
            <w:tcBorders>
              <w:top w:val="nil"/>
              <w:left w:val="nil"/>
              <w:bottom w:val="nil"/>
              <w:right w:val="nil"/>
            </w:tcBorders>
            <w:shd w:val="clear" w:color="auto" w:fill="auto"/>
            <w:noWrap/>
            <w:hideMark/>
          </w:tcPr>
          <w:p w14:paraId="3D607112" w14:textId="77777777" w:rsidR="00574F51" w:rsidRPr="00574F51" w:rsidRDefault="00574F51" w:rsidP="00574F51">
            <w:pPr>
              <w:rPr>
                <w:rFonts w:ascii="Calibri" w:eastAsia="Times New Roman" w:hAnsi="Calibri" w:cs="Calibri"/>
                <w:sz w:val="22"/>
                <w:szCs w:val="22"/>
              </w:rPr>
            </w:pPr>
          </w:p>
        </w:tc>
      </w:tr>
      <w:tr w:rsidR="00574F51" w:rsidRPr="00574F51" w14:paraId="6352C693" w14:textId="77777777" w:rsidTr="00574F51">
        <w:trPr>
          <w:trHeight w:val="320"/>
        </w:trPr>
        <w:tc>
          <w:tcPr>
            <w:tcW w:w="1860" w:type="dxa"/>
            <w:tcBorders>
              <w:top w:val="nil"/>
              <w:left w:val="nil"/>
              <w:bottom w:val="nil"/>
              <w:right w:val="nil"/>
            </w:tcBorders>
            <w:shd w:val="clear" w:color="auto" w:fill="auto"/>
            <w:hideMark/>
          </w:tcPr>
          <w:p w14:paraId="6E5F0D10"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Sat Nov 18, 2023</w:t>
            </w:r>
          </w:p>
        </w:tc>
        <w:tc>
          <w:tcPr>
            <w:tcW w:w="2120" w:type="dxa"/>
            <w:tcBorders>
              <w:top w:val="nil"/>
              <w:left w:val="nil"/>
              <w:bottom w:val="nil"/>
              <w:right w:val="nil"/>
            </w:tcBorders>
            <w:shd w:val="clear" w:color="auto" w:fill="auto"/>
            <w:hideMark/>
          </w:tcPr>
          <w:p w14:paraId="4F850996"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Seattle, WA</w:t>
            </w:r>
          </w:p>
        </w:tc>
        <w:tc>
          <w:tcPr>
            <w:tcW w:w="3120" w:type="dxa"/>
            <w:tcBorders>
              <w:top w:val="nil"/>
              <w:left w:val="nil"/>
              <w:bottom w:val="nil"/>
              <w:right w:val="nil"/>
            </w:tcBorders>
            <w:shd w:val="clear" w:color="auto" w:fill="auto"/>
            <w:hideMark/>
          </w:tcPr>
          <w:p w14:paraId="3DCD9330"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Climate Pledge Arena</w:t>
            </w:r>
          </w:p>
        </w:tc>
        <w:tc>
          <w:tcPr>
            <w:tcW w:w="340" w:type="dxa"/>
            <w:tcBorders>
              <w:top w:val="nil"/>
              <w:left w:val="nil"/>
              <w:bottom w:val="nil"/>
              <w:right w:val="nil"/>
            </w:tcBorders>
            <w:shd w:val="clear" w:color="auto" w:fill="auto"/>
            <w:noWrap/>
            <w:hideMark/>
          </w:tcPr>
          <w:p w14:paraId="12946E29" w14:textId="77777777" w:rsidR="00574F51" w:rsidRPr="00574F51" w:rsidRDefault="00574F51" w:rsidP="00574F51">
            <w:pPr>
              <w:rPr>
                <w:rFonts w:ascii="Calibri" w:eastAsia="Times New Roman" w:hAnsi="Calibri" w:cs="Calibri"/>
                <w:sz w:val="22"/>
                <w:szCs w:val="22"/>
              </w:rPr>
            </w:pPr>
          </w:p>
        </w:tc>
      </w:tr>
      <w:tr w:rsidR="00574F51" w:rsidRPr="00574F51" w14:paraId="08E2E273" w14:textId="77777777" w:rsidTr="00574F51">
        <w:trPr>
          <w:trHeight w:val="320"/>
        </w:trPr>
        <w:tc>
          <w:tcPr>
            <w:tcW w:w="1860" w:type="dxa"/>
            <w:tcBorders>
              <w:top w:val="nil"/>
              <w:left w:val="nil"/>
              <w:bottom w:val="nil"/>
              <w:right w:val="nil"/>
            </w:tcBorders>
            <w:shd w:val="clear" w:color="auto" w:fill="auto"/>
            <w:hideMark/>
          </w:tcPr>
          <w:p w14:paraId="7998F1A1"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Nov 30, 2023</w:t>
            </w:r>
          </w:p>
        </w:tc>
        <w:tc>
          <w:tcPr>
            <w:tcW w:w="2120" w:type="dxa"/>
            <w:tcBorders>
              <w:top w:val="nil"/>
              <w:left w:val="nil"/>
              <w:bottom w:val="nil"/>
              <w:right w:val="nil"/>
            </w:tcBorders>
            <w:shd w:val="clear" w:color="auto" w:fill="auto"/>
            <w:hideMark/>
          </w:tcPr>
          <w:p w14:paraId="7B7AB3D5"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Tulsa, OK</w:t>
            </w:r>
          </w:p>
        </w:tc>
        <w:tc>
          <w:tcPr>
            <w:tcW w:w="3120" w:type="dxa"/>
            <w:tcBorders>
              <w:top w:val="nil"/>
              <w:left w:val="nil"/>
              <w:bottom w:val="nil"/>
              <w:right w:val="nil"/>
            </w:tcBorders>
            <w:shd w:val="clear" w:color="auto" w:fill="auto"/>
            <w:hideMark/>
          </w:tcPr>
          <w:p w14:paraId="2D51E672"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BOK Center</w:t>
            </w:r>
          </w:p>
        </w:tc>
        <w:tc>
          <w:tcPr>
            <w:tcW w:w="340" w:type="dxa"/>
            <w:tcBorders>
              <w:top w:val="nil"/>
              <w:left w:val="nil"/>
              <w:bottom w:val="nil"/>
              <w:right w:val="nil"/>
            </w:tcBorders>
            <w:shd w:val="clear" w:color="auto" w:fill="auto"/>
            <w:noWrap/>
            <w:hideMark/>
          </w:tcPr>
          <w:p w14:paraId="3A0264D4" w14:textId="77777777" w:rsidR="00574F51" w:rsidRPr="00574F51" w:rsidRDefault="00574F51" w:rsidP="00574F51">
            <w:pPr>
              <w:rPr>
                <w:rFonts w:ascii="Calibri" w:eastAsia="Times New Roman" w:hAnsi="Calibri" w:cs="Calibri"/>
                <w:sz w:val="22"/>
                <w:szCs w:val="22"/>
              </w:rPr>
            </w:pPr>
          </w:p>
        </w:tc>
      </w:tr>
      <w:tr w:rsidR="00574F51" w:rsidRPr="00574F51" w14:paraId="01A0D99E" w14:textId="77777777" w:rsidTr="00574F51">
        <w:trPr>
          <w:trHeight w:val="320"/>
        </w:trPr>
        <w:tc>
          <w:tcPr>
            <w:tcW w:w="1860" w:type="dxa"/>
            <w:tcBorders>
              <w:top w:val="nil"/>
              <w:left w:val="nil"/>
              <w:bottom w:val="nil"/>
              <w:right w:val="nil"/>
            </w:tcBorders>
            <w:shd w:val="clear" w:color="auto" w:fill="auto"/>
            <w:hideMark/>
          </w:tcPr>
          <w:p w14:paraId="0316098F"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Fri Dec 1, 2023</w:t>
            </w:r>
          </w:p>
        </w:tc>
        <w:tc>
          <w:tcPr>
            <w:tcW w:w="2120" w:type="dxa"/>
            <w:tcBorders>
              <w:top w:val="nil"/>
              <w:left w:val="nil"/>
              <w:bottom w:val="nil"/>
              <w:right w:val="nil"/>
            </w:tcBorders>
            <w:shd w:val="clear" w:color="auto" w:fill="auto"/>
            <w:hideMark/>
          </w:tcPr>
          <w:p w14:paraId="7F7953C4"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Ft Worth, TX</w:t>
            </w:r>
          </w:p>
        </w:tc>
        <w:tc>
          <w:tcPr>
            <w:tcW w:w="3120" w:type="dxa"/>
            <w:tcBorders>
              <w:top w:val="nil"/>
              <w:left w:val="nil"/>
              <w:bottom w:val="nil"/>
              <w:right w:val="nil"/>
            </w:tcBorders>
            <w:shd w:val="clear" w:color="auto" w:fill="auto"/>
            <w:hideMark/>
          </w:tcPr>
          <w:p w14:paraId="6C8F7579"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Dickies Arena</w:t>
            </w:r>
          </w:p>
        </w:tc>
        <w:tc>
          <w:tcPr>
            <w:tcW w:w="340" w:type="dxa"/>
            <w:tcBorders>
              <w:top w:val="nil"/>
              <w:left w:val="nil"/>
              <w:bottom w:val="nil"/>
              <w:right w:val="nil"/>
            </w:tcBorders>
            <w:shd w:val="clear" w:color="auto" w:fill="auto"/>
            <w:noWrap/>
            <w:hideMark/>
          </w:tcPr>
          <w:p w14:paraId="569A89AF" w14:textId="77777777" w:rsidR="00574F51" w:rsidRPr="00574F51" w:rsidRDefault="00574F51" w:rsidP="00574F51">
            <w:pPr>
              <w:rPr>
                <w:rFonts w:ascii="Calibri" w:eastAsia="Times New Roman" w:hAnsi="Calibri" w:cs="Calibri"/>
                <w:sz w:val="22"/>
                <w:szCs w:val="22"/>
              </w:rPr>
            </w:pPr>
          </w:p>
        </w:tc>
      </w:tr>
      <w:tr w:rsidR="00574F51" w:rsidRPr="00574F51" w14:paraId="25D963ED" w14:textId="77777777" w:rsidTr="00574F51">
        <w:trPr>
          <w:trHeight w:val="320"/>
        </w:trPr>
        <w:tc>
          <w:tcPr>
            <w:tcW w:w="1860" w:type="dxa"/>
            <w:tcBorders>
              <w:top w:val="nil"/>
              <w:left w:val="nil"/>
              <w:bottom w:val="nil"/>
              <w:right w:val="nil"/>
            </w:tcBorders>
            <w:shd w:val="clear" w:color="auto" w:fill="auto"/>
            <w:hideMark/>
          </w:tcPr>
          <w:p w14:paraId="12C92A1D"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Sat Dec 2, 2023</w:t>
            </w:r>
          </w:p>
        </w:tc>
        <w:tc>
          <w:tcPr>
            <w:tcW w:w="2120" w:type="dxa"/>
            <w:tcBorders>
              <w:top w:val="nil"/>
              <w:left w:val="nil"/>
              <w:bottom w:val="nil"/>
              <w:right w:val="nil"/>
            </w:tcBorders>
            <w:shd w:val="clear" w:color="auto" w:fill="auto"/>
            <w:hideMark/>
          </w:tcPr>
          <w:p w14:paraId="4A61585A"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San Antonio, TX</w:t>
            </w:r>
          </w:p>
        </w:tc>
        <w:tc>
          <w:tcPr>
            <w:tcW w:w="3120" w:type="dxa"/>
            <w:tcBorders>
              <w:top w:val="nil"/>
              <w:left w:val="nil"/>
              <w:bottom w:val="nil"/>
              <w:right w:val="nil"/>
            </w:tcBorders>
            <w:shd w:val="clear" w:color="auto" w:fill="auto"/>
            <w:hideMark/>
          </w:tcPr>
          <w:p w14:paraId="1387546B"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AT&amp;T Center</w:t>
            </w:r>
          </w:p>
        </w:tc>
        <w:tc>
          <w:tcPr>
            <w:tcW w:w="340" w:type="dxa"/>
            <w:tcBorders>
              <w:top w:val="nil"/>
              <w:left w:val="nil"/>
              <w:bottom w:val="nil"/>
              <w:right w:val="nil"/>
            </w:tcBorders>
            <w:shd w:val="clear" w:color="auto" w:fill="auto"/>
            <w:noWrap/>
            <w:hideMark/>
          </w:tcPr>
          <w:p w14:paraId="49BE5540" w14:textId="77777777" w:rsidR="00574F51" w:rsidRPr="00574F51" w:rsidRDefault="00574F51" w:rsidP="00574F51">
            <w:pPr>
              <w:rPr>
                <w:rFonts w:ascii="Calibri" w:eastAsia="Times New Roman" w:hAnsi="Calibri" w:cs="Calibri"/>
                <w:sz w:val="22"/>
                <w:szCs w:val="22"/>
              </w:rPr>
            </w:pPr>
          </w:p>
        </w:tc>
      </w:tr>
      <w:tr w:rsidR="00574F51" w:rsidRPr="00574F51" w14:paraId="718A0C07" w14:textId="77777777" w:rsidTr="00574F51">
        <w:trPr>
          <w:trHeight w:val="320"/>
        </w:trPr>
        <w:tc>
          <w:tcPr>
            <w:tcW w:w="1860" w:type="dxa"/>
            <w:tcBorders>
              <w:top w:val="nil"/>
              <w:left w:val="nil"/>
              <w:bottom w:val="nil"/>
              <w:right w:val="nil"/>
            </w:tcBorders>
            <w:shd w:val="clear" w:color="auto" w:fill="auto"/>
            <w:hideMark/>
          </w:tcPr>
          <w:p w14:paraId="1FDB2F40"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Thu Dec 7, 2023</w:t>
            </w:r>
          </w:p>
        </w:tc>
        <w:tc>
          <w:tcPr>
            <w:tcW w:w="2120" w:type="dxa"/>
            <w:tcBorders>
              <w:top w:val="nil"/>
              <w:left w:val="nil"/>
              <w:bottom w:val="nil"/>
              <w:right w:val="nil"/>
            </w:tcBorders>
            <w:shd w:val="clear" w:color="auto" w:fill="auto"/>
            <w:hideMark/>
          </w:tcPr>
          <w:p w14:paraId="36B06DE9"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Greensboro, NC</w:t>
            </w:r>
          </w:p>
        </w:tc>
        <w:tc>
          <w:tcPr>
            <w:tcW w:w="3120" w:type="dxa"/>
            <w:tcBorders>
              <w:top w:val="nil"/>
              <w:left w:val="nil"/>
              <w:bottom w:val="nil"/>
              <w:right w:val="nil"/>
            </w:tcBorders>
            <w:shd w:val="clear" w:color="auto" w:fill="auto"/>
            <w:hideMark/>
          </w:tcPr>
          <w:p w14:paraId="29755E4F"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Greensboro Coliseum</w:t>
            </w:r>
          </w:p>
        </w:tc>
        <w:tc>
          <w:tcPr>
            <w:tcW w:w="340" w:type="dxa"/>
            <w:tcBorders>
              <w:top w:val="nil"/>
              <w:left w:val="nil"/>
              <w:bottom w:val="nil"/>
              <w:right w:val="nil"/>
            </w:tcBorders>
            <w:shd w:val="clear" w:color="auto" w:fill="auto"/>
            <w:noWrap/>
            <w:hideMark/>
          </w:tcPr>
          <w:p w14:paraId="16AFCE4D" w14:textId="77777777" w:rsidR="00574F51" w:rsidRPr="00574F51" w:rsidRDefault="00574F51" w:rsidP="00574F51">
            <w:pPr>
              <w:rPr>
                <w:rFonts w:ascii="Calibri" w:eastAsia="Times New Roman" w:hAnsi="Calibri" w:cs="Calibri"/>
                <w:sz w:val="22"/>
                <w:szCs w:val="22"/>
              </w:rPr>
            </w:pPr>
          </w:p>
        </w:tc>
      </w:tr>
      <w:tr w:rsidR="00574F51" w:rsidRPr="00574F51" w14:paraId="4F62DAEF" w14:textId="77777777" w:rsidTr="00574F51">
        <w:trPr>
          <w:trHeight w:val="320"/>
        </w:trPr>
        <w:tc>
          <w:tcPr>
            <w:tcW w:w="1860" w:type="dxa"/>
            <w:tcBorders>
              <w:top w:val="nil"/>
              <w:left w:val="nil"/>
              <w:bottom w:val="nil"/>
              <w:right w:val="nil"/>
            </w:tcBorders>
            <w:shd w:val="clear" w:color="auto" w:fill="auto"/>
            <w:hideMark/>
          </w:tcPr>
          <w:p w14:paraId="57FC6140"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lastRenderedPageBreak/>
              <w:t>Fri Dec 8, 2023</w:t>
            </w:r>
          </w:p>
        </w:tc>
        <w:tc>
          <w:tcPr>
            <w:tcW w:w="2120" w:type="dxa"/>
            <w:tcBorders>
              <w:top w:val="nil"/>
              <w:left w:val="nil"/>
              <w:bottom w:val="nil"/>
              <w:right w:val="nil"/>
            </w:tcBorders>
            <w:shd w:val="clear" w:color="auto" w:fill="auto"/>
            <w:hideMark/>
          </w:tcPr>
          <w:p w14:paraId="082BC612"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Knoxville, TN</w:t>
            </w:r>
          </w:p>
        </w:tc>
        <w:tc>
          <w:tcPr>
            <w:tcW w:w="3120" w:type="dxa"/>
            <w:tcBorders>
              <w:top w:val="nil"/>
              <w:left w:val="nil"/>
              <w:bottom w:val="nil"/>
              <w:right w:val="nil"/>
            </w:tcBorders>
            <w:shd w:val="clear" w:color="auto" w:fill="auto"/>
            <w:hideMark/>
          </w:tcPr>
          <w:p w14:paraId="125A50A5"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Thompson-Boling Arena</w:t>
            </w:r>
          </w:p>
        </w:tc>
        <w:tc>
          <w:tcPr>
            <w:tcW w:w="340" w:type="dxa"/>
            <w:tcBorders>
              <w:top w:val="nil"/>
              <w:left w:val="nil"/>
              <w:bottom w:val="nil"/>
              <w:right w:val="nil"/>
            </w:tcBorders>
            <w:shd w:val="clear" w:color="auto" w:fill="auto"/>
            <w:noWrap/>
            <w:hideMark/>
          </w:tcPr>
          <w:p w14:paraId="2DD494F2" w14:textId="77777777" w:rsidR="00574F51" w:rsidRPr="00574F51" w:rsidRDefault="00574F51" w:rsidP="00574F51">
            <w:pPr>
              <w:rPr>
                <w:rFonts w:ascii="Calibri" w:eastAsia="Times New Roman" w:hAnsi="Calibri" w:cs="Calibri"/>
                <w:sz w:val="22"/>
                <w:szCs w:val="22"/>
              </w:rPr>
            </w:pPr>
          </w:p>
        </w:tc>
      </w:tr>
      <w:tr w:rsidR="00574F51" w:rsidRPr="00574F51" w14:paraId="2F84E832" w14:textId="77777777" w:rsidTr="00574F51">
        <w:trPr>
          <w:trHeight w:val="320"/>
        </w:trPr>
        <w:tc>
          <w:tcPr>
            <w:tcW w:w="1860" w:type="dxa"/>
            <w:tcBorders>
              <w:top w:val="nil"/>
              <w:left w:val="nil"/>
              <w:bottom w:val="nil"/>
              <w:right w:val="nil"/>
            </w:tcBorders>
            <w:shd w:val="clear" w:color="auto" w:fill="auto"/>
            <w:hideMark/>
          </w:tcPr>
          <w:p w14:paraId="1E75E68E"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Sat Dec 9, 2023</w:t>
            </w:r>
          </w:p>
        </w:tc>
        <w:tc>
          <w:tcPr>
            <w:tcW w:w="2120" w:type="dxa"/>
            <w:tcBorders>
              <w:top w:val="nil"/>
              <w:left w:val="nil"/>
              <w:bottom w:val="nil"/>
              <w:right w:val="nil"/>
            </w:tcBorders>
            <w:shd w:val="clear" w:color="auto" w:fill="auto"/>
            <w:hideMark/>
          </w:tcPr>
          <w:p w14:paraId="2C1AA65C"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Greenville, SC</w:t>
            </w:r>
          </w:p>
        </w:tc>
        <w:tc>
          <w:tcPr>
            <w:tcW w:w="3120" w:type="dxa"/>
            <w:tcBorders>
              <w:top w:val="nil"/>
              <w:left w:val="nil"/>
              <w:bottom w:val="nil"/>
              <w:right w:val="nil"/>
            </w:tcBorders>
            <w:shd w:val="clear" w:color="auto" w:fill="auto"/>
            <w:hideMark/>
          </w:tcPr>
          <w:p w14:paraId="156CE9EC" w14:textId="77777777" w:rsidR="00574F51" w:rsidRPr="00574F51" w:rsidRDefault="00574F51" w:rsidP="00574F51">
            <w:pPr>
              <w:rPr>
                <w:rFonts w:ascii="Calibri" w:eastAsia="Times New Roman" w:hAnsi="Calibri" w:cs="Calibri"/>
                <w:sz w:val="22"/>
                <w:szCs w:val="22"/>
              </w:rPr>
            </w:pPr>
            <w:r w:rsidRPr="00574F51">
              <w:rPr>
                <w:rFonts w:ascii="Calibri" w:eastAsia="Times New Roman" w:hAnsi="Calibri" w:cs="Calibri"/>
                <w:sz w:val="22"/>
                <w:szCs w:val="22"/>
              </w:rPr>
              <w:t>Bon Secours Wellness Arena</w:t>
            </w:r>
          </w:p>
        </w:tc>
        <w:tc>
          <w:tcPr>
            <w:tcW w:w="340" w:type="dxa"/>
            <w:tcBorders>
              <w:top w:val="nil"/>
              <w:left w:val="nil"/>
              <w:bottom w:val="nil"/>
              <w:right w:val="nil"/>
            </w:tcBorders>
            <w:shd w:val="clear" w:color="auto" w:fill="auto"/>
            <w:noWrap/>
            <w:hideMark/>
          </w:tcPr>
          <w:p w14:paraId="0E56B5B0" w14:textId="77777777" w:rsidR="00574F51" w:rsidRPr="00574F51" w:rsidRDefault="00574F51" w:rsidP="00574F51">
            <w:pPr>
              <w:rPr>
                <w:rFonts w:ascii="Calibri" w:eastAsia="Times New Roman" w:hAnsi="Calibri" w:cs="Calibri"/>
                <w:sz w:val="22"/>
                <w:szCs w:val="22"/>
              </w:rPr>
            </w:pPr>
          </w:p>
        </w:tc>
      </w:tr>
      <w:tr w:rsidR="00574F51" w:rsidRPr="00574F51" w14:paraId="7BA4C93B" w14:textId="77777777" w:rsidTr="00574F51">
        <w:trPr>
          <w:trHeight w:val="180"/>
        </w:trPr>
        <w:tc>
          <w:tcPr>
            <w:tcW w:w="7440" w:type="dxa"/>
            <w:gridSpan w:val="4"/>
            <w:tcBorders>
              <w:top w:val="nil"/>
              <w:left w:val="nil"/>
              <w:bottom w:val="nil"/>
              <w:right w:val="nil"/>
            </w:tcBorders>
            <w:shd w:val="clear" w:color="auto" w:fill="auto"/>
            <w:hideMark/>
          </w:tcPr>
          <w:p w14:paraId="18CC960A" w14:textId="77777777" w:rsidR="00574F51" w:rsidRPr="00574F51" w:rsidRDefault="00574F51" w:rsidP="00574F51">
            <w:pPr>
              <w:rPr>
                <w:rFonts w:ascii="Times New Roman" w:eastAsia="Times New Roman" w:hAnsi="Times New Roman" w:cs="Times New Roman"/>
                <w:sz w:val="20"/>
                <w:szCs w:val="20"/>
              </w:rPr>
            </w:pPr>
          </w:p>
        </w:tc>
      </w:tr>
      <w:tr w:rsidR="00574F51" w:rsidRPr="00574F51" w14:paraId="7CDCEF3E" w14:textId="77777777" w:rsidTr="00574F51">
        <w:trPr>
          <w:trHeight w:val="300"/>
        </w:trPr>
        <w:tc>
          <w:tcPr>
            <w:tcW w:w="3980" w:type="dxa"/>
            <w:gridSpan w:val="2"/>
            <w:tcBorders>
              <w:top w:val="nil"/>
              <w:left w:val="nil"/>
              <w:bottom w:val="nil"/>
              <w:right w:val="nil"/>
            </w:tcBorders>
            <w:shd w:val="clear" w:color="auto" w:fill="auto"/>
            <w:noWrap/>
            <w:hideMark/>
          </w:tcPr>
          <w:p w14:paraId="7BC8E733" w14:textId="77777777" w:rsidR="00574F51" w:rsidRPr="00574F51" w:rsidRDefault="00574F51" w:rsidP="00574F51">
            <w:pPr>
              <w:rPr>
                <w:rFonts w:ascii="Calibri" w:eastAsia="Times New Roman" w:hAnsi="Calibri" w:cs="Calibri"/>
                <w:color w:val="000000"/>
                <w:sz w:val="22"/>
                <w:szCs w:val="22"/>
              </w:rPr>
            </w:pPr>
            <w:r w:rsidRPr="00574F51">
              <w:rPr>
                <w:rFonts w:ascii="Calibri" w:eastAsia="Times New Roman" w:hAnsi="Calibri" w:cs="Calibri"/>
                <w:color w:val="000000"/>
                <w:sz w:val="22"/>
                <w:szCs w:val="22"/>
              </w:rPr>
              <w:t>NOT PART OF KALEIDOSCOPE TOUR*</w:t>
            </w:r>
          </w:p>
        </w:tc>
        <w:tc>
          <w:tcPr>
            <w:tcW w:w="3120" w:type="dxa"/>
            <w:tcBorders>
              <w:top w:val="nil"/>
              <w:left w:val="nil"/>
              <w:bottom w:val="nil"/>
              <w:right w:val="nil"/>
            </w:tcBorders>
            <w:shd w:val="clear" w:color="auto" w:fill="auto"/>
            <w:noWrap/>
            <w:hideMark/>
          </w:tcPr>
          <w:p w14:paraId="655A78A6" w14:textId="77777777" w:rsidR="00574F51" w:rsidRPr="00574F51" w:rsidRDefault="00574F51" w:rsidP="00574F51">
            <w:pPr>
              <w:rPr>
                <w:rFonts w:ascii="Calibri" w:eastAsia="Times New Roman" w:hAnsi="Calibri" w:cs="Calibri"/>
                <w:color w:val="000000"/>
                <w:sz w:val="22"/>
                <w:szCs w:val="22"/>
              </w:rPr>
            </w:pPr>
          </w:p>
        </w:tc>
        <w:tc>
          <w:tcPr>
            <w:tcW w:w="340" w:type="dxa"/>
            <w:tcBorders>
              <w:top w:val="nil"/>
              <w:left w:val="nil"/>
              <w:bottom w:val="nil"/>
              <w:right w:val="nil"/>
            </w:tcBorders>
            <w:shd w:val="clear" w:color="auto" w:fill="auto"/>
            <w:noWrap/>
            <w:hideMark/>
          </w:tcPr>
          <w:p w14:paraId="5AD37283" w14:textId="77777777" w:rsidR="00574F51" w:rsidRPr="00574F51" w:rsidRDefault="00574F51" w:rsidP="00574F51">
            <w:pPr>
              <w:rPr>
                <w:rFonts w:ascii="Times New Roman" w:eastAsia="Times New Roman" w:hAnsi="Times New Roman" w:cs="Times New Roman"/>
                <w:sz w:val="20"/>
                <w:szCs w:val="20"/>
              </w:rPr>
            </w:pPr>
          </w:p>
        </w:tc>
      </w:tr>
    </w:tbl>
    <w:p w14:paraId="3848CD0C" w14:textId="77777777" w:rsidR="00574F51" w:rsidRDefault="00574F51" w:rsidP="00660845">
      <w:pPr>
        <w:rPr>
          <w:rFonts w:ascii="Arial" w:hAnsi="Arial" w:cs="Arial"/>
          <w:color w:val="000000"/>
          <w:shd w:val="clear" w:color="auto" w:fill="FFFFFF"/>
        </w:rPr>
      </w:pPr>
    </w:p>
    <w:p w14:paraId="2D1BD6A5" w14:textId="77777777" w:rsidR="00574F51" w:rsidRDefault="00574F51" w:rsidP="00660845">
      <w:pPr>
        <w:rPr>
          <w:rFonts w:ascii="Arial" w:hAnsi="Arial" w:cs="Arial"/>
          <w:b/>
          <w:bCs/>
          <w:color w:val="000000"/>
          <w:shd w:val="clear" w:color="auto" w:fill="FFFFFF"/>
        </w:rPr>
      </w:pPr>
    </w:p>
    <w:p w14:paraId="33C02AC3" w14:textId="77777777" w:rsidR="002A09FB" w:rsidRDefault="002A09FB" w:rsidP="00660845">
      <w:pPr>
        <w:rPr>
          <w:rFonts w:ascii="Arial" w:hAnsi="Arial" w:cs="Arial"/>
          <w:b/>
          <w:bCs/>
          <w:color w:val="000000"/>
          <w:shd w:val="clear" w:color="auto" w:fill="FFFFFF"/>
        </w:rPr>
      </w:pPr>
    </w:p>
    <w:p w14:paraId="735F5925" w14:textId="77777777" w:rsidR="00E2423B" w:rsidRPr="00DB74A1" w:rsidRDefault="00E2423B" w:rsidP="00E2423B">
      <w:pPr>
        <w:rPr>
          <w:rFonts w:ascii="Arial" w:hAnsi="Arial" w:cs="Arial"/>
          <w:sz w:val="22"/>
          <w:szCs w:val="22"/>
        </w:rPr>
      </w:pPr>
    </w:p>
    <w:p w14:paraId="2BEBCA04" w14:textId="77777777" w:rsidR="00E2423B" w:rsidRPr="00C66E04" w:rsidRDefault="00E2423B" w:rsidP="00E2423B">
      <w:pPr>
        <w:jc w:val="center"/>
        <w:rPr>
          <w:rFonts w:ascii="Arial" w:hAnsi="Arial" w:cs="Arial"/>
          <w:b/>
          <w:bCs/>
        </w:rPr>
      </w:pPr>
      <w:r w:rsidRPr="00C66E04">
        <w:rPr>
          <w:rFonts w:ascii="Arial" w:hAnsi="Arial" w:cs="Arial"/>
          <w:b/>
          <w:bCs/>
        </w:rPr>
        <w:t>CONNECT WITH LAUREN DAIGLE</w:t>
      </w:r>
    </w:p>
    <w:p w14:paraId="0FB1D2BF" w14:textId="77777777" w:rsidR="00E2423B" w:rsidRPr="00933FE3" w:rsidRDefault="00000000" w:rsidP="00E2423B">
      <w:pPr>
        <w:jc w:val="center"/>
        <w:rPr>
          <w:rStyle w:val="Hyperlink"/>
          <w:rFonts w:ascii="Arial" w:hAnsi="Arial" w:cs="Arial"/>
        </w:rPr>
      </w:pPr>
      <w:hyperlink r:id="rId17" w:history="1">
        <w:r w:rsidR="00E2423B" w:rsidRPr="00C66E04">
          <w:rPr>
            <w:rStyle w:val="Hyperlink"/>
            <w:rFonts w:ascii="Arial" w:hAnsi="Arial" w:cs="Arial"/>
          </w:rPr>
          <w:t>Website</w:t>
        </w:r>
      </w:hyperlink>
      <w:r w:rsidR="00E2423B" w:rsidRPr="00C66E04">
        <w:rPr>
          <w:rFonts w:ascii="Arial" w:hAnsi="Arial" w:cs="Arial"/>
        </w:rPr>
        <w:t xml:space="preserve"> | </w:t>
      </w:r>
      <w:hyperlink r:id="rId18" w:history="1">
        <w:r w:rsidR="00E2423B" w:rsidRPr="00C66E04">
          <w:rPr>
            <w:rStyle w:val="Hyperlink"/>
            <w:rFonts w:ascii="Arial" w:hAnsi="Arial" w:cs="Arial"/>
          </w:rPr>
          <w:t>Facebook</w:t>
        </w:r>
      </w:hyperlink>
      <w:r w:rsidR="00E2423B" w:rsidRPr="00C66E04">
        <w:rPr>
          <w:rFonts w:ascii="Arial" w:hAnsi="Arial" w:cs="Arial"/>
        </w:rPr>
        <w:t xml:space="preserve"> | </w:t>
      </w:r>
      <w:hyperlink r:id="rId19" w:history="1">
        <w:r w:rsidR="00E2423B" w:rsidRPr="00C66E04">
          <w:rPr>
            <w:rStyle w:val="Hyperlink"/>
            <w:rFonts w:ascii="Arial" w:hAnsi="Arial" w:cs="Arial"/>
          </w:rPr>
          <w:t>Instagram</w:t>
        </w:r>
      </w:hyperlink>
      <w:r w:rsidR="00E2423B" w:rsidRPr="00C66E04">
        <w:rPr>
          <w:rFonts w:ascii="Arial" w:hAnsi="Arial" w:cs="Arial"/>
        </w:rPr>
        <w:t xml:space="preserve"> | </w:t>
      </w:r>
      <w:hyperlink r:id="rId20" w:history="1">
        <w:r w:rsidR="00E2423B" w:rsidRPr="00C66E04">
          <w:rPr>
            <w:rStyle w:val="Hyperlink"/>
            <w:rFonts w:ascii="Arial" w:hAnsi="Arial" w:cs="Arial"/>
          </w:rPr>
          <w:t>Twitter</w:t>
        </w:r>
      </w:hyperlink>
      <w:r w:rsidR="00E2423B" w:rsidRPr="00C66E04">
        <w:rPr>
          <w:rFonts w:ascii="Arial" w:hAnsi="Arial" w:cs="Arial"/>
        </w:rPr>
        <w:t xml:space="preserve"> | </w:t>
      </w:r>
      <w:hyperlink r:id="rId21" w:history="1">
        <w:r w:rsidR="00E2423B" w:rsidRPr="00C66E04">
          <w:rPr>
            <w:rStyle w:val="Hyperlink"/>
            <w:rFonts w:ascii="Arial" w:hAnsi="Arial" w:cs="Arial"/>
          </w:rPr>
          <w:t>TikTok</w:t>
        </w:r>
      </w:hyperlink>
      <w:r w:rsidR="00E2423B" w:rsidRPr="00C66E04">
        <w:rPr>
          <w:rFonts w:ascii="Arial" w:hAnsi="Arial" w:cs="Arial"/>
        </w:rPr>
        <w:t xml:space="preserve"> | </w:t>
      </w:r>
      <w:hyperlink r:id="rId22" w:history="1">
        <w:r w:rsidR="00E2423B" w:rsidRPr="00C66E04">
          <w:rPr>
            <w:rStyle w:val="Hyperlink"/>
            <w:rFonts w:ascii="Arial" w:hAnsi="Arial" w:cs="Arial"/>
          </w:rPr>
          <w:t>YouTube</w:t>
        </w:r>
      </w:hyperlink>
      <w:r w:rsidR="00E2423B" w:rsidRPr="00933FE3">
        <w:rPr>
          <w:rStyle w:val="Hyperlink"/>
          <w:rFonts w:ascii="Arial" w:hAnsi="Arial" w:cs="Arial"/>
        </w:rPr>
        <w:t xml:space="preserve"> </w:t>
      </w:r>
    </w:p>
    <w:p w14:paraId="33EEB451" w14:textId="77777777" w:rsidR="00E2423B" w:rsidRDefault="00E2423B" w:rsidP="00E2423B">
      <w:pPr>
        <w:rPr>
          <w:rStyle w:val="Hyperlink"/>
          <w:rFonts w:ascii="Arial" w:hAnsi="Arial" w:cs="Arial"/>
          <w:sz w:val="22"/>
          <w:szCs w:val="22"/>
        </w:rPr>
      </w:pPr>
    </w:p>
    <w:p w14:paraId="6788537A" w14:textId="77777777" w:rsidR="00E2423B" w:rsidRPr="0016523E" w:rsidRDefault="00E2423B" w:rsidP="00E2423B">
      <w:pPr>
        <w:rPr>
          <w:rStyle w:val="Hyperlink"/>
          <w:rFonts w:ascii="Arial" w:hAnsi="Arial" w:cs="Arial"/>
          <w:sz w:val="22"/>
          <w:szCs w:val="22"/>
        </w:rPr>
      </w:pPr>
    </w:p>
    <w:p w14:paraId="73F7572B" w14:textId="77777777" w:rsidR="00E2423B" w:rsidRDefault="00E2423B" w:rsidP="00E2423B">
      <w:pPr>
        <w:jc w:val="center"/>
        <w:rPr>
          <w:rFonts w:ascii="Arial" w:hAnsi="Arial" w:cs="Arial"/>
          <w:b/>
          <w:bCs/>
        </w:rPr>
      </w:pPr>
      <w:r w:rsidRPr="00C66E04">
        <w:rPr>
          <w:rFonts w:ascii="Arial" w:hAnsi="Arial" w:cs="Arial"/>
          <w:b/>
          <w:bCs/>
        </w:rPr>
        <w:t>For More Information</w:t>
      </w:r>
      <w:r>
        <w:rPr>
          <w:rFonts w:ascii="Arial" w:hAnsi="Arial" w:cs="Arial"/>
          <w:b/>
          <w:bCs/>
        </w:rPr>
        <w:t>, Please</w:t>
      </w:r>
      <w:r w:rsidRPr="00C66E04">
        <w:rPr>
          <w:rFonts w:ascii="Arial" w:hAnsi="Arial" w:cs="Arial"/>
          <w:b/>
          <w:bCs/>
        </w:rPr>
        <w:t xml:space="preserve"> Contact:</w:t>
      </w:r>
    </w:p>
    <w:p w14:paraId="2EDD6B71" w14:textId="77777777" w:rsidR="00F4658E" w:rsidRDefault="00E2423B" w:rsidP="00C42EB9">
      <w:pPr>
        <w:jc w:val="center"/>
        <w:rPr>
          <w:rStyle w:val="Hyperlink"/>
          <w:rFonts w:ascii="Arial" w:hAnsi="Arial" w:cs="Arial"/>
          <w:color w:val="0078D4"/>
        </w:rPr>
      </w:pPr>
      <w:r w:rsidRPr="00C66E04">
        <w:rPr>
          <w:rFonts w:ascii="Arial" w:hAnsi="Arial" w:cs="Arial"/>
        </w:rPr>
        <w:t xml:space="preserve">Sheila Richman </w:t>
      </w:r>
      <w:r>
        <w:rPr>
          <w:rFonts w:ascii="Arial" w:hAnsi="Arial" w:cs="Arial"/>
        </w:rPr>
        <w:t>|</w:t>
      </w:r>
      <w:r w:rsidRPr="00C66E04">
        <w:rPr>
          <w:rFonts w:ascii="Arial" w:hAnsi="Arial" w:cs="Arial"/>
        </w:rPr>
        <w:t xml:space="preserve"> Atlantic Records </w:t>
      </w:r>
      <w:r>
        <w:rPr>
          <w:rFonts w:ascii="Arial" w:hAnsi="Arial" w:cs="Arial"/>
        </w:rPr>
        <w:t>|</w:t>
      </w:r>
      <w:r w:rsidRPr="00C66E04">
        <w:rPr>
          <w:rFonts w:ascii="Arial" w:hAnsi="Arial" w:cs="Arial"/>
        </w:rPr>
        <w:t xml:space="preserve"> </w:t>
      </w:r>
      <w:hyperlink r:id="rId23" w:tooltip="mailto:Sheila.Richman@atlanticrecords.com" w:history="1">
        <w:r w:rsidRPr="00C66E04">
          <w:rPr>
            <w:rStyle w:val="Hyperlink"/>
            <w:rFonts w:ascii="Arial" w:hAnsi="Arial" w:cs="Arial"/>
            <w:color w:val="0078D4"/>
          </w:rPr>
          <w:t>Sheila.Richman@atlanticrecords.com</w:t>
        </w:r>
      </w:hyperlink>
    </w:p>
    <w:p w14:paraId="6CB62743" w14:textId="2B491CAA" w:rsidR="00E2423B" w:rsidRPr="007413EA" w:rsidRDefault="00E2423B" w:rsidP="00C42EB9">
      <w:pPr>
        <w:jc w:val="center"/>
        <w:rPr>
          <w:rStyle w:val="Hyperlink"/>
          <w:rFonts w:ascii="Arial" w:hAnsi="Arial" w:cs="Arial"/>
          <w:color w:val="auto"/>
          <w:u w:val="none"/>
        </w:rPr>
      </w:pPr>
      <w:r w:rsidRPr="00C66E04">
        <w:rPr>
          <w:rFonts w:ascii="Arial" w:hAnsi="Arial" w:cs="Arial"/>
        </w:rPr>
        <w:t xml:space="preserve">Katy Carmichael </w:t>
      </w:r>
      <w:r>
        <w:rPr>
          <w:rFonts w:ascii="Arial" w:hAnsi="Arial" w:cs="Arial"/>
        </w:rPr>
        <w:t>|</w:t>
      </w:r>
      <w:r w:rsidRPr="00C66E04">
        <w:rPr>
          <w:rFonts w:ascii="Arial" w:hAnsi="Arial" w:cs="Arial"/>
        </w:rPr>
        <w:t xml:space="preserve"> Atlantic Records </w:t>
      </w:r>
      <w:r>
        <w:rPr>
          <w:rFonts w:ascii="Arial" w:hAnsi="Arial" w:cs="Arial"/>
        </w:rPr>
        <w:t>|</w:t>
      </w:r>
      <w:r w:rsidRPr="00C66E04">
        <w:rPr>
          <w:rFonts w:ascii="Arial" w:hAnsi="Arial" w:cs="Arial"/>
        </w:rPr>
        <w:t xml:space="preserve"> </w:t>
      </w:r>
      <w:hyperlink r:id="rId24" w:tooltip="mailto:Katy.Carmichael@atlanticrecords.com" w:history="1">
        <w:r w:rsidRPr="00C66E04">
          <w:rPr>
            <w:rStyle w:val="Hyperlink"/>
            <w:rFonts w:ascii="Arial" w:hAnsi="Arial" w:cs="Arial"/>
            <w:color w:val="0078D4"/>
          </w:rPr>
          <w:t>Katy.Carmichael@atlanticrecords.com</w:t>
        </w:r>
      </w:hyperlink>
    </w:p>
    <w:p w14:paraId="230D23F0" w14:textId="77777777" w:rsidR="00E2423B" w:rsidRPr="00C66E04" w:rsidRDefault="00E2423B" w:rsidP="00E2423B">
      <w:pPr>
        <w:rPr>
          <w:rFonts w:ascii="Arial" w:hAnsi="Arial" w:cs="Arial"/>
          <w:b/>
          <w:bCs/>
        </w:rPr>
      </w:pPr>
    </w:p>
    <w:p w14:paraId="4A28658F" w14:textId="77777777" w:rsidR="00E2423B" w:rsidRPr="009F0FF6" w:rsidRDefault="00E2423B" w:rsidP="00E2423B">
      <w:pPr>
        <w:pStyle w:val="NoSpacing"/>
        <w:jc w:val="center"/>
        <w:rPr>
          <w:rFonts w:ascii="Arial" w:hAnsi="Arial" w:cs="Arial"/>
          <w:sz w:val="24"/>
          <w:szCs w:val="24"/>
          <w:lang w:val="es-ES"/>
        </w:rPr>
      </w:pPr>
      <w:r w:rsidRPr="009F0FF6">
        <w:rPr>
          <w:rFonts w:ascii="Arial" w:hAnsi="Arial" w:cs="Arial"/>
          <w:sz w:val="24"/>
          <w:szCs w:val="24"/>
          <w:lang w:val="es-ES"/>
        </w:rPr>
        <w:t xml:space="preserve">Paul Freundlich | PFA Media | </w:t>
      </w:r>
      <w:hyperlink r:id="rId25" w:history="1">
        <w:r w:rsidRPr="009F0FF6">
          <w:rPr>
            <w:rStyle w:val="Hyperlink"/>
            <w:rFonts w:ascii="Arial" w:hAnsi="Arial" w:cs="Arial"/>
            <w:sz w:val="24"/>
            <w:szCs w:val="24"/>
            <w:lang w:val="es-ES"/>
          </w:rPr>
          <w:t>paulf@pfamedia.net</w:t>
        </w:r>
      </w:hyperlink>
    </w:p>
    <w:p w14:paraId="0ACD01B5" w14:textId="74A0E8CF" w:rsidR="00E2423B" w:rsidRPr="009F0FF6" w:rsidRDefault="00E2423B" w:rsidP="00E2423B">
      <w:pPr>
        <w:pStyle w:val="NoSpacing"/>
        <w:jc w:val="center"/>
        <w:rPr>
          <w:rStyle w:val="Hyperlink"/>
          <w:rFonts w:ascii="Arial" w:hAnsi="Arial" w:cs="Arial"/>
          <w:sz w:val="24"/>
          <w:szCs w:val="24"/>
          <w:lang w:val="es-ES"/>
        </w:rPr>
      </w:pPr>
      <w:r w:rsidRPr="009F0FF6">
        <w:rPr>
          <w:rFonts w:ascii="Arial" w:hAnsi="Arial" w:cs="Arial"/>
          <w:sz w:val="24"/>
          <w:szCs w:val="24"/>
          <w:lang w:val="es-ES"/>
        </w:rPr>
        <w:t xml:space="preserve">Alicia Krass | PFA Media | </w:t>
      </w:r>
      <w:hyperlink r:id="rId26" w:history="1">
        <w:r w:rsidRPr="009F0FF6">
          <w:rPr>
            <w:rStyle w:val="Hyperlink"/>
            <w:rFonts w:ascii="Arial" w:hAnsi="Arial" w:cs="Arial"/>
            <w:sz w:val="24"/>
            <w:szCs w:val="24"/>
            <w:lang w:val="es-ES"/>
          </w:rPr>
          <w:t>akrass@pfamedia.net</w:t>
        </w:r>
      </w:hyperlink>
    </w:p>
    <w:p w14:paraId="5C1052F2" w14:textId="77777777" w:rsidR="00376F48" w:rsidRPr="009F0FF6" w:rsidRDefault="00376F48" w:rsidP="00E2423B">
      <w:pPr>
        <w:pStyle w:val="NoSpacing"/>
        <w:jc w:val="center"/>
        <w:rPr>
          <w:rFonts w:ascii="Arial" w:hAnsi="Arial" w:cs="Arial"/>
          <w:lang w:val="es-ES"/>
        </w:rPr>
      </w:pPr>
    </w:p>
    <w:p w14:paraId="75C73FA9" w14:textId="77777777" w:rsidR="00E2423B" w:rsidRPr="004437CB" w:rsidRDefault="00E2423B" w:rsidP="00E2423B">
      <w:pPr>
        <w:jc w:val="center"/>
        <w:rPr>
          <w:rFonts w:ascii="Arial" w:hAnsi="Arial"/>
        </w:rPr>
      </w:pPr>
      <w:r>
        <w:rPr>
          <w:rFonts w:ascii="Arial" w:hAnsi="Arial"/>
          <w:noProof/>
        </w:rPr>
        <w:drawing>
          <wp:inline distT="0" distB="0" distL="0" distR="0" wp14:anchorId="528B1916" wp14:editId="3D4E3284">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7BF4BD67" wp14:editId="7713153F">
            <wp:extent cx="602047" cy="37063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p w14:paraId="77E23E76" w14:textId="77777777" w:rsidR="00E2423B" w:rsidRDefault="00E2423B" w:rsidP="00E2423B">
      <w:pPr>
        <w:rPr>
          <w:rFonts w:ascii="Bookman Old Style" w:hAnsi="Bookman Old Style"/>
        </w:rPr>
      </w:pPr>
    </w:p>
    <w:p w14:paraId="5AE89BF4" w14:textId="77777777" w:rsidR="00404C9A" w:rsidRDefault="00404C9A" w:rsidP="00E2423B">
      <w:pPr>
        <w:rPr>
          <w:rFonts w:ascii="Bookman Old Style" w:hAnsi="Bookman Old Style"/>
        </w:rPr>
      </w:pPr>
    </w:p>
    <w:p w14:paraId="08EA3651" w14:textId="77777777" w:rsidR="00076A7B" w:rsidRPr="006E0AF2" w:rsidRDefault="00076A7B" w:rsidP="00076A7B">
      <w:pPr>
        <w:rPr>
          <w:rFonts w:ascii="Arial" w:hAnsi="Arial" w:cs="Arial"/>
          <w:b/>
          <w:bCs/>
          <w:color w:val="000000"/>
          <w:shd w:val="clear" w:color="auto" w:fill="FFFFFF"/>
        </w:rPr>
      </w:pPr>
      <w:r w:rsidRPr="006E0AF2">
        <w:rPr>
          <w:rFonts w:ascii="Arial" w:hAnsi="Arial" w:cs="Arial"/>
          <w:b/>
          <w:bCs/>
          <w:color w:val="000000"/>
          <w:shd w:val="clear" w:color="auto" w:fill="FFFFFF"/>
        </w:rPr>
        <w:t xml:space="preserve">About AEG Presents </w:t>
      </w:r>
    </w:p>
    <w:p w14:paraId="1C3289A9" w14:textId="77777777" w:rsidR="00076A7B" w:rsidRPr="006E0AF2" w:rsidRDefault="00076A7B" w:rsidP="00076A7B">
      <w:pPr>
        <w:rPr>
          <w:rFonts w:ascii="Arial" w:hAnsi="Arial" w:cs="Arial"/>
        </w:rPr>
      </w:pPr>
      <w:r w:rsidRPr="006E0AF2">
        <w:rPr>
          <w:rFonts w:ascii="Arial" w:hAnsi="Arial" w:cs="Arial"/>
        </w:rPr>
        <w:t xml:space="preserve">Combining the power of the live event with a focus on true artist development, AEG Presents is a world leader in the music and entertainment industries. Operating across five continents, the company has an unparalleled commitment to artistry, creativity, and community. Its tentpole festivals and multi-day music events — which include the iconic Coachella Valley Music &amp; Arts Festival and the legendary New Orleans Jazz &amp; Heritage Festival alongside British Summer Time at Hyde Park, Stagecoach, Hangout Festival, Electric Forest, Rock </w:t>
      </w:r>
      <w:proofErr w:type="spellStart"/>
      <w:r w:rsidRPr="006E0AF2">
        <w:rPr>
          <w:rFonts w:ascii="Arial" w:hAnsi="Arial" w:cs="Arial"/>
        </w:rPr>
        <w:t>En</w:t>
      </w:r>
      <w:proofErr w:type="spellEnd"/>
      <w:r w:rsidRPr="006E0AF2">
        <w:rPr>
          <w:rFonts w:ascii="Arial" w:hAnsi="Arial" w:cs="Arial"/>
        </w:rPr>
        <w:t xml:space="preserve"> Seine and All Points East — continue to set the bar for the live music experience. AEG Presents promotes global tours for artists such as Justin Bieber, </w:t>
      </w:r>
      <w:proofErr w:type="spellStart"/>
      <w:r w:rsidRPr="006E0AF2">
        <w:rPr>
          <w:rFonts w:ascii="Arial" w:hAnsi="Arial" w:cs="Arial"/>
        </w:rPr>
        <w:t>Blackpink</w:t>
      </w:r>
      <w:proofErr w:type="spellEnd"/>
      <w:r w:rsidRPr="006E0AF2">
        <w:rPr>
          <w:rFonts w:ascii="Arial" w:hAnsi="Arial" w:cs="Arial"/>
        </w:rPr>
        <w:t xml:space="preserve">, Kenny Chesney, Celine Dion, Elton John, Karol G, Paul McCartney, Katy Perry, The Rolling Stones, Ed Sheeran, Taylor Swift, and Tyler, The Creator, in addition to — through its network of clubs, theatres, arenas, stadiums and renowned partner brands such as The Bowery Presents, Concerts West, Frontier Touring, </w:t>
      </w:r>
      <w:proofErr w:type="spellStart"/>
      <w:r w:rsidRPr="006E0AF2">
        <w:rPr>
          <w:rFonts w:ascii="Arial" w:hAnsi="Arial" w:cs="Arial"/>
        </w:rPr>
        <w:t>Goldenvoice</w:t>
      </w:r>
      <w:proofErr w:type="spellEnd"/>
      <w:r w:rsidRPr="006E0AF2">
        <w:rPr>
          <w:rFonts w:ascii="Arial" w:hAnsi="Arial" w:cs="Arial"/>
        </w:rPr>
        <w:t xml:space="preserve">, Marshall Arts, Messina Touring Group, </w:t>
      </w:r>
      <w:proofErr w:type="spellStart"/>
      <w:r w:rsidRPr="006E0AF2">
        <w:rPr>
          <w:rFonts w:ascii="Arial" w:hAnsi="Arial" w:cs="Arial"/>
        </w:rPr>
        <w:t>PromoWest</w:t>
      </w:r>
      <w:proofErr w:type="spellEnd"/>
      <w:r w:rsidRPr="006E0AF2">
        <w:rPr>
          <w:rFonts w:ascii="Arial" w:hAnsi="Arial" w:cs="Arial"/>
        </w:rPr>
        <w:t xml:space="preserve"> Productions, and Zero Mile Presents — creating and developing an unmatched infrastructure for artist development and audience reach. More information can be found at www.aegpresents.com.</w:t>
      </w:r>
    </w:p>
    <w:p w14:paraId="466B9AA1" w14:textId="77777777" w:rsidR="00C329A1" w:rsidRDefault="00C329A1"/>
    <w:sectPr w:rsidR="00C32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B"/>
    <w:rsid w:val="0000705D"/>
    <w:rsid w:val="000248B0"/>
    <w:rsid w:val="00035F38"/>
    <w:rsid w:val="000504C0"/>
    <w:rsid w:val="00064D23"/>
    <w:rsid w:val="00074BDD"/>
    <w:rsid w:val="00076A7B"/>
    <w:rsid w:val="0008255F"/>
    <w:rsid w:val="000B5566"/>
    <w:rsid w:val="000D6A3A"/>
    <w:rsid w:val="000F38B8"/>
    <w:rsid w:val="000F39F2"/>
    <w:rsid w:val="00101812"/>
    <w:rsid w:val="00132EAC"/>
    <w:rsid w:val="001512F1"/>
    <w:rsid w:val="0019300B"/>
    <w:rsid w:val="001977BF"/>
    <w:rsid w:val="001C3F9B"/>
    <w:rsid w:val="001E0500"/>
    <w:rsid w:val="001E6F04"/>
    <w:rsid w:val="00212F17"/>
    <w:rsid w:val="00223A37"/>
    <w:rsid w:val="002A09FB"/>
    <w:rsid w:val="002C2A8E"/>
    <w:rsid w:val="002D0B85"/>
    <w:rsid w:val="002D1C30"/>
    <w:rsid w:val="002E351A"/>
    <w:rsid w:val="002E50DD"/>
    <w:rsid w:val="0031043E"/>
    <w:rsid w:val="003357F9"/>
    <w:rsid w:val="00345CD8"/>
    <w:rsid w:val="003610E6"/>
    <w:rsid w:val="003650D0"/>
    <w:rsid w:val="00376F48"/>
    <w:rsid w:val="0038569C"/>
    <w:rsid w:val="003879EB"/>
    <w:rsid w:val="003908BD"/>
    <w:rsid w:val="003B5047"/>
    <w:rsid w:val="003B7AAB"/>
    <w:rsid w:val="003C7677"/>
    <w:rsid w:val="003D4DC5"/>
    <w:rsid w:val="00404090"/>
    <w:rsid w:val="00404C9A"/>
    <w:rsid w:val="00417BE6"/>
    <w:rsid w:val="00424713"/>
    <w:rsid w:val="0044177B"/>
    <w:rsid w:val="004B1DA0"/>
    <w:rsid w:val="004C0665"/>
    <w:rsid w:val="004C2914"/>
    <w:rsid w:val="004C5879"/>
    <w:rsid w:val="004E6A79"/>
    <w:rsid w:val="004F2C60"/>
    <w:rsid w:val="00532E84"/>
    <w:rsid w:val="00572960"/>
    <w:rsid w:val="00574F51"/>
    <w:rsid w:val="00577B4D"/>
    <w:rsid w:val="0059435D"/>
    <w:rsid w:val="005B0C69"/>
    <w:rsid w:val="005E6052"/>
    <w:rsid w:val="00603B70"/>
    <w:rsid w:val="00615895"/>
    <w:rsid w:val="00660845"/>
    <w:rsid w:val="006A496B"/>
    <w:rsid w:val="006B19FC"/>
    <w:rsid w:val="006B2992"/>
    <w:rsid w:val="0070068E"/>
    <w:rsid w:val="00700D2D"/>
    <w:rsid w:val="0070738D"/>
    <w:rsid w:val="00723A69"/>
    <w:rsid w:val="0072580A"/>
    <w:rsid w:val="007348AD"/>
    <w:rsid w:val="007413EA"/>
    <w:rsid w:val="00747581"/>
    <w:rsid w:val="00752A86"/>
    <w:rsid w:val="00763346"/>
    <w:rsid w:val="00787545"/>
    <w:rsid w:val="007D21F7"/>
    <w:rsid w:val="007D3CB9"/>
    <w:rsid w:val="0080163B"/>
    <w:rsid w:val="0081016A"/>
    <w:rsid w:val="008233ED"/>
    <w:rsid w:val="00823F6E"/>
    <w:rsid w:val="00872EEC"/>
    <w:rsid w:val="00875F81"/>
    <w:rsid w:val="008B6B21"/>
    <w:rsid w:val="008C063D"/>
    <w:rsid w:val="008E2970"/>
    <w:rsid w:val="008E5987"/>
    <w:rsid w:val="008F6377"/>
    <w:rsid w:val="00901EF4"/>
    <w:rsid w:val="00993CB8"/>
    <w:rsid w:val="0099456B"/>
    <w:rsid w:val="009B0BE5"/>
    <w:rsid w:val="009C19CA"/>
    <w:rsid w:val="009F0FF6"/>
    <w:rsid w:val="00A33D1C"/>
    <w:rsid w:val="00A477A1"/>
    <w:rsid w:val="00A559D8"/>
    <w:rsid w:val="00AD62CC"/>
    <w:rsid w:val="00AE4DD5"/>
    <w:rsid w:val="00AF09F7"/>
    <w:rsid w:val="00AF1305"/>
    <w:rsid w:val="00AF4225"/>
    <w:rsid w:val="00B14B73"/>
    <w:rsid w:val="00B25EDC"/>
    <w:rsid w:val="00B43029"/>
    <w:rsid w:val="00B5438D"/>
    <w:rsid w:val="00B60C30"/>
    <w:rsid w:val="00BA3AB7"/>
    <w:rsid w:val="00BB10CB"/>
    <w:rsid w:val="00BB2E46"/>
    <w:rsid w:val="00BC1048"/>
    <w:rsid w:val="00BD2D9E"/>
    <w:rsid w:val="00BD4DFE"/>
    <w:rsid w:val="00BF6866"/>
    <w:rsid w:val="00C329A1"/>
    <w:rsid w:val="00C42EB9"/>
    <w:rsid w:val="00C4760E"/>
    <w:rsid w:val="00C51BA5"/>
    <w:rsid w:val="00C675A5"/>
    <w:rsid w:val="00C8169A"/>
    <w:rsid w:val="00C960DF"/>
    <w:rsid w:val="00CB1568"/>
    <w:rsid w:val="00CD6780"/>
    <w:rsid w:val="00CE2241"/>
    <w:rsid w:val="00CF23E2"/>
    <w:rsid w:val="00CF4A32"/>
    <w:rsid w:val="00D737EC"/>
    <w:rsid w:val="00D84B8B"/>
    <w:rsid w:val="00DB5CF1"/>
    <w:rsid w:val="00DC348F"/>
    <w:rsid w:val="00DD11A3"/>
    <w:rsid w:val="00DF19E6"/>
    <w:rsid w:val="00E059BB"/>
    <w:rsid w:val="00E23DF6"/>
    <w:rsid w:val="00E23EA9"/>
    <w:rsid w:val="00E2423B"/>
    <w:rsid w:val="00E24A77"/>
    <w:rsid w:val="00E863EA"/>
    <w:rsid w:val="00EA1926"/>
    <w:rsid w:val="00EA3E78"/>
    <w:rsid w:val="00EC2463"/>
    <w:rsid w:val="00F11553"/>
    <w:rsid w:val="00F4658E"/>
    <w:rsid w:val="00F509DF"/>
    <w:rsid w:val="00F50D86"/>
    <w:rsid w:val="00F77E6B"/>
    <w:rsid w:val="00F852E2"/>
    <w:rsid w:val="00F86AC9"/>
    <w:rsid w:val="00FE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614A"/>
  <w15:chartTrackingRefBased/>
  <w15:docId w15:val="{AAEFA70C-E8C4-4B57-8786-7DA5DAA3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23B"/>
    <w:rPr>
      <w:color w:val="0563C1" w:themeColor="hyperlink"/>
      <w:u w:val="single"/>
    </w:rPr>
  </w:style>
  <w:style w:type="paragraph" w:styleId="NoSpacing">
    <w:name w:val="No Spacing"/>
    <w:uiPriority w:val="1"/>
    <w:qFormat/>
    <w:rsid w:val="00E2423B"/>
    <w:pPr>
      <w:spacing w:after="0" w:line="240" w:lineRule="auto"/>
    </w:pPr>
  </w:style>
  <w:style w:type="character" w:styleId="UnresolvedMention">
    <w:name w:val="Unresolved Mention"/>
    <w:basedOn w:val="DefaultParagraphFont"/>
    <w:uiPriority w:val="99"/>
    <w:semiHidden/>
    <w:unhideWhenUsed/>
    <w:rsid w:val="007D21F7"/>
    <w:rPr>
      <w:color w:val="605E5C"/>
      <w:shd w:val="clear" w:color="auto" w:fill="E1DFDD"/>
    </w:rPr>
  </w:style>
  <w:style w:type="paragraph" w:styleId="Revision">
    <w:name w:val="Revision"/>
    <w:hidden/>
    <w:uiPriority w:val="99"/>
    <w:semiHidden/>
    <w:rsid w:val="00CE2241"/>
    <w:pPr>
      <w:spacing w:after="0" w:line="240" w:lineRule="auto"/>
    </w:pPr>
    <w:rPr>
      <w:sz w:val="24"/>
      <w:szCs w:val="24"/>
    </w:rPr>
  </w:style>
  <w:style w:type="character" w:styleId="CommentReference">
    <w:name w:val="annotation reference"/>
    <w:basedOn w:val="DefaultParagraphFont"/>
    <w:uiPriority w:val="99"/>
    <w:semiHidden/>
    <w:unhideWhenUsed/>
    <w:rsid w:val="00BB10CB"/>
    <w:rPr>
      <w:sz w:val="16"/>
      <w:szCs w:val="16"/>
    </w:rPr>
  </w:style>
  <w:style w:type="paragraph" w:styleId="CommentText">
    <w:name w:val="annotation text"/>
    <w:basedOn w:val="Normal"/>
    <w:link w:val="CommentTextChar"/>
    <w:uiPriority w:val="99"/>
    <w:unhideWhenUsed/>
    <w:rsid w:val="00BB10CB"/>
    <w:rPr>
      <w:sz w:val="20"/>
      <w:szCs w:val="20"/>
    </w:rPr>
  </w:style>
  <w:style w:type="character" w:customStyle="1" w:styleId="CommentTextChar">
    <w:name w:val="Comment Text Char"/>
    <w:basedOn w:val="DefaultParagraphFont"/>
    <w:link w:val="CommentText"/>
    <w:uiPriority w:val="99"/>
    <w:rsid w:val="00BB10CB"/>
    <w:rPr>
      <w:sz w:val="20"/>
      <w:szCs w:val="20"/>
    </w:rPr>
  </w:style>
  <w:style w:type="paragraph" w:styleId="CommentSubject">
    <w:name w:val="annotation subject"/>
    <w:basedOn w:val="CommentText"/>
    <w:next w:val="CommentText"/>
    <w:link w:val="CommentSubjectChar"/>
    <w:uiPriority w:val="99"/>
    <w:semiHidden/>
    <w:unhideWhenUsed/>
    <w:rsid w:val="00BB10CB"/>
    <w:rPr>
      <w:b/>
      <w:bCs/>
    </w:rPr>
  </w:style>
  <w:style w:type="character" w:customStyle="1" w:styleId="CommentSubjectChar">
    <w:name w:val="Comment Subject Char"/>
    <w:basedOn w:val="CommentTextChar"/>
    <w:link w:val="CommentSubject"/>
    <w:uiPriority w:val="99"/>
    <w:semiHidden/>
    <w:rsid w:val="00BB1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4912">
      <w:bodyDiv w:val="1"/>
      <w:marLeft w:val="0"/>
      <w:marRight w:val="0"/>
      <w:marTop w:val="0"/>
      <w:marBottom w:val="0"/>
      <w:divBdr>
        <w:top w:val="none" w:sz="0" w:space="0" w:color="auto"/>
        <w:left w:val="none" w:sz="0" w:space="0" w:color="auto"/>
        <w:bottom w:val="none" w:sz="0" w:space="0" w:color="auto"/>
        <w:right w:val="none" w:sz="0" w:space="0" w:color="auto"/>
      </w:divBdr>
    </w:div>
    <w:div w:id="874385187">
      <w:bodyDiv w:val="1"/>
      <w:marLeft w:val="0"/>
      <w:marRight w:val="0"/>
      <w:marTop w:val="0"/>
      <w:marBottom w:val="0"/>
      <w:divBdr>
        <w:top w:val="none" w:sz="0" w:space="0" w:color="auto"/>
        <w:left w:val="none" w:sz="0" w:space="0" w:color="auto"/>
        <w:bottom w:val="none" w:sz="0" w:space="0" w:color="auto"/>
        <w:right w:val="none" w:sz="0" w:space="0" w:color="auto"/>
      </w:divBdr>
    </w:div>
    <w:div w:id="122764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itientertainment.com/" TargetMode="External"/><Relationship Id="rId18" Type="http://schemas.openxmlformats.org/officeDocument/2006/relationships/hyperlink" Target="https://www.facebook.com/laurendaiglemusic" TargetMode="External"/><Relationship Id="rId26" Type="http://schemas.openxmlformats.org/officeDocument/2006/relationships/hyperlink" Target="mailto:akrass@pfamedia.net" TargetMode="External"/><Relationship Id="rId3" Type="http://schemas.openxmlformats.org/officeDocument/2006/relationships/customXml" Target="../customXml/item3.xml"/><Relationship Id="rId21" Type="http://schemas.openxmlformats.org/officeDocument/2006/relationships/hyperlink" Target="https://www.tiktok.com/@lauren_daigle?lang=en" TargetMode="External"/><Relationship Id="rId7" Type="http://schemas.openxmlformats.org/officeDocument/2006/relationships/image" Target="media/image1.png"/><Relationship Id="rId12" Type="http://schemas.openxmlformats.org/officeDocument/2006/relationships/hyperlink" Target="https://nam04.safelinks.protection.outlook.com/?url=https%3A%2F%2Furldefense.proofpoint.com%2Fv2%2Furl%3Fu%3Dhttp-3A__www.citientertainment.com%26d%3DDwMGaQ%26c%3DeuGZstcaTDllvimEN8b7jXrwqOf-v5A_CdpgnVfiiMM%26r%3DBiowTIAuiOl_ynzgowEk7XWb9SsoAnZmy5NX46i6_yIk3hgSIp12wooo2-XKkOx-%26m%3DYXoh6ITWXi9Q4iAQORryNWs6LNAV2Y9qz0zDXAdkJkg%26s%3DK8CNvfHRm2mO4qwosIqLpyaYwX8BmeP_p7y71xA9khQ%26e%3D&amp;data=05%7C01%7CKaty.Carmichael%40atlanticrecords.com%7Ce261c1f72d1d4cd8001508db24100abe%7C8367939002ec4ba1ad3d69da3fdd637e%7C0%7C0%7C638143423538160241%7CUnknown%7CTWFpbGZsb3d8eyJWIjoiMC4wLjAwMDAiLCJQIjoiV2luMzIiLCJBTiI6Ik1haWwiLCJXVCI6Mn0%3D%7C3000%7C%7C%7C&amp;sdata=18ZCSkT89fndxIlmMDx5G7MABxp9FUxZ9Ykwib4EupA%3D&amp;reserved=0" TargetMode="External"/><Relationship Id="rId17" Type="http://schemas.openxmlformats.org/officeDocument/2006/relationships/hyperlink" Target="https://laurendaigle.com/" TargetMode="External"/><Relationship Id="rId25" Type="http://schemas.openxmlformats.org/officeDocument/2006/relationships/hyperlink" Target="mailto:paulf@pfamedia.net" TargetMode="External"/><Relationship Id="rId2" Type="http://schemas.openxmlformats.org/officeDocument/2006/relationships/customXml" Target="../customXml/item2.xml"/><Relationship Id="rId16" Type="http://schemas.openxmlformats.org/officeDocument/2006/relationships/hyperlink" Target="https://warnermusicgroup.box.com/s/4waxar0hnmhnjb6iko1zxvzqbxvqij4e" TargetMode="External"/><Relationship Id="rId20" Type="http://schemas.openxmlformats.org/officeDocument/2006/relationships/hyperlink" Target="https://twitter.com/Lauren_Daig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urendaigle.com/" TargetMode="External"/><Relationship Id="rId24" Type="http://schemas.openxmlformats.org/officeDocument/2006/relationships/hyperlink" Target="mailto:Katy.Carmichael@atlanticrecords.com" TargetMode="External"/><Relationship Id="rId5" Type="http://schemas.openxmlformats.org/officeDocument/2006/relationships/settings" Target="settings.xml"/><Relationship Id="rId15" Type="http://schemas.openxmlformats.org/officeDocument/2006/relationships/hyperlink" Target="https://laurendaigle.lnk.to/LaurenDaigle" TargetMode="External"/><Relationship Id="rId23" Type="http://schemas.openxmlformats.org/officeDocument/2006/relationships/hyperlink" Target="mailto:Sheila.Richman@atlanticrecords.com" TargetMode="External"/><Relationship Id="rId28" Type="http://schemas.openxmlformats.org/officeDocument/2006/relationships/image" Target="media/image4.png"/><Relationship Id="rId10" Type="http://schemas.openxmlformats.org/officeDocument/2006/relationships/hyperlink" Target="https://atlantic.lnk.to/TGID" TargetMode="External"/><Relationship Id="rId19" Type="http://schemas.openxmlformats.org/officeDocument/2006/relationships/hyperlink" Target="https://www.instagram.com/lauren_daigle/" TargetMode="External"/><Relationship Id="rId4" Type="http://schemas.openxmlformats.org/officeDocument/2006/relationships/styles" Target="styles.xml"/><Relationship Id="rId9" Type="http://schemas.openxmlformats.org/officeDocument/2006/relationships/hyperlink" Target="https://laurendaigle.lnk.to/LaurenDaigle" TargetMode="External"/><Relationship Id="rId14" Type="http://schemas.openxmlformats.org/officeDocument/2006/relationships/hyperlink" Target="https://atlantic.lnk.to/TGID" TargetMode="External"/><Relationship Id="rId22" Type="http://schemas.openxmlformats.org/officeDocument/2006/relationships/hyperlink" Target="http://www.youtube.com/laurendaiglemusic"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3</Value>
    </TaxCatchAll>
    <lcf76f155ced4ddcb4097134ff3c332f xmlns="37d2d5e8-d86f-4204-ae9c-168dd3404589">
      <Terms xmlns="http://schemas.microsoft.com/office/infopath/2007/PartnerControls"/>
    </lcf76f155ced4ddcb4097134ff3c332f>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3B4C6-D1E8-44E1-B434-5A64FB9386F3}">
  <ds:schemaRefs>
    <ds:schemaRef ds:uri="http://schemas.microsoft.com/office/2006/metadata/properties"/>
    <ds:schemaRef ds:uri="http://schemas.microsoft.com/office/infopath/2007/PartnerControls"/>
    <ds:schemaRef ds:uri="229564fb-af3c-4f6c-872f-adfeadbc42f8"/>
    <ds:schemaRef ds:uri="37d2d5e8-d86f-4204-ae9c-168dd3404589"/>
    <ds:schemaRef ds:uri="34f65465-186d-4bfd-b19c-845fc6c6fe13"/>
  </ds:schemaRefs>
</ds:datastoreItem>
</file>

<file path=customXml/itemProps2.xml><?xml version="1.0" encoding="utf-8"?>
<ds:datastoreItem xmlns:ds="http://schemas.openxmlformats.org/officeDocument/2006/customXml" ds:itemID="{F8B52390-5189-47B0-BE70-D369A5623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E2FF2-C674-475A-9FAB-592EB853B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10</cp:revision>
  <dcterms:created xsi:type="dcterms:W3CDTF">2023-03-22T23:01:00Z</dcterms:created>
  <dcterms:modified xsi:type="dcterms:W3CDTF">2023-03-23T14:08:00Z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