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55F0D" w:rsidP="00D07612" w:rsidRDefault="00D07612" w14:paraId="50DD99B1" w14:textId="6995134E">
      <w:pPr>
        <w:spacing w:after="0" w:line="240" w:lineRule="auto"/>
      </w:pPr>
      <w:r>
        <w:t>FOR IMMEDIATE RELEASE</w:t>
      </w:r>
    </w:p>
    <w:p w:rsidR="00D07612" w:rsidP="00D07612" w:rsidRDefault="00350DF2" w14:paraId="171298BD" w14:textId="49C1C81B">
      <w:pPr>
        <w:spacing w:after="0" w:line="240" w:lineRule="auto"/>
      </w:pPr>
      <w:r>
        <w:t>MARCH 1</w:t>
      </w:r>
      <w:r w:rsidR="00D07612">
        <w:t>, 2022</w:t>
      </w:r>
    </w:p>
    <w:p w:rsidR="00D07612" w:rsidP="00D07612" w:rsidRDefault="00D07612" w14:paraId="3E7EAAEC" w14:textId="1C700783">
      <w:pPr>
        <w:spacing w:after="0" w:line="240" w:lineRule="auto"/>
      </w:pPr>
    </w:p>
    <w:p w:rsidRPr="000E10E1" w:rsidR="00D07612" w:rsidP="6B030E6D" w:rsidRDefault="00E47B83" w14:paraId="10DCF606" w14:textId="288DFC1B">
      <w:pPr>
        <w:spacing w:after="0" w:line="240" w:lineRule="auto"/>
        <w:jc w:val="center"/>
        <w:rPr>
          <w:b w:val="1"/>
          <w:bCs w:val="1"/>
          <w:i w:val="1"/>
          <w:iCs w:val="1"/>
          <w:sz w:val="28"/>
          <w:szCs w:val="28"/>
        </w:rPr>
      </w:pPr>
      <w:r w:rsidRPr="6B030E6D" w:rsidR="00E47B83">
        <w:rPr>
          <w:b w:val="1"/>
          <w:bCs w:val="1"/>
          <w:sz w:val="28"/>
          <w:szCs w:val="28"/>
        </w:rPr>
        <w:t xml:space="preserve">TEENAGE DISASTER </w:t>
      </w:r>
      <w:r w:rsidRPr="6B030E6D" w:rsidR="00350DF2">
        <w:rPr>
          <w:b w:val="1"/>
          <w:bCs w:val="1"/>
          <w:sz w:val="28"/>
          <w:szCs w:val="28"/>
        </w:rPr>
        <w:t>SHARES UNNERVING NEW SINGLE</w:t>
      </w:r>
      <w:r w:rsidRPr="6B030E6D" w:rsidR="15E7517D">
        <w:rPr>
          <w:b w:val="1"/>
          <w:bCs w:val="1"/>
          <w:sz w:val="28"/>
          <w:szCs w:val="28"/>
        </w:rPr>
        <w:t xml:space="preserve"> </w:t>
      </w:r>
      <w:r w:rsidRPr="6B030E6D" w:rsidR="00350DF2">
        <w:rPr>
          <w:b w:val="1"/>
          <w:bCs w:val="1"/>
          <w:sz w:val="28"/>
          <w:szCs w:val="28"/>
        </w:rPr>
        <w:t>“HAYLO”</w:t>
      </w:r>
    </w:p>
    <w:p w:rsidR="006C4DFC" w:rsidP="00D07612" w:rsidRDefault="006C4DFC" w14:paraId="0D3E3058" w14:textId="25D14F8D">
      <w:pPr>
        <w:spacing w:after="0" w:line="240" w:lineRule="auto"/>
        <w:jc w:val="center"/>
        <w:rPr>
          <w:b/>
          <w:bCs/>
          <w:i/>
          <w:iCs/>
        </w:rPr>
      </w:pPr>
    </w:p>
    <w:p w:rsidR="00350DF2" w:rsidP="00D07612" w:rsidRDefault="00350DF2" w14:paraId="3B57FF5B" w14:textId="0F8458C3">
      <w:pPr>
        <w:spacing w:after="0" w:line="240" w:lineRule="auto"/>
        <w:jc w:val="center"/>
        <w:rPr>
          <w:b w:val="1"/>
          <w:bCs w:val="1"/>
        </w:rPr>
      </w:pPr>
      <w:r w:rsidRPr="724E989B" w:rsidR="00350DF2">
        <w:rPr>
          <w:b w:val="1"/>
          <w:bCs w:val="1"/>
        </w:rPr>
        <w:t>CUTTING-EDGE ARTIST-PRODUCER TO JOIN SUECO FOR US TOUR</w:t>
      </w:r>
      <w:r w:rsidRPr="724E989B" w:rsidR="65A1CD22">
        <w:rPr>
          <w:b w:val="1"/>
          <w:bCs w:val="1"/>
        </w:rPr>
        <w:t xml:space="preserve"> </w:t>
      </w:r>
      <w:r w:rsidRPr="724E989B" w:rsidR="00350DF2">
        <w:rPr>
          <w:b w:val="1"/>
          <w:bCs w:val="1"/>
        </w:rPr>
        <w:t>BEGINNING MAY 3</w:t>
      </w:r>
    </w:p>
    <w:p w:rsidR="00580F54" w:rsidP="00D07612" w:rsidRDefault="00580F54" w14:paraId="38AB3D2A" w14:textId="1C56597D">
      <w:pPr>
        <w:spacing w:after="0" w:line="240" w:lineRule="auto"/>
        <w:jc w:val="center"/>
        <w:rPr>
          <w:b/>
          <w:bCs/>
        </w:rPr>
      </w:pPr>
    </w:p>
    <w:p w:rsidR="00ED6873" w:rsidP="00FC52F4" w:rsidRDefault="00350DF2" w14:paraId="0A0DDEC6" w14:textId="42492239">
      <w:pPr>
        <w:spacing w:after="0" w:line="240" w:lineRule="auto"/>
        <w:jc w:val="center"/>
        <w:rPr>
          <w:b w:val="1"/>
          <w:bCs w:val="1"/>
        </w:rPr>
      </w:pPr>
      <w:r w:rsidRPr="724E989B" w:rsidR="00350DF2">
        <w:rPr>
          <w:b w:val="1"/>
          <w:bCs w:val="1"/>
        </w:rPr>
        <w:t xml:space="preserve">LABEL DEBUT PROJECT, </w:t>
      </w:r>
      <w:r w:rsidRPr="724E989B" w:rsidR="00350DF2">
        <w:rPr>
          <w:b w:val="1"/>
          <w:bCs w:val="1"/>
          <w:i w:val="1"/>
          <w:iCs w:val="1"/>
        </w:rPr>
        <w:t>CREEP</w:t>
      </w:r>
      <w:r w:rsidRPr="724E989B" w:rsidR="00350DF2">
        <w:rPr>
          <w:b w:val="1"/>
          <w:bCs w:val="1"/>
        </w:rPr>
        <w:t xml:space="preserve">, AVAILABLE NOW VIA ATLANTIC RECORDS </w:t>
      </w:r>
      <w:hyperlink r:id="Rbb17e7791c1a4b6f">
        <w:r w:rsidRPr="724E989B" w:rsidR="00350DF2">
          <w:rPr>
            <w:rStyle w:val="Hyperlink"/>
            <w:b w:val="1"/>
            <w:bCs w:val="1"/>
          </w:rPr>
          <w:t>HERE</w:t>
        </w:r>
      </w:hyperlink>
    </w:p>
    <w:p w:rsidR="00350DF2" w:rsidP="00FC52F4" w:rsidRDefault="00350DF2" w14:paraId="56ABA929" w14:textId="12857C8A">
      <w:pPr>
        <w:spacing w:after="0" w:line="240" w:lineRule="auto"/>
        <w:jc w:val="center"/>
        <w:rPr>
          <w:b/>
          <w:bCs/>
        </w:rPr>
      </w:pPr>
    </w:p>
    <w:p w:rsidR="00350DF2" w:rsidP="6B030E6D" w:rsidRDefault="00350DF2" w14:paraId="26076A2A" w14:textId="304C410A">
      <w:pPr>
        <w:spacing w:after="0" w:line="240" w:lineRule="auto"/>
        <w:jc w:val="center"/>
        <w:rPr>
          <w:b w:val="1"/>
          <w:bCs w:val="1"/>
          <w:color w:val="FF0000"/>
        </w:rPr>
      </w:pPr>
      <w:hyperlink r:id="Rb7abba67dab9466b">
        <w:r w:rsidRPr="2CE2EFEE" w:rsidR="00350DF2">
          <w:rPr>
            <w:rStyle w:val="Hyperlink"/>
            <w:b w:val="1"/>
            <w:bCs w:val="1"/>
          </w:rPr>
          <w:t>LISTEN TO “HAYLO” HERE</w:t>
        </w:r>
      </w:hyperlink>
      <w:r w:rsidRPr="2CE2EFEE" w:rsidR="162FC2D5">
        <w:rPr>
          <w:b w:val="1"/>
          <w:bCs w:val="1"/>
          <w:color w:val="FF0000"/>
        </w:rPr>
        <w:t xml:space="preserve"> </w:t>
      </w:r>
      <w:r w:rsidRPr="2CE2EFEE" w:rsidR="162FC2D5">
        <w:rPr>
          <w:b w:val="1"/>
          <w:bCs w:val="1"/>
          <w:color w:val="auto"/>
        </w:rPr>
        <w:t>|</w:t>
      </w:r>
      <w:r w:rsidRPr="2CE2EFEE" w:rsidR="162FC2D5">
        <w:rPr>
          <w:b w:val="1"/>
          <w:bCs w:val="1"/>
          <w:color w:val="FF0000"/>
        </w:rPr>
        <w:t xml:space="preserve"> </w:t>
      </w:r>
      <w:hyperlink r:id="R707cd7b8b1984cfd">
        <w:r w:rsidRPr="2CE2EFEE" w:rsidR="162FC2D5">
          <w:rPr>
            <w:rStyle w:val="Hyperlink"/>
            <w:b w:val="1"/>
            <w:bCs w:val="1"/>
          </w:rPr>
          <w:t>WATCH OFFICIAL MUSIC VIDEO HERE</w:t>
        </w:r>
      </w:hyperlink>
    </w:p>
    <w:p w:rsidR="00ED6873" w:rsidP="00D07612" w:rsidRDefault="00ED6873" w14:paraId="5449D333" w14:textId="23D3C49B">
      <w:pPr>
        <w:spacing w:after="0" w:line="240" w:lineRule="auto"/>
        <w:jc w:val="center"/>
        <w:rPr>
          <w:b/>
          <w:bCs/>
        </w:rPr>
      </w:pPr>
    </w:p>
    <w:p w:rsidR="00ED6873" w:rsidP="00D07612" w:rsidRDefault="00350DF2" w14:paraId="1BC14D80" w14:textId="517BAD6D">
      <w:pPr>
        <w:spacing w:after="0" w:line="240" w:lineRule="auto"/>
        <w:jc w:val="center"/>
        <w:rPr>
          <w:b/>
          <w:bCs/>
        </w:rPr>
      </w:pPr>
      <w:r w:rsidR="00350DF2">
        <w:drawing>
          <wp:inline wp14:editId="18F06126" wp14:anchorId="10B90358">
            <wp:extent cx="2765425" cy="2765425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8499a56efff44ae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65425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50DF2" w:rsidR="00237054" w:rsidP="00D07612" w:rsidRDefault="00350DF2" w14:paraId="72BE302D" w14:textId="1C34F436">
      <w:pPr>
        <w:spacing w:after="0" w:line="240" w:lineRule="auto"/>
        <w:jc w:val="center"/>
        <w:rPr>
          <w:sz w:val="20"/>
          <w:szCs w:val="20"/>
        </w:rPr>
      </w:pPr>
      <w:hyperlink w:history="1" r:id="rId10">
        <w:r w:rsidRPr="00350DF2" w:rsidR="00237054">
          <w:rPr>
            <w:rStyle w:val="Hyperlink"/>
            <w:sz w:val="20"/>
            <w:szCs w:val="20"/>
          </w:rPr>
          <w:t xml:space="preserve">DOWNLOAD </w:t>
        </w:r>
        <w:r w:rsidRPr="00350DF2">
          <w:rPr>
            <w:rStyle w:val="Hyperlink"/>
            <w:sz w:val="20"/>
            <w:szCs w:val="20"/>
          </w:rPr>
          <w:t xml:space="preserve">HI-RES </w:t>
        </w:r>
        <w:r w:rsidRPr="00350DF2" w:rsidR="00237054">
          <w:rPr>
            <w:rStyle w:val="Hyperlink"/>
            <w:sz w:val="20"/>
            <w:szCs w:val="20"/>
          </w:rPr>
          <w:t>ARTWORK</w:t>
        </w:r>
      </w:hyperlink>
      <w:r w:rsidRPr="00350DF2" w:rsidR="00237054">
        <w:rPr>
          <w:sz w:val="20"/>
          <w:szCs w:val="20"/>
        </w:rPr>
        <w:t xml:space="preserve"> </w:t>
      </w:r>
    </w:p>
    <w:p w:rsidR="00645646" w:rsidP="00D07612" w:rsidRDefault="00645646" w14:paraId="108C0D9D" w14:textId="67F3045F">
      <w:pPr>
        <w:spacing w:after="0" w:line="240" w:lineRule="auto"/>
        <w:jc w:val="center"/>
      </w:pPr>
    </w:p>
    <w:p w:rsidR="00825E52" w:rsidP="2CE2EFEE" w:rsidRDefault="00825E52" w14:paraId="23A5AC83" w14:textId="52A93636">
      <w:pPr>
        <w:spacing w:after="0" w:line="240" w:lineRule="auto"/>
        <w:jc w:val="left"/>
        <w:rPr>
          <w:b w:val="0"/>
          <w:bCs w:val="0"/>
        </w:rPr>
      </w:pPr>
      <w:r w:rsidR="00825E52">
        <w:rPr/>
        <w:t>Cutting-edge</w:t>
      </w:r>
      <w:r w:rsidR="00825E52">
        <w:rPr/>
        <w:t xml:space="preserve"> artist</w:t>
      </w:r>
      <w:r w:rsidR="00825E52">
        <w:rPr/>
        <w:t>-</w:t>
      </w:r>
      <w:r w:rsidR="00825E52">
        <w:rPr/>
        <w:t>producer</w:t>
      </w:r>
      <w:r w:rsidRPr="2CE2EFEE" w:rsidR="00825E52">
        <w:rPr>
          <w:b w:val="1"/>
          <w:bCs w:val="1"/>
        </w:rPr>
        <w:t xml:space="preserve"> </w:t>
      </w:r>
      <w:r w:rsidRPr="2CE2EFEE" w:rsidR="00645646">
        <w:rPr>
          <w:b w:val="1"/>
          <w:bCs w:val="1"/>
        </w:rPr>
        <w:t xml:space="preserve">Teenage Disaster </w:t>
      </w:r>
      <w:r w:rsidR="004E59CC">
        <w:rPr/>
        <w:t xml:space="preserve">has </w:t>
      </w:r>
      <w:r w:rsidR="00825E52">
        <w:rPr/>
        <w:t>shared</w:t>
      </w:r>
      <w:r w:rsidR="004E59CC">
        <w:rPr/>
        <w:t xml:space="preserve"> his </w:t>
      </w:r>
      <w:r w:rsidR="00825E52">
        <w:rPr/>
        <w:t>most unnerving new track to date, “</w:t>
      </w:r>
      <w:r w:rsidRPr="2CE2EFEE" w:rsidR="00825E52">
        <w:rPr>
          <w:b w:val="1"/>
          <w:bCs w:val="1"/>
        </w:rPr>
        <w:t>Haylo</w:t>
      </w:r>
      <w:r w:rsidRPr="2CE2EFEE" w:rsidR="43282464">
        <w:rPr>
          <w:b w:val="1"/>
          <w:bCs w:val="1"/>
        </w:rPr>
        <w:t xml:space="preserve">” </w:t>
      </w:r>
      <w:r w:rsidR="43282464">
        <w:rPr>
          <w:b w:val="0"/>
          <w:bCs w:val="0"/>
        </w:rPr>
        <w:t xml:space="preserve">- Listen </w:t>
      </w:r>
      <w:hyperlink r:id="Rb97e580769134d49">
        <w:r w:rsidRPr="2CE2EFEE" w:rsidR="43282464">
          <w:rPr>
            <w:rStyle w:val="Hyperlink"/>
            <w:b w:val="0"/>
            <w:bCs w:val="0"/>
          </w:rPr>
          <w:t>HERE</w:t>
        </w:r>
      </w:hyperlink>
      <w:r w:rsidR="43282464">
        <w:rPr>
          <w:b w:val="0"/>
          <w:bCs w:val="0"/>
        </w:rPr>
        <w:t xml:space="preserve">. </w:t>
      </w:r>
      <w:r w:rsidR="7BAFD0BF">
        <w:rPr>
          <w:b w:val="0"/>
          <w:bCs w:val="0"/>
        </w:rPr>
        <w:t>The track is paired with a</w:t>
      </w:r>
      <w:r w:rsidR="2649E60C">
        <w:rPr>
          <w:b w:val="0"/>
          <w:bCs w:val="0"/>
        </w:rPr>
        <w:t xml:space="preserve"> dark and sinister official music video – Watch </w:t>
      </w:r>
      <w:hyperlink r:id="R787092eb7d884c08">
        <w:r w:rsidRPr="2CE2EFEE" w:rsidR="2649E60C">
          <w:rPr>
            <w:rStyle w:val="Hyperlink"/>
            <w:b w:val="0"/>
            <w:bCs w:val="0"/>
          </w:rPr>
          <w:t>HERE</w:t>
        </w:r>
      </w:hyperlink>
      <w:r w:rsidR="2649E60C">
        <w:rPr>
          <w:b w:val="0"/>
          <w:bCs w:val="0"/>
        </w:rPr>
        <w:t>.</w:t>
      </w:r>
    </w:p>
    <w:p w:rsidR="00825E52" w:rsidP="7CBB2516" w:rsidRDefault="00825E52" w14:paraId="05C2C5AC" w14:textId="1C26106F">
      <w:pPr>
        <w:spacing w:after="0" w:line="240" w:lineRule="auto"/>
        <w:jc w:val="left"/>
      </w:pPr>
    </w:p>
    <w:p w:rsidR="00825E52" w:rsidP="7CBB2516" w:rsidRDefault="00825E52" w14:paraId="149BAA21" w14:textId="2B096BB3">
      <w:pPr>
        <w:spacing w:after="0" w:line="240" w:lineRule="auto"/>
        <w:jc w:val="left"/>
      </w:pPr>
      <w:r w:rsidR="00825E52">
        <w:rPr/>
        <w:t xml:space="preserve">“Haylo” follows in the dark footsteps of Teenage Disaster’s label debut project, </w:t>
      </w:r>
      <w:hyperlink r:id="Ra9471888c1b5408b">
        <w:r w:rsidRPr="7CBB2516" w:rsidR="00825E52">
          <w:rPr>
            <w:rStyle w:val="Hyperlink"/>
            <w:i w:val="1"/>
            <w:iCs w:val="1"/>
          </w:rPr>
          <w:t>CREEP</w:t>
        </w:r>
      </w:hyperlink>
      <w:r w:rsidR="00825E52">
        <w:rPr/>
        <w:t xml:space="preserve">, </w:t>
      </w:r>
      <w:r w:rsidR="004E59CC">
        <w:rPr/>
        <w:t xml:space="preserve">available now at all DSPs and streaming services </w:t>
      </w:r>
      <w:hyperlink r:id="Rd9335aff385046fa">
        <w:r w:rsidRPr="7CBB2516" w:rsidR="004E59CC">
          <w:rPr>
            <w:rStyle w:val="Hyperlink"/>
          </w:rPr>
          <w:t>HERE</w:t>
        </w:r>
      </w:hyperlink>
      <w:r w:rsidR="004E59CC">
        <w:rPr/>
        <w:t>.</w:t>
      </w:r>
      <w:r w:rsidR="00825E52">
        <w:rPr/>
        <w:t xml:space="preserve"> Highlights include such provocative singles as </w:t>
      </w:r>
      <w:r w:rsidR="36CBDD7E">
        <w:rPr/>
        <w:t>“</w:t>
      </w:r>
      <w:hyperlink r:id="R0396d44125344a6f">
        <w:r w:rsidRPr="7CBB2516" w:rsidR="36CBDD7E">
          <w:rPr>
            <w:rStyle w:val="Hyperlink"/>
          </w:rPr>
          <w:t>Doubt</w:t>
        </w:r>
      </w:hyperlink>
      <w:r w:rsidR="36CBDD7E">
        <w:rPr/>
        <w:t>,”</w:t>
      </w:r>
      <w:r w:rsidR="00F11757">
        <w:rPr/>
        <w:t xml:space="preserve"> “</w:t>
      </w:r>
      <w:hyperlink r:id="Reab2f68e9b824002">
        <w:r w:rsidRPr="7CBB2516" w:rsidR="00FB42B4">
          <w:rPr>
            <w:rStyle w:val="Hyperlink"/>
          </w:rPr>
          <w:t>RELOAD (feat. Afourteen)</w:t>
        </w:r>
      </w:hyperlink>
      <w:r w:rsidR="011A52FA">
        <w:rPr/>
        <w:t>,</w:t>
      </w:r>
      <w:r w:rsidR="00FB42B4">
        <w:rPr/>
        <w:t>”</w:t>
      </w:r>
      <w:r w:rsidR="011A52FA">
        <w:rPr/>
        <w:t xml:space="preserve"> “</w:t>
      </w:r>
      <w:hyperlink r:id="Rc0cbbe2b23804cb9">
        <w:r w:rsidRPr="7CBB2516" w:rsidR="00350DF2">
          <w:rPr>
            <w:rStyle w:val="Hyperlink"/>
          </w:rPr>
          <w:t>Mask (feat. BLCKK)</w:t>
        </w:r>
      </w:hyperlink>
      <w:r w:rsidR="2B18B5E3">
        <w:rPr/>
        <w:t>,</w:t>
      </w:r>
      <w:r w:rsidR="011A52FA">
        <w:rPr/>
        <w:t>”</w:t>
      </w:r>
      <w:r w:rsidR="144AABC9">
        <w:rPr/>
        <w:t xml:space="preserve"> “</w:t>
      </w:r>
      <w:hyperlink r:id="Ra454ff146636405a">
        <w:r w:rsidRPr="7CBB2516" w:rsidR="00825E52">
          <w:rPr>
            <w:rStyle w:val="Hyperlink"/>
          </w:rPr>
          <w:t>Chop Chop</w:t>
        </w:r>
      </w:hyperlink>
      <w:r w:rsidR="00825E52">
        <w:rPr/>
        <w:t>,</w:t>
      </w:r>
      <w:r w:rsidR="144AABC9">
        <w:rPr/>
        <w:t>”</w:t>
      </w:r>
      <w:r w:rsidR="011A52FA">
        <w:rPr/>
        <w:t xml:space="preserve"> </w:t>
      </w:r>
      <w:r w:rsidR="00825E52">
        <w:rPr/>
        <w:t>an</w:t>
      </w:r>
      <w:r w:rsidR="00825E52">
        <w:rPr/>
        <w:t>d “</w:t>
      </w:r>
      <w:hyperlink r:id="Rd431e6200be64650">
        <w:r w:rsidRPr="7CBB2516" w:rsidR="00825E52">
          <w:rPr>
            <w:rStyle w:val="Hyperlink"/>
          </w:rPr>
          <w:t>Takes 2 To Kill Me</w:t>
        </w:r>
        <w:r w:rsidRPr="7CBB2516" w:rsidR="393FACBD">
          <w:rPr>
            <w:rStyle w:val="Hyperlink"/>
          </w:rPr>
          <w:t>.</w:t>
        </w:r>
      </w:hyperlink>
      <w:r w:rsidR="00825E52">
        <w:rPr/>
        <w:t>”</w:t>
      </w:r>
      <w:r w:rsidR="00413DDE">
        <w:rPr/>
        <w:t xml:space="preserve"> </w:t>
      </w:r>
    </w:p>
    <w:p w:rsidR="00413DDE" w:rsidP="7CBB2516" w:rsidRDefault="00413DDE" w14:paraId="6EAFE1C1" w14:textId="6C749C20">
      <w:pPr>
        <w:spacing w:after="0" w:line="240" w:lineRule="auto"/>
        <w:jc w:val="left"/>
      </w:pPr>
    </w:p>
    <w:p w:rsidR="00413DDE" w:rsidP="7CBB2516" w:rsidRDefault="00413DDE" w14:paraId="509670EF" w14:textId="279B1D73">
      <w:pPr>
        <w:spacing w:after="0" w:line="240" w:lineRule="auto"/>
        <w:jc w:val="left"/>
      </w:pPr>
      <w:r w:rsidR="00413DDE">
        <w:rPr/>
        <w:t xml:space="preserve">Hailed by </w:t>
      </w:r>
      <w:hyperlink r:id="Rc442adf01ff1408f">
        <w:r w:rsidRPr="7CBB2516" w:rsidR="00413DDE">
          <w:rPr>
            <w:rStyle w:val="Hyperlink"/>
            <w:i w:val="1"/>
            <w:iCs w:val="1"/>
          </w:rPr>
          <w:t>Rolling Stone</w:t>
        </w:r>
      </w:hyperlink>
      <w:r w:rsidR="00413DDE">
        <w:rPr/>
        <w:t xml:space="preserve"> for his “</w:t>
      </w:r>
      <w:r w:rsidRPr="7CBB2516" w:rsidR="00413DDE">
        <w:rPr>
          <w:i w:val="1"/>
          <w:iCs w:val="1"/>
        </w:rPr>
        <w:t>shambling, fuck-off rock, angsty guitar missiles, and ominous hip-hop, often from the perspective of threatening characters (killers, criminals, creeps, corpses, the usual)</w:t>
      </w:r>
      <w:r w:rsidR="00413DDE">
        <w:rPr/>
        <w:t xml:space="preserve">,” Teenage Disaster – a.k.a. </w:t>
      </w:r>
      <w:r w:rsidR="00413DDE">
        <w:rPr/>
        <w:t>Humboldt County</w:t>
      </w:r>
      <w:r w:rsidR="00413DDE">
        <w:rPr/>
        <w:t>, CA</w:t>
      </w:r>
      <w:r w:rsidR="00413DDE">
        <w:rPr/>
        <w:t xml:space="preserve"> native </w:t>
      </w:r>
      <w:r w:rsidRPr="7CBB2516" w:rsidR="00413DDE">
        <w:rPr>
          <w:b w:val="1"/>
          <w:bCs w:val="1"/>
        </w:rPr>
        <w:t>Thorne Baker</w:t>
      </w:r>
      <w:r w:rsidRPr="7CBB2516" w:rsidR="00413DDE">
        <w:rPr>
          <w:b w:val="1"/>
          <w:bCs w:val="1"/>
        </w:rPr>
        <w:t xml:space="preserve"> </w:t>
      </w:r>
      <w:r w:rsidRPr="7CBB2516" w:rsidR="00C332F1">
        <w:rPr>
          <w:b w:val="1"/>
          <w:bCs w:val="1"/>
        </w:rPr>
        <w:t>–</w:t>
      </w:r>
      <w:r w:rsidRPr="7CBB2516" w:rsidR="00413DDE">
        <w:rPr>
          <w:b w:val="1"/>
          <w:bCs w:val="1"/>
        </w:rPr>
        <w:t xml:space="preserve"> </w:t>
      </w:r>
      <w:r w:rsidR="00413DDE">
        <w:rPr/>
        <w:t>grew</w:t>
      </w:r>
      <w:r w:rsidR="00413DDE">
        <w:rPr/>
        <w:t xml:space="preserve"> up in a home full of horror film paraphernalia</w:t>
      </w:r>
      <w:r w:rsidR="00413DDE">
        <w:rPr/>
        <w:t>, inspiring him to create his own captivating</w:t>
      </w:r>
      <w:r w:rsidR="00C332F1">
        <w:rPr/>
        <w:t xml:space="preserve"> and </w:t>
      </w:r>
      <w:r w:rsidR="00413DDE">
        <w:rPr/>
        <w:t>often dis</w:t>
      </w:r>
      <w:r w:rsidR="00C332F1">
        <w:rPr/>
        <w:t xml:space="preserve">turbing music, artwork, and animations. </w:t>
      </w:r>
      <w:r w:rsidR="00413DDE">
        <w:rPr/>
        <w:t xml:space="preserve">Teenage Disaster will mark “Haylo” and more new music to come with an upcoming live run supporting Atlantic Records labelmate </w:t>
      </w:r>
      <w:proofErr w:type="spellStart"/>
      <w:r w:rsidR="00413DDE">
        <w:rPr/>
        <w:t>Sueco</w:t>
      </w:r>
      <w:proofErr w:type="spellEnd"/>
      <w:r w:rsidR="00413DDE">
        <w:rPr/>
        <w:t xml:space="preserve">, set to get underway May 3 at New Haven, CT’s famed Toad’s </w:t>
      </w:r>
      <w:r w:rsidR="00413DDE">
        <w:rPr/>
        <w:t xml:space="preserve">Place. Additional dates will be announced. For complete details and ticket information, please visit </w:t>
      </w:r>
      <w:hyperlink r:id="Re7a4010b821541a0">
        <w:r w:rsidRPr="7CBB2516" w:rsidR="00413DDE">
          <w:rPr>
            <w:rStyle w:val="Hyperlink"/>
          </w:rPr>
          <w:t>www.teenagedisaster.com</w:t>
        </w:r>
      </w:hyperlink>
      <w:r w:rsidR="00413DDE">
        <w:rPr/>
        <w:t>.</w:t>
      </w:r>
    </w:p>
    <w:p w:rsidR="00350DF2" w:rsidP="00825E52" w:rsidRDefault="00350DF2" w14:paraId="04C57DBA" w14:textId="27750959">
      <w:pPr>
        <w:spacing w:after="0" w:line="240" w:lineRule="auto"/>
        <w:jc w:val="both"/>
      </w:pPr>
    </w:p>
    <w:p w:rsidRPr="00350DF2" w:rsidR="00350DF2" w:rsidP="00350DF2" w:rsidRDefault="00350DF2" w14:paraId="4FF46313" w14:textId="315D33FD">
      <w:pPr>
        <w:spacing w:after="0" w:line="240" w:lineRule="auto"/>
        <w:jc w:val="center"/>
        <w:rPr>
          <w:b/>
          <w:bCs/>
        </w:rPr>
      </w:pPr>
      <w:r w:rsidRPr="00350DF2">
        <w:rPr>
          <w:b/>
          <w:bCs/>
        </w:rPr>
        <w:t>TEENAGE DISASTER</w:t>
      </w:r>
    </w:p>
    <w:p w:rsidRPr="00350DF2" w:rsidR="00350DF2" w:rsidP="00350DF2" w:rsidRDefault="00350DF2" w14:paraId="5FA04AD3" w14:textId="780C8140">
      <w:pPr>
        <w:spacing w:after="0" w:line="240" w:lineRule="auto"/>
        <w:jc w:val="center"/>
        <w:rPr>
          <w:b/>
          <w:bCs/>
        </w:rPr>
      </w:pPr>
      <w:r w:rsidRPr="00350DF2">
        <w:rPr>
          <w:b/>
          <w:bCs/>
        </w:rPr>
        <w:t>US TOUR 2023</w:t>
      </w:r>
    </w:p>
    <w:p w:rsidR="00350DF2" w:rsidP="00825E52" w:rsidRDefault="00350DF2" w14:paraId="12C77AD3" w14:textId="09BFACD3">
      <w:pPr>
        <w:spacing w:after="0" w:line="240" w:lineRule="auto"/>
        <w:jc w:val="both"/>
      </w:pPr>
    </w:p>
    <w:p w:rsidRPr="004D1E5F" w:rsidR="00350DF2" w:rsidP="00350DF2" w:rsidRDefault="00350DF2" w14:paraId="42860646" w14:textId="77777777">
      <w:pPr>
        <w:spacing w:line="240" w:lineRule="auto"/>
        <w:contextualSpacing/>
        <w:jc w:val="center"/>
        <w:rPr>
          <w:rFonts w:ascii="Calibri" w:hAnsi="Calibri" w:eastAsia="Calibri" w:cs="Calibri"/>
          <w:b/>
          <w:bCs/>
        </w:rPr>
      </w:pPr>
      <w:r w:rsidRPr="004D1E5F">
        <w:rPr>
          <w:rFonts w:ascii="Calibri" w:hAnsi="Calibri" w:eastAsia="Calibri" w:cs="Calibri"/>
          <w:b/>
          <w:bCs/>
        </w:rPr>
        <w:t>MAY</w:t>
      </w:r>
    </w:p>
    <w:p w:rsidR="00350DF2" w:rsidP="00350DF2" w:rsidRDefault="00350DF2" w14:paraId="45B12040" w14:textId="58849EF1">
      <w:pPr>
        <w:spacing w:line="240" w:lineRule="auto"/>
        <w:contextualSpacing/>
        <w:jc w:val="center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3 – New Haven, CT – Toad’s Place</w:t>
      </w:r>
    </w:p>
    <w:p w:rsidR="00350DF2" w:rsidP="00350DF2" w:rsidRDefault="00350DF2" w14:paraId="72D2682D" w14:textId="7A000FA7">
      <w:pPr>
        <w:spacing w:line="240" w:lineRule="auto"/>
        <w:contextualSpacing/>
        <w:jc w:val="center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4 – Harrisburg, PA – Harrisburg University</w:t>
      </w:r>
    </w:p>
    <w:p w:rsidRPr="00B86569" w:rsidR="00350DF2" w:rsidP="00350DF2" w:rsidRDefault="00350DF2" w14:paraId="2AAB8B57" w14:textId="19D9702D">
      <w:pPr>
        <w:spacing w:line="240" w:lineRule="auto"/>
        <w:contextualSpacing/>
        <w:jc w:val="center"/>
        <w:rPr>
          <w:rFonts w:ascii="Calibri" w:hAnsi="Calibri" w:eastAsia="Calibri" w:cs="Calibri"/>
        </w:rPr>
      </w:pPr>
      <w:r w:rsidRPr="00B86569">
        <w:rPr>
          <w:rFonts w:ascii="Calibri" w:hAnsi="Calibri" w:eastAsia="Calibri" w:cs="Calibri"/>
        </w:rPr>
        <w:t>6 – Washington, DC – Black Cat</w:t>
      </w:r>
    </w:p>
    <w:p w:rsidRPr="00B86569" w:rsidR="00350DF2" w:rsidP="00350DF2" w:rsidRDefault="00350DF2" w14:paraId="23A6A232" w14:textId="77777777">
      <w:pPr>
        <w:spacing w:line="240" w:lineRule="auto"/>
        <w:contextualSpacing/>
        <w:jc w:val="center"/>
        <w:rPr>
          <w:rFonts w:ascii="Calibri" w:hAnsi="Calibri" w:eastAsia="Calibri" w:cs="Calibri"/>
        </w:rPr>
      </w:pPr>
      <w:r w:rsidRPr="00B86569">
        <w:rPr>
          <w:rFonts w:ascii="Calibri" w:hAnsi="Calibri" w:eastAsia="Calibri" w:cs="Calibri"/>
        </w:rPr>
        <w:t>8 – Richmond, VA – The Broadberry</w:t>
      </w:r>
    </w:p>
    <w:p w:rsidRPr="00B86569" w:rsidR="00350DF2" w:rsidP="00350DF2" w:rsidRDefault="00350DF2" w14:paraId="4AA91E5F" w14:textId="77777777">
      <w:pPr>
        <w:spacing w:line="240" w:lineRule="auto"/>
        <w:contextualSpacing/>
        <w:jc w:val="center"/>
        <w:rPr>
          <w:rFonts w:ascii="Calibri" w:hAnsi="Calibri" w:eastAsia="Calibri" w:cs="Calibri"/>
        </w:rPr>
      </w:pPr>
      <w:r w:rsidRPr="00B86569">
        <w:rPr>
          <w:rFonts w:ascii="Calibri" w:hAnsi="Calibri" w:eastAsia="Calibri" w:cs="Calibri"/>
        </w:rPr>
        <w:t>10 – Cincinnati, OH – Top Cats</w:t>
      </w:r>
    </w:p>
    <w:p w:rsidRPr="00B86569" w:rsidR="00350DF2" w:rsidP="00350DF2" w:rsidRDefault="00350DF2" w14:paraId="54FF03EB" w14:textId="77777777">
      <w:pPr>
        <w:spacing w:line="240" w:lineRule="auto"/>
        <w:contextualSpacing/>
        <w:jc w:val="center"/>
        <w:rPr>
          <w:rFonts w:ascii="Calibri" w:hAnsi="Calibri" w:eastAsia="Calibri" w:cs="Calibri"/>
        </w:rPr>
      </w:pPr>
      <w:r w:rsidRPr="00B86569">
        <w:rPr>
          <w:rFonts w:ascii="Calibri" w:hAnsi="Calibri" w:eastAsia="Calibri" w:cs="Calibri"/>
        </w:rPr>
        <w:t>12 – Columbus, OH – Skully’s</w:t>
      </w:r>
    </w:p>
    <w:p w:rsidRPr="00B86569" w:rsidR="00350DF2" w:rsidP="00350DF2" w:rsidRDefault="00350DF2" w14:paraId="56462D4E" w14:textId="77777777">
      <w:pPr>
        <w:spacing w:line="240" w:lineRule="auto"/>
        <w:contextualSpacing/>
        <w:jc w:val="center"/>
        <w:rPr>
          <w:rFonts w:ascii="Calibri" w:hAnsi="Calibri" w:eastAsia="Calibri" w:cs="Calibri"/>
        </w:rPr>
      </w:pPr>
      <w:r w:rsidRPr="00B86569">
        <w:rPr>
          <w:rFonts w:ascii="Calibri" w:hAnsi="Calibri" w:eastAsia="Calibri" w:cs="Calibri"/>
        </w:rPr>
        <w:t>13 – Indianapolis, IN – Hi Fi</w:t>
      </w:r>
    </w:p>
    <w:p w:rsidRPr="00B86569" w:rsidR="00350DF2" w:rsidP="00350DF2" w:rsidRDefault="00350DF2" w14:paraId="5D44E87E" w14:textId="77777777">
      <w:pPr>
        <w:spacing w:line="240" w:lineRule="auto"/>
        <w:contextualSpacing/>
        <w:jc w:val="center"/>
        <w:rPr>
          <w:rFonts w:ascii="Calibri" w:hAnsi="Calibri" w:eastAsia="Calibri" w:cs="Calibri"/>
        </w:rPr>
      </w:pPr>
      <w:r w:rsidRPr="00B86569">
        <w:rPr>
          <w:rFonts w:ascii="Calibri" w:hAnsi="Calibri" w:eastAsia="Calibri" w:cs="Calibri"/>
        </w:rPr>
        <w:t>14 – Grand Rapids, MI – Stache</w:t>
      </w:r>
    </w:p>
    <w:p w:rsidRPr="00B86569" w:rsidR="00350DF2" w:rsidP="00350DF2" w:rsidRDefault="00350DF2" w14:paraId="37981DD7" w14:textId="77777777">
      <w:pPr>
        <w:spacing w:line="240" w:lineRule="auto"/>
        <w:contextualSpacing/>
        <w:jc w:val="center"/>
        <w:rPr>
          <w:rFonts w:ascii="Calibri" w:hAnsi="Calibri" w:eastAsia="Calibri" w:cs="Calibri"/>
        </w:rPr>
      </w:pPr>
      <w:r w:rsidRPr="00B86569">
        <w:rPr>
          <w:rFonts w:ascii="Calibri" w:hAnsi="Calibri" w:eastAsia="Calibri" w:cs="Calibri"/>
        </w:rPr>
        <w:t>16 – Springfield, MO – Outland Ballroom</w:t>
      </w:r>
    </w:p>
    <w:p w:rsidRPr="00B86569" w:rsidR="00350DF2" w:rsidP="00350DF2" w:rsidRDefault="00350DF2" w14:paraId="61BD8271" w14:textId="77777777">
      <w:pPr>
        <w:spacing w:line="240" w:lineRule="auto"/>
        <w:contextualSpacing/>
        <w:jc w:val="center"/>
        <w:rPr>
          <w:rFonts w:ascii="Calibri" w:hAnsi="Calibri" w:eastAsia="Calibri" w:cs="Calibri"/>
        </w:rPr>
      </w:pPr>
      <w:r w:rsidRPr="00B86569">
        <w:rPr>
          <w:rFonts w:ascii="Calibri" w:hAnsi="Calibri" w:eastAsia="Calibri" w:cs="Calibri"/>
        </w:rPr>
        <w:t>17 – Nashville, TN – Basement East</w:t>
      </w:r>
    </w:p>
    <w:p w:rsidRPr="00B86569" w:rsidR="00350DF2" w:rsidP="00350DF2" w:rsidRDefault="00350DF2" w14:paraId="3E4211E0" w14:textId="77777777">
      <w:pPr>
        <w:spacing w:line="240" w:lineRule="auto"/>
        <w:contextualSpacing/>
        <w:jc w:val="center"/>
        <w:rPr>
          <w:rFonts w:ascii="Calibri" w:hAnsi="Calibri" w:eastAsia="Calibri" w:cs="Calibri"/>
        </w:rPr>
      </w:pPr>
      <w:r w:rsidRPr="00B86569">
        <w:rPr>
          <w:rFonts w:ascii="Calibri" w:hAnsi="Calibri" w:eastAsia="Calibri" w:cs="Calibri"/>
        </w:rPr>
        <w:t>19 – Carrboro, NC – Cat’s Cradle</w:t>
      </w:r>
    </w:p>
    <w:p w:rsidR="00350DF2" w:rsidP="00350DF2" w:rsidRDefault="00350DF2" w14:paraId="07B49CA3" w14:textId="6F65785F">
      <w:pPr>
        <w:spacing w:line="240" w:lineRule="auto"/>
        <w:contextualSpacing/>
        <w:jc w:val="center"/>
        <w:rPr>
          <w:rFonts w:ascii="Calibri" w:hAnsi="Calibri" w:eastAsia="Calibri" w:cs="Calibri"/>
        </w:rPr>
      </w:pPr>
      <w:r w:rsidRPr="00B86569">
        <w:rPr>
          <w:rFonts w:ascii="Calibri" w:hAnsi="Calibri" w:eastAsia="Calibri" w:cs="Calibri"/>
        </w:rPr>
        <w:t>20 – Charleston, SC – Music Farm</w:t>
      </w:r>
    </w:p>
    <w:p w:rsidR="00350DF2" w:rsidP="00350DF2" w:rsidRDefault="00350DF2" w14:paraId="22C7B459" w14:textId="625E7A18">
      <w:pPr>
        <w:spacing w:line="240" w:lineRule="auto"/>
        <w:contextualSpacing/>
        <w:jc w:val="center"/>
        <w:rPr>
          <w:rFonts w:ascii="Calibri" w:hAnsi="Calibri" w:eastAsia="Calibri" w:cs="Calibri"/>
        </w:rPr>
      </w:pPr>
    </w:p>
    <w:p w:rsidR="00350DF2" w:rsidP="00350DF2" w:rsidRDefault="00350DF2" w14:paraId="5D7EDAA9" w14:textId="37828879">
      <w:pPr>
        <w:spacing w:line="240" w:lineRule="auto"/>
        <w:contextualSpacing/>
        <w:jc w:val="center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ALL DATES w/ SUECO</w:t>
      </w:r>
    </w:p>
    <w:p w:rsidR="00350DF2" w:rsidP="00350DF2" w:rsidRDefault="00350DF2" w14:paraId="25BA58A2" w14:textId="78E70E0C">
      <w:pPr>
        <w:spacing w:line="240" w:lineRule="auto"/>
        <w:contextualSpacing/>
        <w:jc w:val="center"/>
        <w:rPr>
          <w:rFonts w:ascii="Calibri" w:hAnsi="Calibri" w:eastAsia="Calibri" w:cs="Calibri"/>
        </w:rPr>
      </w:pPr>
    </w:p>
    <w:p w:rsidRPr="00B86569" w:rsidR="00350DF2" w:rsidP="00350DF2" w:rsidRDefault="00350DF2" w14:paraId="5312E256" w14:textId="58E6AB99">
      <w:pPr>
        <w:spacing w:line="240" w:lineRule="auto"/>
        <w:contextualSpacing/>
        <w:jc w:val="center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# # #</w:t>
      </w:r>
    </w:p>
    <w:p w:rsidRPr="00825E52" w:rsidR="00350DF2" w:rsidP="00350DF2" w:rsidRDefault="00350DF2" w14:paraId="1955C8A9" w14:textId="77777777">
      <w:pPr>
        <w:spacing w:after="0" w:line="240" w:lineRule="auto"/>
        <w:contextualSpacing/>
        <w:jc w:val="both"/>
      </w:pPr>
    </w:p>
    <w:p w:rsidR="00D60144" w:rsidP="00645646" w:rsidRDefault="00D60144" w14:paraId="5127ACF5" w14:textId="0888F51C">
      <w:pPr>
        <w:spacing w:after="0" w:line="240" w:lineRule="auto"/>
      </w:pPr>
    </w:p>
    <w:p w:rsidR="006658A5" w:rsidP="6B030E6D" w:rsidRDefault="006658A5" w14:paraId="092FF6FC" w14:textId="1EB62919">
      <w:pPr>
        <w:pStyle w:val="Normal"/>
        <w:spacing w:after="0" w:line="240" w:lineRule="auto"/>
        <w:jc w:val="center"/>
      </w:pPr>
      <w:r w:rsidR="644844AD">
        <w:drawing>
          <wp:inline wp14:editId="740E8D20" wp14:anchorId="2BC3F423">
            <wp:extent cx="3305175" cy="2203450"/>
            <wp:effectExtent l="0" t="0" r="0" b="0"/>
            <wp:docPr id="54707297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fad6c79c4ed480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8A5" w:rsidP="6B030E6D" w:rsidRDefault="006658A5" w14:paraId="40E9E8DA" w14:textId="7387379E">
      <w:pPr>
        <w:spacing w:after="0" w:line="240" w:lineRule="auto"/>
        <w:jc w:val="center"/>
        <w:rPr>
          <w:sz w:val="18"/>
          <w:szCs w:val="18"/>
        </w:rPr>
      </w:pPr>
      <w:hyperlink r:id="R44c500e6f1994833">
        <w:r w:rsidRPr="724E989B" w:rsidR="006658A5">
          <w:rPr>
            <w:rStyle w:val="Hyperlink"/>
            <w:sz w:val="18"/>
            <w:szCs w:val="18"/>
          </w:rPr>
          <w:t>DOWNLOAD PRESS PHOTO HERE</w:t>
        </w:r>
      </w:hyperlink>
    </w:p>
    <w:p w:rsidR="0E25C4DD" w:rsidP="724E989B" w:rsidRDefault="0E25C4DD" w14:paraId="7DEFFE7D" w14:textId="47AEE4E9">
      <w:pPr>
        <w:pStyle w:val="Normal"/>
        <w:spacing w:after="0" w:line="240" w:lineRule="auto"/>
        <w:jc w:val="center"/>
        <w:rPr>
          <w:sz w:val="18"/>
          <w:szCs w:val="18"/>
        </w:rPr>
      </w:pPr>
      <w:r w:rsidRPr="724E989B" w:rsidR="0E25C4DD">
        <w:rPr>
          <w:sz w:val="18"/>
          <w:szCs w:val="18"/>
        </w:rPr>
        <w:t>CREDIT: JIMMY FONTAINE</w:t>
      </w:r>
    </w:p>
    <w:p w:rsidR="006658A5" w:rsidP="00645646" w:rsidRDefault="006658A5" w14:paraId="25895F60" w14:textId="77777777">
      <w:pPr>
        <w:spacing w:after="0" w:line="240" w:lineRule="auto"/>
      </w:pPr>
    </w:p>
    <w:p w:rsidR="00D60144" w:rsidP="00D60144" w:rsidRDefault="00D60144" w14:paraId="2D714EFD" w14:textId="2C20406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CONNECT WITH </w:t>
      </w:r>
      <w:r w:rsidR="00D052DC">
        <w:rPr>
          <w:b/>
          <w:bCs/>
        </w:rPr>
        <w:t>TEENAGE DISASTER</w:t>
      </w:r>
    </w:p>
    <w:p w:rsidRPr="00CA487A" w:rsidR="00CA487A" w:rsidP="00D60144" w:rsidRDefault="00000000" w14:paraId="6C545536" w14:textId="235FA35B">
      <w:pPr>
        <w:spacing w:after="0" w:line="240" w:lineRule="auto"/>
        <w:jc w:val="center"/>
      </w:pPr>
      <w:hyperlink w:history="1" r:id="rId22">
        <w:r w:rsidRPr="00CA1FAA" w:rsidR="00CA487A">
          <w:rPr>
            <w:rStyle w:val="Hyperlink"/>
          </w:rPr>
          <w:t>INSTAGRAM</w:t>
        </w:r>
      </w:hyperlink>
      <w:r w:rsidR="00D470C6">
        <w:t xml:space="preserve"> | </w:t>
      </w:r>
      <w:hyperlink w:history="1" r:id="rId23">
        <w:r w:rsidRPr="0000370E" w:rsidR="00D470C6">
          <w:rPr>
            <w:rStyle w:val="Hyperlink"/>
          </w:rPr>
          <w:t>TIKTOK</w:t>
        </w:r>
      </w:hyperlink>
      <w:r w:rsidR="00D470C6">
        <w:t xml:space="preserve"> | </w:t>
      </w:r>
      <w:hyperlink w:history="1" r:id="rId24">
        <w:r w:rsidRPr="0000370E" w:rsidR="00D470C6">
          <w:rPr>
            <w:rStyle w:val="Hyperlink"/>
          </w:rPr>
          <w:t>TWITTER</w:t>
        </w:r>
      </w:hyperlink>
      <w:r w:rsidR="00D470C6">
        <w:t xml:space="preserve"> | </w:t>
      </w:r>
      <w:hyperlink w:history="1" r:id="rId25">
        <w:r w:rsidRPr="0000370E" w:rsidR="00D470C6">
          <w:rPr>
            <w:rStyle w:val="Hyperlink"/>
          </w:rPr>
          <w:t>OFFI</w:t>
        </w:r>
        <w:r w:rsidRPr="0000370E" w:rsidR="00D470C6">
          <w:rPr>
            <w:rStyle w:val="Hyperlink"/>
          </w:rPr>
          <w:t>C</w:t>
        </w:r>
        <w:r w:rsidRPr="0000370E" w:rsidR="00D470C6">
          <w:rPr>
            <w:rStyle w:val="Hyperlink"/>
          </w:rPr>
          <w:t>IAL WEBSITE</w:t>
        </w:r>
      </w:hyperlink>
    </w:p>
    <w:p w:rsidR="00D60144" w:rsidP="00D60144" w:rsidRDefault="00D60144" w14:paraId="28DE8603" w14:textId="7BC7E5F2">
      <w:pPr>
        <w:spacing w:after="0" w:line="240" w:lineRule="auto"/>
        <w:jc w:val="center"/>
        <w:rPr>
          <w:b/>
          <w:bCs/>
        </w:rPr>
      </w:pPr>
    </w:p>
    <w:p w:rsidR="00D60144" w:rsidP="00D60144" w:rsidRDefault="00D60144" w14:paraId="3ECD7258" w14:textId="3232DF9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CONTACT</w:t>
      </w:r>
    </w:p>
    <w:p w:rsidRPr="00D60144" w:rsidR="00D60144" w:rsidP="00D60144" w:rsidRDefault="00D052DC" w14:paraId="64B99254" w14:textId="35B5E9A4">
      <w:pPr>
        <w:spacing w:after="0" w:line="240" w:lineRule="auto"/>
        <w:jc w:val="center"/>
        <w:rPr>
          <w:b/>
          <w:bCs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Jessica Nall /</w:t>
      </w:r>
      <w:r w:rsidR="009E547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/ </w:t>
      </w:r>
      <w:hyperlink w:history="1" r:id="rId26">
        <w:r w:rsidRPr="008A62CB" w:rsidR="009E5472">
          <w:rPr>
            <w:rStyle w:val="Hyperlink"/>
            <w:rFonts w:ascii="Calibri" w:hAnsi="Calibri" w:cs="Calibri"/>
            <w:shd w:val="clear" w:color="auto" w:fill="FFFFFF"/>
          </w:rPr>
          <w:t>Jessica.Nall@atlanticrecords.com</w:t>
        </w:r>
      </w:hyperlink>
      <w:r w:rsidR="009E547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</w:p>
    <w:sectPr w:rsidRPr="00D60144" w:rsidR="00D6014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4EDDF"/>
    <w:multiLevelType w:val="hybridMultilevel"/>
    <w:tmpl w:val="374A96C4"/>
    <w:lvl w:ilvl="0" w:tplc="68061F60">
      <w:start w:val="1"/>
      <w:numFmt w:val="decimal"/>
      <w:lvlText w:val="%1."/>
      <w:lvlJc w:val="left"/>
      <w:pPr>
        <w:ind w:left="720" w:hanging="360"/>
      </w:pPr>
    </w:lvl>
    <w:lvl w:ilvl="1" w:tplc="EC7CFF0A">
      <w:start w:val="1"/>
      <w:numFmt w:val="lowerLetter"/>
      <w:lvlText w:val="%2."/>
      <w:lvlJc w:val="left"/>
      <w:pPr>
        <w:ind w:left="1440" w:hanging="360"/>
      </w:pPr>
    </w:lvl>
    <w:lvl w:ilvl="2" w:tplc="B99ABD2C">
      <w:start w:val="1"/>
      <w:numFmt w:val="lowerRoman"/>
      <w:lvlText w:val="%3."/>
      <w:lvlJc w:val="right"/>
      <w:pPr>
        <w:ind w:left="2160" w:hanging="180"/>
      </w:pPr>
    </w:lvl>
    <w:lvl w:ilvl="3" w:tplc="F1CCB426">
      <w:start w:val="1"/>
      <w:numFmt w:val="decimal"/>
      <w:lvlText w:val="%4."/>
      <w:lvlJc w:val="left"/>
      <w:pPr>
        <w:ind w:left="2880" w:hanging="360"/>
      </w:pPr>
    </w:lvl>
    <w:lvl w:ilvl="4" w:tplc="B6D2259A">
      <w:start w:val="1"/>
      <w:numFmt w:val="lowerLetter"/>
      <w:lvlText w:val="%5."/>
      <w:lvlJc w:val="left"/>
      <w:pPr>
        <w:ind w:left="3600" w:hanging="360"/>
      </w:pPr>
    </w:lvl>
    <w:lvl w:ilvl="5" w:tplc="10341878">
      <w:start w:val="1"/>
      <w:numFmt w:val="lowerRoman"/>
      <w:lvlText w:val="%6."/>
      <w:lvlJc w:val="right"/>
      <w:pPr>
        <w:ind w:left="4320" w:hanging="180"/>
      </w:pPr>
    </w:lvl>
    <w:lvl w:ilvl="6" w:tplc="F5A8CABE">
      <w:start w:val="1"/>
      <w:numFmt w:val="decimal"/>
      <w:lvlText w:val="%7."/>
      <w:lvlJc w:val="left"/>
      <w:pPr>
        <w:ind w:left="5040" w:hanging="360"/>
      </w:pPr>
    </w:lvl>
    <w:lvl w:ilvl="7" w:tplc="621E7104">
      <w:start w:val="1"/>
      <w:numFmt w:val="lowerLetter"/>
      <w:lvlText w:val="%8."/>
      <w:lvlJc w:val="left"/>
      <w:pPr>
        <w:ind w:left="5760" w:hanging="360"/>
      </w:pPr>
    </w:lvl>
    <w:lvl w:ilvl="8" w:tplc="FF64463E">
      <w:start w:val="1"/>
      <w:numFmt w:val="lowerRoman"/>
      <w:lvlText w:val="%9."/>
      <w:lvlJc w:val="right"/>
      <w:pPr>
        <w:ind w:left="6480" w:hanging="180"/>
      </w:pPr>
    </w:lvl>
  </w:abstractNum>
  <w:num w:numId="1" w16cid:durableId="531919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12"/>
    <w:rsid w:val="0000370E"/>
    <w:rsid w:val="00056F01"/>
    <w:rsid w:val="00062E2E"/>
    <w:rsid w:val="000C3915"/>
    <w:rsid w:val="000E10E1"/>
    <w:rsid w:val="000E25CB"/>
    <w:rsid w:val="00155F0D"/>
    <w:rsid w:val="001B5B1F"/>
    <w:rsid w:val="001F0D8B"/>
    <w:rsid w:val="00237054"/>
    <w:rsid w:val="00282E36"/>
    <w:rsid w:val="00350DF2"/>
    <w:rsid w:val="003C2F95"/>
    <w:rsid w:val="003E37AB"/>
    <w:rsid w:val="00413DDE"/>
    <w:rsid w:val="00463CE0"/>
    <w:rsid w:val="00482B16"/>
    <w:rsid w:val="004B37A1"/>
    <w:rsid w:val="004E59CC"/>
    <w:rsid w:val="00520023"/>
    <w:rsid w:val="00541C63"/>
    <w:rsid w:val="00556551"/>
    <w:rsid w:val="00580F54"/>
    <w:rsid w:val="005C2DA5"/>
    <w:rsid w:val="00645646"/>
    <w:rsid w:val="006658A5"/>
    <w:rsid w:val="00681B27"/>
    <w:rsid w:val="006C4DFC"/>
    <w:rsid w:val="00825E52"/>
    <w:rsid w:val="00934803"/>
    <w:rsid w:val="00947F01"/>
    <w:rsid w:val="009E5472"/>
    <w:rsid w:val="00A2008A"/>
    <w:rsid w:val="00AE0E71"/>
    <w:rsid w:val="00B7154A"/>
    <w:rsid w:val="00BF7538"/>
    <w:rsid w:val="00C2635D"/>
    <w:rsid w:val="00C332F1"/>
    <w:rsid w:val="00CA1FAA"/>
    <w:rsid w:val="00CA487A"/>
    <w:rsid w:val="00CD13D6"/>
    <w:rsid w:val="00D052DC"/>
    <w:rsid w:val="00D07612"/>
    <w:rsid w:val="00D470C6"/>
    <w:rsid w:val="00D60144"/>
    <w:rsid w:val="00E47B83"/>
    <w:rsid w:val="00ED6873"/>
    <w:rsid w:val="00F11757"/>
    <w:rsid w:val="00F44245"/>
    <w:rsid w:val="00F7009B"/>
    <w:rsid w:val="00FB42B4"/>
    <w:rsid w:val="00FC52F4"/>
    <w:rsid w:val="011A52FA"/>
    <w:rsid w:val="01F24992"/>
    <w:rsid w:val="08528E42"/>
    <w:rsid w:val="0A84EAB4"/>
    <w:rsid w:val="0B73B52E"/>
    <w:rsid w:val="0D08F2D1"/>
    <w:rsid w:val="0D3E9D58"/>
    <w:rsid w:val="0E25C4DD"/>
    <w:rsid w:val="0EDCB433"/>
    <w:rsid w:val="1089D2CB"/>
    <w:rsid w:val="10CCDAA9"/>
    <w:rsid w:val="144AABC9"/>
    <w:rsid w:val="15E7517D"/>
    <w:rsid w:val="162FC2D5"/>
    <w:rsid w:val="16B42322"/>
    <w:rsid w:val="19676397"/>
    <w:rsid w:val="1B0333F8"/>
    <w:rsid w:val="1D5C4531"/>
    <w:rsid w:val="1E7E9CB9"/>
    <w:rsid w:val="224E058C"/>
    <w:rsid w:val="2649E60C"/>
    <w:rsid w:val="28508E6B"/>
    <w:rsid w:val="29EC5ECC"/>
    <w:rsid w:val="2B18B5E3"/>
    <w:rsid w:val="2BB8F190"/>
    <w:rsid w:val="2CE2EFEE"/>
    <w:rsid w:val="2EBFCFEF"/>
    <w:rsid w:val="30C8A2CE"/>
    <w:rsid w:val="36CBDD7E"/>
    <w:rsid w:val="393FACBD"/>
    <w:rsid w:val="402C31EF"/>
    <w:rsid w:val="405B8460"/>
    <w:rsid w:val="43282464"/>
    <w:rsid w:val="46509236"/>
    <w:rsid w:val="5112D481"/>
    <w:rsid w:val="5266949D"/>
    <w:rsid w:val="527F7FEC"/>
    <w:rsid w:val="52B4DCB8"/>
    <w:rsid w:val="54A210C2"/>
    <w:rsid w:val="57796AE5"/>
    <w:rsid w:val="5B6BE9E8"/>
    <w:rsid w:val="5CDDE50A"/>
    <w:rsid w:val="644844AD"/>
    <w:rsid w:val="64E2D42E"/>
    <w:rsid w:val="65A1CD22"/>
    <w:rsid w:val="6818E89D"/>
    <w:rsid w:val="6B030E6D"/>
    <w:rsid w:val="6DED2BFA"/>
    <w:rsid w:val="6EB1B1A0"/>
    <w:rsid w:val="6FC6EAA9"/>
    <w:rsid w:val="724E989B"/>
    <w:rsid w:val="7913281A"/>
    <w:rsid w:val="7A7124C9"/>
    <w:rsid w:val="7BAFD0BF"/>
    <w:rsid w:val="7BD028B5"/>
    <w:rsid w:val="7CBB2516"/>
    <w:rsid w:val="7D9ADC74"/>
    <w:rsid w:val="7E9FEFF9"/>
    <w:rsid w:val="7FB7828B"/>
    <w:rsid w:val="7FE5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E2310"/>
  <w15:chartTrackingRefBased/>
  <w15:docId w15:val="{045E9F60-8A14-471E-82E0-EBEC20ED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8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8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59CC"/>
    <w:rPr>
      <w:color w:val="954F72" w:themeColor="followedHyperlink"/>
      <w:u w:val="single"/>
    </w:rPr>
  </w:style>
  <w:style w:type="character" w:styleId="normaltextrun" w:customStyle="1">
    <w:name w:val="normaltextrun"/>
    <w:basedOn w:val="DefaultParagraphFont"/>
    <w:rsid w:val="00D052DC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Jessica.Nall@atlanticrecords.com" TargetMode="External" Id="rId26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linktr.ee/teenagedisaster" TargetMode="External" Id="rId25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twitter.com/teenagedisaste5" TargetMode="External" Id="rId24" /><Relationship Type="http://schemas.openxmlformats.org/officeDocument/2006/relationships/styles" Target="styles.xml" Id="rId5" /><Relationship Type="http://schemas.openxmlformats.org/officeDocument/2006/relationships/hyperlink" Target="https://www.tiktok.com/@teeenage" TargetMode="External" Id="rId23" /><Relationship Type="http://schemas.openxmlformats.org/officeDocument/2006/relationships/theme" Target="theme/theme1.xml" Id="rId28" /><Relationship Type="http://schemas.openxmlformats.org/officeDocument/2006/relationships/hyperlink" Target="https://warnermusicgroup.app.box.com/s/3bl3r380extq4myv47kt0c6x36oi5s03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www.instagram.com/thorne_baker/" TargetMode="External" Id="rId22" /><Relationship Type="http://schemas.openxmlformats.org/officeDocument/2006/relationships/fontTable" Target="fontTable.xml" Id="rId27" /><Relationship Type="http://schemas.openxmlformats.org/officeDocument/2006/relationships/image" Target="/media/image3.png" Id="R8499a56efff44ae5" /><Relationship Type="http://schemas.openxmlformats.org/officeDocument/2006/relationships/image" Target="/media/image4.png" Id="R6fad6c79c4ed480d" /><Relationship Type="http://schemas.openxmlformats.org/officeDocument/2006/relationships/hyperlink" Target="https://teenagedisaster.lnk.to/CREEP" TargetMode="External" Id="Rbb17e7791c1a4b6f" /><Relationship Type="http://schemas.openxmlformats.org/officeDocument/2006/relationships/hyperlink" Target="https://warnermusicgroup.box.com/s/ik59kc1cef2bjyxug0x8g9w10zsqipdp" TargetMode="External" Id="R44c500e6f1994833" /><Relationship Type="http://schemas.openxmlformats.org/officeDocument/2006/relationships/hyperlink" Target="https://teenagedisaster.lnk.to/CREEP" TargetMode="External" Id="Ra9471888c1b5408b" /><Relationship Type="http://schemas.openxmlformats.org/officeDocument/2006/relationships/hyperlink" Target="https://teenagedisaster.lnk.to/CREEP" TargetMode="External" Id="Rd9335aff385046fa" /><Relationship Type="http://schemas.openxmlformats.org/officeDocument/2006/relationships/hyperlink" Target="https://www.youtube.com/watch?v=U6VW11e1XIw" TargetMode="External" Id="R0396d44125344a6f" /><Relationship Type="http://schemas.openxmlformats.org/officeDocument/2006/relationships/hyperlink" Target="https://www.youtube.com/watch?v=lZS-bPtoMLE" TargetMode="External" Id="Reab2f68e9b824002" /><Relationship Type="http://schemas.openxmlformats.org/officeDocument/2006/relationships/hyperlink" Target="https://www.youtube.com/watch?v=lIez6N0OMM8" TargetMode="External" Id="Rc0cbbe2b23804cb9" /><Relationship Type="http://schemas.openxmlformats.org/officeDocument/2006/relationships/hyperlink" Target="https://www.youtube.com/watch?v=cKRTvIUkOAc" TargetMode="External" Id="Ra454ff146636405a" /><Relationship Type="http://schemas.openxmlformats.org/officeDocument/2006/relationships/hyperlink" Target="https://www.youtube.com/watch?v=VhXy6bQeq7k" TargetMode="External" Id="Rd431e6200be64650" /><Relationship Type="http://schemas.openxmlformats.org/officeDocument/2006/relationships/hyperlink" Target="https://www.rollingstone.com/music/music-features/teenage-disaster-interview-1221880/" TargetMode="External" Id="Rc442adf01ff1408f" /><Relationship Type="http://schemas.openxmlformats.org/officeDocument/2006/relationships/hyperlink" Target="http://www.teenagedisaster.com" TargetMode="External" Id="Re7a4010b821541a0" /><Relationship Type="http://schemas.openxmlformats.org/officeDocument/2006/relationships/hyperlink" Target="http://Atlantic.lnk.to/Haylo" TargetMode="External" Id="Rb7abba67dab9466b" /><Relationship Type="http://schemas.openxmlformats.org/officeDocument/2006/relationships/hyperlink" Target="https://youtu.be/PnKLomu50xw" TargetMode="External" Id="R707cd7b8b1984cfd" /><Relationship Type="http://schemas.openxmlformats.org/officeDocument/2006/relationships/hyperlink" Target="http://Atlantic.lnk.to/Haylo" TargetMode="External" Id="Rb97e580769134d49" /><Relationship Type="http://schemas.openxmlformats.org/officeDocument/2006/relationships/hyperlink" Target="https://youtu.be/PnKLomu50xw" TargetMode="External" Id="R787092eb7d884c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A2498-DA11-457B-8151-54809E9E8C1F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775AA14B-BB39-4CC0-9388-104461B87B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E4705-AF2B-4557-934D-E45BED1B7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Olivia</dc:creator>
  <cp:keywords/>
  <dc:description/>
  <cp:lastModifiedBy>Lee, Olivia</cp:lastModifiedBy>
  <cp:revision>9</cp:revision>
  <dcterms:created xsi:type="dcterms:W3CDTF">2023-02-23T11:06:00Z</dcterms:created>
  <dcterms:modified xsi:type="dcterms:W3CDTF">2023-02-28T14:09:37Z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