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D5A0D" w14:textId="77777777" w:rsidR="00435FC3" w:rsidRDefault="00000000">
      <w:pPr>
        <w:rPr>
          <w:sz w:val="22"/>
          <w:szCs w:val="22"/>
        </w:rPr>
      </w:pPr>
      <w:r>
        <w:rPr>
          <w:sz w:val="22"/>
          <w:szCs w:val="22"/>
        </w:rPr>
        <w:t>FOR IMMEDIATE RELEASE</w:t>
      </w:r>
    </w:p>
    <w:p w14:paraId="060D5A0E" w14:textId="18575543" w:rsidR="00435FC3" w:rsidRDefault="00000000">
      <w:pPr>
        <w:rPr>
          <w:sz w:val="22"/>
          <w:szCs w:val="22"/>
        </w:rPr>
      </w:pPr>
      <w:r>
        <w:rPr>
          <w:sz w:val="22"/>
          <w:szCs w:val="22"/>
        </w:rPr>
        <w:t>AUGUST 30, 2023</w:t>
      </w:r>
    </w:p>
    <w:p w14:paraId="060D5A0F" w14:textId="77777777" w:rsidR="00435FC3" w:rsidRDefault="00435FC3">
      <w:pPr>
        <w:rPr>
          <w:sz w:val="22"/>
          <w:szCs w:val="22"/>
        </w:rPr>
      </w:pPr>
    </w:p>
    <w:p w14:paraId="060D5A10" w14:textId="77777777" w:rsidR="00435FC3" w:rsidRDefault="00000000">
      <w:pPr>
        <w:jc w:val="center"/>
        <w:rPr>
          <w:b/>
        </w:rPr>
      </w:pPr>
      <w:r>
        <w:rPr>
          <w:b/>
        </w:rPr>
        <w:t>GALANTIS PREMIERES “KOALA”</w:t>
      </w:r>
    </w:p>
    <w:p w14:paraId="060D5A11" w14:textId="77777777" w:rsidR="00435FC3" w:rsidRDefault="00435FC3">
      <w:pPr>
        <w:jc w:val="center"/>
        <w:rPr>
          <w:b/>
        </w:rPr>
      </w:pPr>
    </w:p>
    <w:p w14:paraId="060D5A12" w14:textId="77777777" w:rsidR="00435FC3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PERFORMING THIS WEEKEND AT EZOO + MORE LIVE DATES TO BE ANNOUNCED SOON</w:t>
      </w:r>
    </w:p>
    <w:p w14:paraId="060D5A13" w14:textId="77777777" w:rsidR="00435FC3" w:rsidRDefault="00435FC3">
      <w:pPr>
        <w:jc w:val="center"/>
        <w:rPr>
          <w:sz w:val="22"/>
          <w:szCs w:val="22"/>
        </w:rPr>
      </w:pPr>
    </w:p>
    <w:p w14:paraId="060D5A14" w14:textId="77777777" w:rsidR="00435FC3" w:rsidRDefault="0000000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60D5A35" wp14:editId="060D5A36">
            <wp:extent cx="3466955" cy="3466955"/>
            <wp:effectExtent l="0" t="0" r="0" b="0"/>
            <wp:docPr id="1875761684" name="image1.png" descr="A person with a dog wearing a mas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erson with a dog wearing a mask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6955" cy="3466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D5A15" w14:textId="77777777" w:rsidR="00435FC3" w:rsidRDefault="00000000">
      <w:pPr>
        <w:jc w:val="center"/>
        <w:rPr>
          <w:sz w:val="22"/>
          <w:szCs w:val="22"/>
        </w:rPr>
      </w:pPr>
      <w:hyperlink r:id="rId8">
        <w:r>
          <w:rPr>
            <w:color w:val="0563C1"/>
            <w:sz w:val="20"/>
            <w:szCs w:val="20"/>
            <w:u w:val="single"/>
          </w:rPr>
          <w:t>DOWNLOAD HIGH-RES IMAGES/ARTWORK</w:t>
        </w:r>
      </w:hyperlink>
      <w:r>
        <w:rPr>
          <w:sz w:val="20"/>
          <w:szCs w:val="20"/>
        </w:rPr>
        <w:t xml:space="preserve"> (PHOTO CREDIT: TUNG WALSH)</w:t>
      </w:r>
    </w:p>
    <w:p w14:paraId="060D5A16" w14:textId="77777777" w:rsidR="00435FC3" w:rsidRDefault="00435FC3">
      <w:pPr>
        <w:rPr>
          <w:sz w:val="22"/>
          <w:szCs w:val="22"/>
        </w:rPr>
      </w:pPr>
    </w:p>
    <w:p w14:paraId="060D5A17" w14:textId="3BBC5E27" w:rsidR="00435FC3" w:rsidRDefault="00000000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WATCH/STREAM “KOALA”:</w:t>
      </w:r>
      <w:r>
        <w:rPr>
          <w:sz w:val="22"/>
          <w:szCs w:val="22"/>
        </w:rPr>
        <w:t xml:space="preserve"> </w:t>
      </w:r>
      <w:r w:rsidR="00B10D91">
        <w:rPr>
          <w:sz w:val="22"/>
          <w:szCs w:val="22"/>
        </w:rPr>
        <w:fldChar w:fldCharType="begin"/>
      </w:r>
      <w:r w:rsidR="00B10D91">
        <w:rPr>
          <w:sz w:val="22"/>
          <w:szCs w:val="22"/>
        </w:rPr>
        <w:instrText>HYPERLINK "https://galantis.lnk.to/Koala"</w:instrText>
      </w:r>
      <w:r w:rsidR="00B10D91">
        <w:rPr>
          <w:sz w:val="22"/>
          <w:szCs w:val="22"/>
        </w:rPr>
      </w:r>
      <w:r w:rsidR="00B10D91">
        <w:rPr>
          <w:sz w:val="22"/>
          <w:szCs w:val="22"/>
        </w:rPr>
        <w:fldChar w:fldCharType="separate"/>
      </w:r>
      <w:r w:rsidRPr="00B10D91">
        <w:rPr>
          <w:rStyle w:val="Hyperlink"/>
          <w:sz w:val="22"/>
          <w:szCs w:val="22"/>
        </w:rPr>
        <w:t>LINK</w:t>
      </w:r>
      <w:r w:rsidR="00B10D91">
        <w:rPr>
          <w:sz w:val="22"/>
          <w:szCs w:val="22"/>
        </w:rPr>
        <w:fldChar w:fldCharType="end"/>
      </w:r>
    </w:p>
    <w:p w14:paraId="060D5A18" w14:textId="77777777" w:rsidR="00435FC3" w:rsidRDefault="00435FC3">
      <w:pPr>
        <w:jc w:val="center"/>
        <w:rPr>
          <w:sz w:val="22"/>
          <w:szCs w:val="22"/>
        </w:rPr>
      </w:pPr>
    </w:p>
    <w:p w14:paraId="060D5A19" w14:textId="77777777" w:rsidR="00435FC3" w:rsidRDefault="00000000">
      <w:pPr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Internationally-acclaimed dance music </w:t>
      </w:r>
      <w:r>
        <w:rPr>
          <w:sz w:val="22"/>
          <w:szCs w:val="22"/>
        </w:rPr>
        <w:t>powerhouse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Galantis</w:t>
      </w:r>
      <w:proofErr w:type="spellEnd"/>
      <w:r>
        <w:rPr>
          <w:color w:val="000000"/>
          <w:sz w:val="22"/>
          <w:szCs w:val="22"/>
        </w:rPr>
        <w:t xml:space="preserve"> has premiered new track “</w:t>
      </w:r>
      <w:r>
        <w:rPr>
          <w:b/>
          <w:color w:val="000000"/>
          <w:sz w:val="22"/>
          <w:szCs w:val="22"/>
        </w:rPr>
        <w:t>Koala</w:t>
      </w:r>
      <w:r>
        <w:rPr>
          <w:color w:val="000000"/>
          <w:sz w:val="22"/>
          <w:szCs w:val="22"/>
        </w:rPr>
        <w:t xml:space="preserve">” – available now via </w:t>
      </w:r>
      <w:r>
        <w:rPr>
          <w:b/>
          <w:color w:val="000000"/>
          <w:sz w:val="22"/>
          <w:szCs w:val="22"/>
        </w:rPr>
        <w:t>Big Beat Records</w:t>
      </w:r>
      <w:r>
        <w:rPr>
          <w:color w:val="000000"/>
          <w:sz w:val="22"/>
          <w:szCs w:val="22"/>
        </w:rPr>
        <w:t xml:space="preserve"> alongside an </w:t>
      </w:r>
      <w:r>
        <w:rPr>
          <w:b/>
          <w:color w:val="000000"/>
          <w:sz w:val="22"/>
          <w:szCs w:val="22"/>
        </w:rPr>
        <w:t>Anastasia Duchess</w:t>
      </w:r>
      <w:r>
        <w:rPr>
          <w:color w:val="000000"/>
          <w:sz w:val="22"/>
          <w:szCs w:val="22"/>
        </w:rPr>
        <w:t xml:space="preserve">-directed visual starring </w:t>
      </w:r>
      <w:proofErr w:type="spellStart"/>
      <w:r>
        <w:rPr>
          <w:b/>
          <w:color w:val="000000"/>
          <w:sz w:val="22"/>
          <w:szCs w:val="22"/>
        </w:rPr>
        <w:t>Piiper</w:t>
      </w:r>
      <w:proofErr w:type="spellEnd"/>
      <w:r>
        <w:rPr>
          <w:color w:val="000000"/>
          <w:sz w:val="22"/>
          <w:szCs w:val="22"/>
        </w:rPr>
        <w:t xml:space="preserve"> as an enigmatic party-starter (</w:t>
      </w:r>
      <w:hyperlink r:id="rId9">
        <w:r>
          <w:rPr>
            <w:color w:val="1155CC"/>
            <w:sz w:val="22"/>
            <w:szCs w:val="22"/>
            <w:u w:val="single"/>
          </w:rPr>
          <w:t>watch here</w:t>
        </w:r>
      </w:hyperlink>
      <w:r>
        <w:rPr>
          <w:color w:val="000000"/>
          <w:sz w:val="22"/>
          <w:szCs w:val="22"/>
        </w:rPr>
        <w:t xml:space="preserve">). </w:t>
      </w:r>
      <w:r>
        <w:rPr>
          <w:sz w:val="22"/>
          <w:szCs w:val="22"/>
        </w:rPr>
        <w:t>“</w:t>
      </w:r>
      <w:r>
        <w:rPr>
          <w:b/>
          <w:sz w:val="22"/>
          <w:szCs w:val="22"/>
        </w:rPr>
        <w:t>Koala</w:t>
      </w:r>
      <w:r>
        <w:rPr>
          <w:sz w:val="22"/>
          <w:szCs w:val="22"/>
        </w:rPr>
        <w:t xml:space="preserve">” marks the third co-write between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b/>
          <w:sz w:val="22"/>
          <w:szCs w:val="22"/>
        </w:rPr>
        <w:t>BullySongs</w:t>
      </w:r>
      <w:proofErr w:type="spellEnd"/>
      <w:r>
        <w:rPr>
          <w:sz w:val="22"/>
          <w:szCs w:val="22"/>
        </w:rPr>
        <w:t>, the first being the former’s 2017 smash hit “</w:t>
      </w:r>
      <w:r>
        <w:rPr>
          <w:b/>
          <w:sz w:val="22"/>
          <w:szCs w:val="22"/>
        </w:rPr>
        <w:t>No Money</w:t>
      </w:r>
      <w:r>
        <w:rPr>
          <w:sz w:val="22"/>
          <w:szCs w:val="22"/>
        </w:rPr>
        <w:t xml:space="preserve">.” </w:t>
      </w:r>
    </w:p>
    <w:p w14:paraId="060D5A1A" w14:textId="77777777" w:rsidR="00435FC3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60D5A1B" w14:textId="77777777" w:rsidR="00435FC3" w:rsidRDefault="00000000">
      <w:pPr>
        <w:jc w:val="both"/>
        <w:rPr>
          <w:i/>
          <w:sz w:val="22"/>
          <w:szCs w:val="22"/>
        </w:rPr>
      </w:pPr>
      <w:r>
        <w:rPr>
          <w:color w:val="000000"/>
          <w:sz w:val="22"/>
          <w:szCs w:val="22"/>
        </w:rPr>
        <w:t>“</w:t>
      </w:r>
      <w:r>
        <w:rPr>
          <w:b/>
          <w:color w:val="000000"/>
          <w:sz w:val="22"/>
          <w:szCs w:val="22"/>
        </w:rPr>
        <w:t>Koala</w:t>
      </w:r>
      <w:r>
        <w:rPr>
          <w:color w:val="000000"/>
          <w:sz w:val="22"/>
          <w:szCs w:val="22"/>
        </w:rPr>
        <w:t xml:space="preserve">” follows </w:t>
      </w:r>
      <w:r>
        <w:rPr>
          <w:sz w:val="22"/>
          <w:szCs w:val="22"/>
        </w:rPr>
        <w:t>“</w:t>
      </w:r>
      <w:hyperlink r:id="rId10">
        <w:r>
          <w:rPr>
            <w:b/>
            <w:color w:val="0563C1"/>
            <w:sz w:val="22"/>
            <w:szCs w:val="22"/>
            <w:u w:val="single"/>
          </w:rPr>
          <w:t xml:space="preserve">BANG </w:t>
        </w:r>
        <w:proofErr w:type="spellStart"/>
        <w:r>
          <w:rPr>
            <w:b/>
            <w:color w:val="0563C1"/>
            <w:sz w:val="22"/>
            <w:szCs w:val="22"/>
            <w:u w:val="single"/>
          </w:rPr>
          <w:t>BANG</w:t>
        </w:r>
        <w:proofErr w:type="spellEnd"/>
        <w:r>
          <w:rPr>
            <w:b/>
            <w:color w:val="0563C1"/>
            <w:sz w:val="22"/>
            <w:szCs w:val="22"/>
            <w:u w:val="single"/>
          </w:rPr>
          <w:t>! (My Neurodivergent Anthem)</w:t>
        </w:r>
      </w:hyperlink>
      <w:r>
        <w:rPr>
          <w:color w:val="000000"/>
          <w:sz w:val="22"/>
          <w:szCs w:val="22"/>
        </w:rPr>
        <w:t xml:space="preserve">,” released earlier this summer with </w:t>
      </w:r>
      <w:r>
        <w:rPr>
          <w:b/>
          <w:color w:val="000000"/>
          <w:sz w:val="22"/>
          <w:szCs w:val="22"/>
        </w:rPr>
        <w:t>Billboard</w:t>
      </w:r>
      <w:r>
        <w:rPr>
          <w:color w:val="000000"/>
          <w:sz w:val="22"/>
          <w:szCs w:val="22"/>
        </w:rPr>
        <w:t xml:space="preserve"> praising “</w:t>
      </w:r>
      <w:r>
        <w:rPr>
          <w:i/>
          <w:color w:val="000000"/>
          <w:sz w:val="22"/>
          <w:szCs w:val="22"/>
        </w:rPr>
        <w:t xml:space="preserve">the slick up-tempo pep </w:t>
      </w:r>
      <w:proofErr w:type="spellStart"/>
      <w:r>
        <w:rPr>
          <w:i/>
          <w:color w:val="000000"/>
          <w:sz w:val="22"/>
          <w:szCs w:val="22"/>
        </w:rPr>
        <w:t>Galantis</w:t>
      </w:r>
      <w:proofErr w:type="spellEnd"/>
      <w:r>
        <w:rPr>
          <w:i/>
          <w:color w:val="000000"/>
          <w:sz w:val="22"/>
          <w:szCs w:val="22"/>
        </w:rPr>
        <w:t xml:space="preserve"> has always delivered” </w:t>
      </w:r>
      <w:r>
        <w:rPr>
          <w:color w:val="000000"/>
          <w:sz w:val="22"/>
          <w:szCs w:val="22"/>
        </w:rPr>
        <w:t xml:space="preserve">while </w:t>
      </w:r>
      <w:r>
        <w:rPr>
          <w:b/>
          <w:color w:val="000000"/>
          <w:sz w:val="22"/>
          <w:szCs w:val="22"/>
        </w:rPr>
        <w:t>Rolling Stone</w:t>
      </w:r>
      <w:r>
        <w:rPr>
          <w:color w:val="000000"/>
          <w:sz w:val="22"/>
          <w:szCs w:val="22"/>
        </w:rPr>
        <w:t xml:space="preserve"> declared it </w:t>
      </w:r>
      <w:r>
        <w:rPr>
          <w:i/>
          <w:color w:val="000000"/>
          <w:sz w:val="22"/>
          <w:szCs w:val="22"/>
        </w:rPr>
        <w:t xml:space="preserve">“an upbeat festival-ready banger.” </w:t>
      </w:r>
      <w:r>
        <w:rPr>
          <w:color w:val="000000"/>
          <w:sz w:val="22"/>
          <w:szCs w:val="22"/>
        </w:rPr>
        <w:t xml:space="preserve">The latter also exclusively premiered a </w:t>
      </w:r>
      <w:proofErr w:type="spellStart"/>
      <w:r>
        <w:rPr>
          <w:b/>
          <w:color w:val="000000"/>
          <w:sz w:val="22"/>
          <w:szCs w:val="22"/>
        </w:rPr>
        <w:t>Dano</w:t>
      </w:r>
      <w:proofErr w:type="spellEnd"/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Cerny</w:t>
      </w:r>
      <w:r>
        <w:rPr>
          <w:color w:val="000000"/>
          <w:sz w:val="22"/>
          <w:szCs w:val="22"/>
        </w:rPr>
        <w:t xml:space="preserve">-directed video companion and candid statement from </w:t>
      </w:r>
      <w:r>
        <w:rPr>
          <w:b/>
          <w:color w:val="000000"/>
          <w:sz w:val="22"/>
          <w:szCs w:val="22"/>
        </w:rPr>
        <w:t>Christian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Karlsson</w:t>
      </w:r>
      <w:r>
        <w:rPr>
          <w:color w:val="000000"/>
          <w:sz w:val="22"/>
          <w:szCs w:val="22"/>
        </w:rPr>
        <w:t xml:space="preserve"> revealing his ADHD diagnosis and neurodivergent journey. The new releases have kicked off the hotly anticipated fourth </w:t>
      </w:r>
      <w:proofErr w:type="spellStart"/>
      <w:r>
        <w:rPr>
          <w:b/>
          <w:color w:val="000000"/>
          <w:sz w:val="22"/>
          <w:szCs w:val="22"/>
        </w:rPr>
        <w:t>Galantis</w:t>
      </w:r>
      <w:proofErr w:type="spellEnd"/>
      <w:r>
        <w:rPr>
          <w:color w:val="000000"/>
          <w:sz w:val="22"/>
          <w:szCs w:val="22"/>
        </w:rPr>
        <w:t xml:space="preserve"> album era, which will mark the first full-length since 2020’s </w:t>
      </w:r>
      <w:r>
        <w:rPr>
          <w:b/>
          <w:i/>
          <w:color w:val="000000"/>
          <w:sz w:val="22"/>
          <w:szCs w:val="22"/>
        </w:rPr>
        <w:t>Church</w:t>
      </w:r>
      <w:r>
        <w:rPr>
          <w:i/>
          <w:color w:val="000000"/>
          <w:sz w:val="22"/>
          <w:szCs w:val="22"/>
        </w:rPr>
        <w:t>.</w:t>
      </w:r>
    </w:p>
    <w:p w14:paraId="060D5A1C" w14:textId="77777777" w:rsidR="00435FC3" w:rsidRDefault="00435FC3">
      <w:pPr>
        <w:jc w:val="both"/>
        <w:rPr>
          <w:i/>
          <w:sz w:val="22"/>
          <w:szCs w:val="22"/>
        </w:rPr>
      </w:pPr>
    </w:p>
    <w:p w14:paraId="060D5A1D" w14:textId="77777777" w:rsidR="00435FC3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One of dance music's most dynamic and in-demand live performers,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returns this Friday to New York City for Electric Zoo Festival – following back-to-back </w:t>
      </w:r>
      <w:proofErr w:type="gramStart"/>
      <w:r>
        <w:rPr>
          <w:sz w:val="22"/>
          <w:szCs w:val="22"/>
        </w:rPr>
        <w:t>sold out</w:t>
      </w:r>
      <w:proofErr w:type="gramEnd"/>
      <w:r>
        <w:rPr>
          <w:sz w:val="22"/>
          <w:szCs w:val="22"/>
        </w:rPr>
        <w:t xml:space="preserve"> headline shows at Brooklyn Mirage in June. Additional dates in North America to be announced soon, for full live routing and ticket information please visit </w:t>
      </w:r>
      <w:hyperlink r:id="rId11">
        <w:r>
          <w:rPr>
            <w:color w:val="0563C1"/>
            <w:sz w:val="22"/>
            <w:szCs w:val="22"/>
            <w:u w:val="single"/>
          </w:rPr>
          <w:t>wearegalantis.com</w:t>
        </w:r>
      </w:hyperlink>
      <w:r>
        <w:rPr>
          <w:sz w:val="22"/>
          <w:szCs w:val="22"/>
        </w:rPr>
        <w:t>.</w:t>
      </w:r>
    </w:p>
    <w:p w14:paraId="060D5A1E" w14:textId="77777777" w:rsidR="00435FC3" w:rsidRDefault="00435FC3">
      <w:pPr>
        <w:jc w:val="both"/>
        <w:rPr>
          <w:sz w:val="22"/>
          <w:szCs w:val="22"/>
        </w:rPr>
      </w:pPr>
    </w:p>
    <w:p w14:paraId="060D5A1F" w14:textId="77777777" w:rsidR="00435FC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is the dance music project of </w:t>
      </w:r>
      <w:r>
        <w:rPr>
          <w:b/>
          <w:sz w:val="22"/>
          <w:szCs w:val="22"/>
        </w:rPr>
        <w:t>Christian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Karlsson</w:t>
      </w:r>
      <w:r>
        <w:rPr>
          <w:sz w:val="22"/>
          <w:szCs w:val="22"/>
        </w:rPr>
        <w:t xml:space="preserve"> (aka </w:t>
      </w:r>
      <w:proofErr w:type="spellStart"/>
      <w:r>
        <w:rPr>
          <w:b/>
          <w:sz w:val="22"/>
          <w:szCs w:val="22"/>
        </w:rPr>
        <w:t>Bloodshy</w:t>
      </w:r>
      <w:proofErr w:type="spellEnd"/>
      <w:r>
        <w:rPr>
          <w:sz w:val="22"/>
          <w:szCs w:val="22"/>
        </w:rPr>
        <w:t xml:space="preserve">). Their RIAA gold-certified debut album </w:t>
      </w:r>
      <w:r>
        <w:rPr>
          <w:b/>
          <w:i/>
          <w:sz w:val="22"/>
          <w:szCs w:val="22"/>
        </w:rPr>
        <w:t>Pharmacy</w:t>
      </w:r>
      <w:r>
        <w:rPr>
          <w:sz w:val="22"/>
          <w:szCs w:val="22"/>
        </w:rPr>
        <w:t xml:space="preserve"> reached No. 1 on the Billboard Dance album chart on the strength of gold-certified single “</w:t>
      </w:r>
      <w:r>
        <w:rPr>
          <w:b/>
          <w:sz w:val="22"/>
          <w:szCs w:val="22"/>
        </w:rPr>
        <w:t>Peanut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Butter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Jelly</w:t>
      </w:r>
      <w:r>
        <w:rPr>
          <w:sz w:val="22"/>
          <w:szCs w:val="22"/>
        </w:rPr>
        <w:t>” and 3x platinum certified smash “</w:t>
      </w:r>
      <w:r>
        <w:rPr>
          <w:b/>
          <w:sz w:val="22"/>
          <w:szCs w:val="22"/>
        </w:rPr>
        <w:t>Runaway (U &amp; I)</w:t>
      </w:r>
      <w:r>
        <w:rPr>
          <w:sz w:val="22"/>
          <w:szCs w:val="22"/>
        </w:rPr>
        <w:t xml:space="preserve">” – the latter of which earned a GRAMMY nomination for “Best Dance Recording” – while 2017’s sophomore album </w:t>
      </w:r>
      <w:r>
        <w:rPr>
          <w:b/>
          <w:i/>
          <w:sz w:val="22"/>
          <w:szCs w:val="22"/>
        </w:rPr>
        <w:t>The</w:t>
      </w:r>
      <w:r>
        <w:rPr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Aviary</w:t>
      </w:r>
      <w:r>
        <w:rPr>
          <w:sz w:val="22"/>
          <w:szCs w:val="22"/>
        </w:rPr>
        <w:t xml:space="preserve"> (featuring platinum-certified single “</w:t>
      </w:r>
      <w:r>
        <w:rPr>
          <w:b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Money</w:t>
      </w:r>
      <w:r>
        <w:rPr>
          <w:sz w:val="22"/>
          <w:szCs w:val="22"/>
        </w:rPr>
        <w:t xml:space="preserve">”) saw a top 10 debut in 23 countries. The third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album, 2020’s </w:t>
      </w:r>
      <w:r>
        <w:rPr>
          <w:b/>
          <w:i/>
          <w:sz w:val="22"/>
          <w:szCs w:val="22"/>
        </w:rPr>
        <w:t>Church</w:t>
      </w:r>
      <w:r>
        <w:rPr>
          <w:sz w:val="22"/>
          <w:szCs w:val="22"/>
        </w:rPr>
        <w:t>, featured the chart-topping gold-certified single “</w:t>
      </w:r>
      <w:r>
        <w:rPr>
          <w:b/>
          <w:sz w:val="22"/>
          <w:szCs w:val="22"/>
        </w:rPr>
        <w:t>Faith</w:t>
      </w:r>
      <w:r>
        <w:rPr>
          <w:sz w:val="22"/>
          <w:szCs w:val="22"/>
        </w:rPr>
        <w:t xml:space="preserve">” with country music icon </w:t>
      </w:r>
      <w:r>
        <w:rPr>
          <w:b/>
          <w:sz w:val="22"/>
          <w:szCs w:val="22"/>
        </w:rPr>
        <w:t>Dolly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Parton</w:t>
      </w:r>
      <w:r>
        <w:rPr>
          <w:sz w:val="22"/>
          <w:szCs w:val="22"/>
        </w:rPr>
        <w:t xml:space="preserve"> featuring </w:t>
      </w:r>
      <w:r>
        <w:rPr>
          <w:b/>
          <w:sz w:val="22"/>
          <w:szCs w:val="22"/>
        </w:rPr>
        <w:t>Mr.</w:t>
      </w:r>
      <w:r>
        <w:rPr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Probz</w:t>
      </w:r>
      <w:proofErr w:type="spellEnd"/>
      <w:r>
        <w:rPr>
          <w:sz w:val="22"/>
          <w:szCs w:val="22"/>
        </w:rPr>
        <w:t>, which saw a #1 debut on Billboard’s Dance/Electronic Chart before quickly reaching #1 on the Dance/Mix Show Airplay Chart where it remained for 5 weeks. Meanwhile, gold-certified collaborative single “</w:t>
      </w:r>
      <w:r>
        <w:rPr>
          <w:b/>
          <w:sz w:val="22"/>
          <w:szCs w:val="22"/>
        </w:rPr>
        <w:t>Heartbreak Anthem</w:t>
      </w:r>
      <w:r>
        <w:rPr>
          <w:sz w:val="22"/>
          <w:szCs w:val="22"/>
        </w:rPr>
        <w:t xml:space="preserve">” with </w:t>
      </w:r>
      <w:r>
        <w:rPr>
          <w:b/>
          <w:sz w:val="22"/>
          <w:szCs w:val="22"/>
        </w:rPr>
        <w:t>David Guetta</w:t>
      </w:r>
      <w:r>
        <w:rPr>
          <w:sz w:val="22"/>
          <w:szCs w:val="22"/>
        </w:rPr>
        <w:t xml:space="preserve"> &amp; </w:t>
      </w:r>
      <w:r>
        <w:rPr>
          <w:b/>
          <w:sz w:val="22"/>
          <w:szCs w:val="22"/>
        </w:rPr>
        <w:t xml:space="preserve">Little Mix </w:t>
      </w:r>
      <w:r>
        <w:rPr>
          <w:sz w:val="22"/>
          <w:szCs w:val="22"/>
        </w:rPr>
        <w:t xml:space="preserve">proved a global sensation, spending 10 weeks on the Billboard Global 200 chart and 13 consecutive weeks in the top 10 on the UK Official Chart.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has received over 5 billion cumulative worldwide streams and over 1.8 billion video views to date.</w:t>
      </w:r>
    </w:p>
    <w:p w14:paraId="060D5A20" w14:textId="77777777" w:rsidR="00435FC3" w:rsidRDefault="00435FC3">
      <w:pPr>
        <w:rPr>
          <w:sz w:val="22"/>
          <w:szCs w:val="22"/>
        </w:rPr>
      </w:pPr>
    </w:p>
    <w:p w14:paraId="060D5A21" w14:textId="77777777" w:rsidR="00435FC3" w:rsidRDefault="00000000">
      <w:pPr>
        <w:jc w:val="both"/>
        <w:rPr>
          <w:color w:val="212121"/>
        </w:rPr>
      </w:pPr>
      <w:r>
        <w:rPr>
          <w:sz w:val="22"/>
          <w:szCs w:val="22"/>
        </w:rPr>
        <w:t xml:space="preserve">Karlsson has been at the helm of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since 2009 before officially debuting the project </w:t>
      </w:r>
      <w:proofErr w:type="gramStart"/>
      <w:r>
        <w:rPr>
          <w:sz w:val="22"/>
          <w:szCs w:val="22"/>
        </w:rPr>
        <w:t>at</w:t>
      </w:r>
      <w:proofErr w:type="gramEnd"/>
      <w:r>
        <w:rPr>
          <w:sz w:val="22"/>
          <w:szCs w:val="22"/>
        </w:rPr>
        <w:t xml:space="preserve"> 2014’s </w:t>
      </w:r>
      <w:r>
        <w:rPr>
          <w:b/>
          <w:sz w:val="22"/>
          <w:szCs w:val="22"/>
        </w:rPr>
        <w:t>Coachella Valley Music and Arts Festival</w:t>
      </w:r>
      <w:r>
        <w:rPr>
          <w:sz w:val="22"/>
          <w:szCs w:val="22"/>
        </w:rPr>
        <w:t xml:space="preserve">. His career has spanned across the musical genres of punk-rock, hip-hop and pop – including work as one half of acclaimed production duo </w:t>
      </w:r>
      <w:proofErr w:type="spellStart"/>
      <w:r>
        <w:rPr>
          <w:b/>
          <w:sz w:val="22"/>
          <w:szCs w:val="22"/>
        </w:rPr>
        <w:t>Bloodshy</w:t>
      </w:r>
      <w:proofErr w:type="spellEnd"/>
      <w:r>
        <w:rPr>
          <w:b/>
          <w:sz w:val="22"/>
          <w:szCs w:val="22"/>
        </w:rPr>
        <w:t xml:space="preserve"> &amp; Avant</w:t>
      </w:r>
      <w:r>
        <w:rPr>
          <w:sz w:val="22"/>
          <w:szCs w:val="22"/>
        </w:rPr>
        <w:t xml:space="preserve"> and one third of indie pop band </w:t>
      </w:r>
      <w:proofErr w:type="spellStart"/>
      <w:r>
        <w:rPr>
          <w:b/>
          <w:sz w:val="22"/>
          <w:szCs w:val="22"/>
        </w:rPr>
        <w:t>Miike</w:t>
      </w:r>
      <w:proofErr w:type="spellEnd"/>
      <w:r>
        <w:rPr>
          <w:b/>
          <w:sz w:val="22"/>
          <w:szCs w:val="22"/>
        </w:rPr>
        <w:t xml:space="preserve"> Snow</w:t>
      </w:r>
      <w:r>
        <w:rPr>
          <w:sz w:val="22"/>
          <w:szCs w:val="22"/>
        </w:rPr>
        <w:t>. Karlsson’s songwriting/production credits have included the likes of</w:t>
      </w:r>
      <w:r>
        <w:rPr>
          <w:b/>
          <w:sz w:val="22"/>
          <w:szCs w:val="22"/>
        </w:rPr>
        <w:t xml:space="preserve"> Madonna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Kylie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Minogue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Katy</w:t>
      </w:r>
      <w:r>
        <w:rPr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Perry</w:t>
      </w:r>
      <w:proofErr w:type="gramEnd"/>
      <w:r>
        <w:rPr>
          <w:sz w:val="22"/>
          <w:szCs w:val="22"/>
        </w:rPr>
        <w:t xml:space="preserve"> and extensive work with </w:t>
      </w:r>
      <w:r>
        <w:rPr>
          <w:b/>
          <w:sz w:val="22"/>
          <w:szCs w:val="22"/>
        </w:rPr>
        <w:t>Britney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Spears</w:t>
      </w:r>
      <w:r>
        <w:rPr>
          <w:sz w:val="22"/>
          <w:szCs w:val="22"/>
        </w:rPr>
        <w:t xml:space="preserve"> (including “</w:t>
      </w:r>
      <w:r>
        <w:rPr>
          <w:b/>
          <w:sz w:val="22"/>
          <w:szCs w:val="22"/>
        </w:rPr>
        <w:t>Toxic</w:t>
      </w:r>
      <w:r>
        <w:rPr>
          <w:sz w:val="22"/>
          <w:szCs w:val="22"/>
        </w:rPr>
        <w:t xml:space="preserve">” which earned a GRAMMY for “Best Dance Recording” and her widely acclaimed 2007 album </w:t>
      </w:r>
      <w:r>
        <w:rPr>
          <w:b/>
          <w:i/>
          <w:sz w:val="22"/>
          <w:szCs w:val="22"/>
        </w:rPr>
        <w:t>Blackout</w:t>
      </w:r>
      <w:r>
        <w:rPr>
          <w:sz w:val="22"/>
          <w:szCs w:val="22"/>
        </w:rPr>
        <w:t xml:space="preserve">). As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, he has crafted remixes for the likes of </w:t>
      </w:r>
      <w:r>
        <w:rPr>
          <w:b/>
          <w:sz w:val="22"/>
          <w:szCs w:val="22"/>
        </w:rPr>
        <w:t>Coldplay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Selena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Gomez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Ed Sheeran</w:t>
      </w:r>
      <w:r>
        <w:rPr>
          <w:sz w:val="22"/>
          <w:szCs w:val="22"/>
        </w:rPr>
        <w:t>,</w:t>
      </w:r>
      <w:r>
        <w:rPr>
          <w:b/>
          <w:sz w:val="22"/>
          <w:szCs w:val="22"/>
        </w:rPr>
        <w:t xml:space="preserve"> Sam Smith</w:t>
      </w:r>
      <w:r>
        <w:rPr>
          <w:sz w:val="22"/>
          <w:szCs w:val="22"/>
        </w:rPr>
        <w:t xml:space="preserve"> &amp; more. Declared </w:t>
      </w:r>
      <w:r>
        <w:rPr>
          <w:i/>
          <w:sz w:val="22"/>
          <w:szCs w:val="22"/>
        </w:rPr>
        <w:t xml:space="preserve">“pop’s mastermind producer”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>UPROXX</w:t>
      </w:r>
      <w:r>
        <w:rPr>
          <w:sz w:val="22"/>
          <w:szCs w:val="22"/>
        </w:rPr>
        <w:t xml:space="preserve"> and “</w:t>
      </w:r>
      <w:r>
        <w:rPr>
          <w:i/>
          <w:sz w:val="22"/>
          <w:szCs w:val="22"/>
        </w:rPr>
        <w:t xml:space="preserve">eternally effervescent”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>Billboard</w:t>
      </w:r>
      <w:r>
        <w:rPr>
          <w:sz w:val="22"/>
          <w:szCs w:val="22"/>
        </w:rPr>
        <w:t>, the Swedish-born artist continues to evolve and push the boundaries of songwriting within the world of dance music and beyond.</w:t>
      </w:r>
    </w:p>
    <w:p w14:paraId="060D5A22" w14:textId="77777777" w:rsidR="00435FC3" w:rsidRDefault="00435FC3">
      <w:pPr>
        <w:jc w:val="both"/>
        <w:rPr>
          <w:sz w:val="22"/>
          <w:szCs w:val="22"/>
        </w:rPr>
      </w:pPr>
    </w:p>
    <w:p w14:paraId="060D5A23" w14:textId="77777777" w:rsidR="00435FC3" w:rsidRDefault="0000000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60D5A37" wp14:editId="060D5A38">
            <wp:extent cx="4500763" cy="3181789"/>
            <wp:effectExtent l="0" t="0" r="0" b="0"/>
            <wp:docPr id="1875761685" name="image2.png" descr="A person and person posing with a do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erson and person posing with a dog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763" cy="3181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D5A24" w14:textId="77777777" w:rsidR="00435FC3" w:rsidRDefault="00000000">
      <w:pPr>
        <w:jc w:val="center"/>
        <w:rPr>
          <w:sz w:val="20"/>
          <w:szCs w:val="20"/>
        </w:rPr>
      </w:pPr>
      <w:hyperlink r:id="rId13">
        <w:r>
          <w:rPr>
            <w:color w:val="0563C1"/>
            <w:sz w:val="20"/>
            <w:szCs w:val="20"/>
            <w:u w:val="single"/>
          </w:rPr>
          <w:t>DOWNLOAD HIGH-RES IMAGES/ARTWORK</w:t>
        </w:r>
      </w:hyperlink>
      <w:r>
        <w:rPr>
          <w:sz w:val="20"/>
          <w:szCs w:val="20"/>
        </w:rPr>
        <w:t xml:space="preserve"> (PHOTO CREDIT: TUNG WALSH)</w:t>
      </w:r>
    </w:p>
    <w:p w14:paraId="060D5A25" w14:textId="77777777" w:rsidR="00435FC3" w:rsidRDefault="00435FC3">
      <w:pPr>
        <w:jc w:val="center"/>
        <w:rPr>
          <w:sz w:val="22"/>
          <w:szCs w:val="22"/>
        </w:rPr>
      </w:pPr>
    </w:p>
    <w:p w14:paraId="060D5A26" w14:textId="77777777" w:rsidR="00435FC3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GALANTIS LIVE:</w:t>
      </w:r>
    </w:p>
    <w:p w14:paraId="060D5A27" w14:textId="77777777" w:rsidR="00435FC3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Sept 1 – Electric Zoo Festival – New York, NY</w:t>
      </w:r>
    </w:p>
    <w:p w14:paraId="060D5A28" w14:textId="77777777" w:rsidR="00435FC3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Sept 1 </w:t>
      </w:r>
      <w:proofErr w:type="gramStart"/>
      <w:r>
        <w:rPr>
          <w:sz w:val="22"/>
          <w:szCs w:val="22"/>
        </w:rPr>
        <w:t>–  Electric</w:t>
      </w:r>
      <w:proofErr w:type="gramEnd"/>
      <w:r>
        <w:rPr>
          <w:sz w:val="22"/>
          <w:szCs w:val="22"/>
        </w:rPr>
        <w:t xml:space="preserve"> Zoo Afterparty @ </w:t>
      </w:r>
      <w:proofErr w:type="spellStart"/>
      <w:r>
        <w:rPr>
          <w:sz w:val="22"/>
          <w:szCs w:val="22"/>
        </w:rPr>
        <w:t>Musica</w:t>
      </w:r>
      <w:proofErr w:type="spellEnd"/>
      <w:r>
        <w:rPr>
          <w:sz w:val="22"/>
          <w:szCs w:val="22"/>
        </w:rPr>
        <w:t xml:space="preserve"> – New York, NY</w:t>
      </w:r>
    </w:p>
    <w:p w14:paraId="060D5A29" w14:textId="77777777" w:rsidR="00435FC3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Sept 2 – Liv – Miami, FL</w:t>
      </w:r>
    </w:p>
    <w:p w14:paraId="060D5A2A" w14:textId="77777777" w:rsidR="00435FC3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Sept 3 – New City Gas – Montreal, QC</w:t>
      </w:r>
    </w:p>
    <w:p w14:paraId="060D5A2B" w14:textId="77777777" w:rsidR="00435FC3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Sept 22 – Quarry Studios – Mexico City, MX</w:t>
      </w:r>
    </w:p>
    <w:p w14:paraId="060D5A2C" w14:textId="77777777" w:rsidR="00435FC3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Nov 4 </w:t>
      </w:r>
      <w:proofErr w:type="gramStart"/>
      <w:r>
        <w:rPr>
          <w:sz w:val="22"/>
          <w:szCs w:val="22"/>
        </w:rPr>
        <w:t xml:space="preserve">–  </w:t>
      </w:r>
      <w:proofErr w:type="spellStart"/>
      <w:r>
        <w:rPr>
          <w:sz w:val="22"/>
          <w:szCs w:val="22"/>
        </w:rPr>
        <w:t>EDSea</w:t>
      </w:r>
      <w:proofErr w:type="spellEnd"/>
      <w:proofErr w:type="gramEnd"/>
      <w:r>
        <w:rPr>
          <w:sz w:val="22"/>
          <w:szCs w:val="22"/>
        </w:rPr>
        <w:t xml:space="preserve"> – Miami, FL</w:t>
      </w:r>
    </w:p>
    <w:p w14:paraId="060D5A2D" w14:textId="77777777" w:rsidR="00435FC3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Nov 9 - </w:t>
      </w:r>
      <w:proofErr w:type="spellStart"/>
      <w:r>
        <w:rPr>
          <w:sz w:val="22"/>
          <w:szCs w:val="22"/>
        </w:rPr>
        <w:t>Echostage</w:t>
      </w:r>
      <w:proofErr w:type="spellEnd"/>
      <w:r>
        <w:rPr>
          <w:sz w:val="22"/>
          <w:szCs w:val="22"/>
        </w:rPr>
        <w:t xml:space="preserve"> - Washington, D.C. </w:t>
      </w:r>
    </w:p>
    <w:p w14:paraId="060D5A2E" w14:textId="77777777" w:rsidR="00435FC3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Nov 11 – Big Night Live – Boston, MA</w:t>
      </w:r>
    </w:p>
    <w:p w14:paraId="060D5A2F" w14:textId="77777777" w:rsidR="00435FC3" w:rsidRDefault="00435FC3">
      <w:pPr>
        <w:jc w:val="center"/>
        <w:rPr>
          <w:sz w:val="22"/>
          <w:szCs w:val="22"/>
        </w:rPr>
      </w:pPr>
    </w:p>
    <w:p w14:paraId="060D5A30" w14:textId="77777777" w:rsidR="00435FC3" w:rsidRDefault="00000000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CONNECT WITH GALANTIS:</w:t>
      </w:r>
      <w:r>
        <w:rPr>
          <w:sz w:val="22"/>
          <w:szCs w:val="22"/>
        </w:rPr>
        <w:t xml:space="preserve"> </w:t>
      </w:r>
    </w:p>
    <w:p w14:paraId="060D5A31" w14:textId="77777777" w:rsidR="00435FC3" w:rsidRDefault="00000000">
      <w:pPr>
        <w:jc w:val="center"/>
        <w:rPr>
          <w:sz w:val="22"/>
          <w:szCs w:val="22"/>
          <w:u w:val="single"/>
        </w:rPr>
      </w:pPr>
      <w:hyperlink r:id="rId14">
        <w:r>
          <w:rPr>
            <w:color w:val="0563C1"/>
            <w:sz w:val="22"/>
            <w:szCs w:val="22"/>
            <w:u w:val="single"/>
          </w:rPr>
          <w:t>WeAreGalantis.com</w:t>
        </w:r>
      </w:hyperlink>
      <w:r>
        <w:rPr>
          <w:sz w:val="22"/>
          <w:szCs w:val="22"/>
        </w:rPr>
        <w:t> | </w:t>
      </w:r>
      <w:hyperlink r:id="rId15">
        <w:r>
          <w:rPr>
            <w:color w:val="0563C1"/>
            <w:sz w:val="22"/>
            <w:szCs w:val="22"/>
            <w:u w:val="single"/>
          </w:rPr>
          <w:t>Twitter</w:t>
        </w:r>
      </w:hyperlink>
      <w:r>
        <w:rPr>
          <w:sz w:val="22"/>
          <w:szCs w:val="22"/>
        </w:rPr>
        <w:t> | </w:t>
      </w:r>
      <w:hyperlink r:id="rId16">
        <w:r>
          <w:rPr>
            <w:color w:val="0563C1"/>
            <w:sz w:val="22"/>
            <w:szCs w:val="22"/>
            <w:u w:val="single"/>
          </w:rPr>
          <w:t>Facebook</w:t>
        </w:r>
      </w:hyperlink>
      <w:r>
        <w:rPr>
          <w:sz w:val="22"/>
          <w:szCs w:val="22"/>
        </w:rPr>
        <w:t xml:space="preserve"> | </w:t>
      </w:r>
      <w:hyperlink r:id="rId17">
        <w:r>
          <w:rPr>
            <w:color w:val="0563C1"/>
            <w:sz w:val="22"/>
            <w:szCs w:val="22"/>
            <w:u w:val="single"/>
          </w:rPr>
          <w:t>YouTube</w:t>
        </w:r>
      </w:hyperlink>
      <w:r>
        <w:rPr>
          <w:sz w:val="22"/>
          <w:szCs w:val="22"/>
        </w:rPr>
        <w:t xml:space="preserve"> | </w:t>
      </w:r>
      <w:hyperlink r:id="rId18">
        <w:r>
          <w:rPr>
            <w:color w:val="0563C1"/>
            <w:sz w:val="22"/>
            <w:szCs w:val="22"/>
            <w:u w:val="single"/>
          </w:rPr>
          <w:t>Instagram</w:t>
        </w:r>
      </w:hyperlink>
      <w:r>
        <w:rPr>
          <w:sz w:val="22"/>
          <w:szCs w:val="22"/>
        </w:rPr>
        <w:t xml:space="preserve"> | </w:t>
      </w:r>
      <w:hyperlink r:id="rId19">
        <w:r>
          <w:rPr>
            <w:color w:val="0563C1"/>
            <w:sz w:val="22"/>
            <w:szCs w:val="22"/>
            <w:u w:val="single"/>
          </w:rPr>
          <w:t>Assets</w:t>
        </w:r>
      </w:hyperlink>
    </w:p>
    <w:p w14:paraId="060D5A32" w14:textId="77777777" w:rsidR="00435FC3" w:rsidRDefault="00435FC3">
      <w:pPr>
        <w:jc w:val="center"/>
        <w:rPr>
          <w:b/>
          <w:sz w:val="22"/>
          <w:szCs w:val="22"/>
        </w:rPr>
      </w:pPr>
    </w:p>
    <w:p w14:paraId="060D5A33" w14:textId="77777777" w:rsidR="00435FC3" w:rsidRDefault="00000000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CONTACT:</w:t>
      </w:r>
      <w:r>
        <w:rPr>
          <w:sz w:val="22"/>
          <w:szCs w:val="22"/>
        </w:rPr>
        <w:t xml:space="preserve"> </w:t>
      </w:r>
    </w:p>
    <w:p w14:paraId="060D5A34" w14:textId="77777777" w:rsidR="00435FC3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Ted Sullivan | </w:t>
      </w:r>
      <w:hyperlink r:id="rId20">
        <w:r>
          <w:rPr>
            <w:color w:val="0563C1"/>
            <w:sz w:val="22"/>
            <w:szCs w:val="22"/>
            <w:u w:val="single"/>
          </w:rPr>
          <w:t>Ted.Sullivan@atlanticrecords.com</w:t>
        </w:r>
      </w:hyperlink>
    </w:p>
    <w:sectPr w:rsidR="00435FC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FC3"/>
    <w:rsid w:val="000E3D3B"/>
    <w:rsid w:val="00435FC3"/>
    <w:rsid w:val="00B1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0D5A0D"/>
  <w15:docId w15:val="{5EE42E69-7E35-8740-8D22-9A6BC89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B571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15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B57159"/>
  </w:style>
  <w:style w:type="character" w:styleId="FollowedHyperlink">
    <w:name w:val="FollowedHyperlink"/>
    <w:basedOn w:val="DefaultParagraphFont"/>
    <w:uiPriority w:val="99"/>
    <w:semiHidden/>
    <w:unhideWhenUsed/>
    <w:rsid w:val="00DC0F1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atlanticrecords.com/galantis" TargetMode="External"/><Relationship Id="rId13" Type="http://schemas.openxmlformats.org/officeDocument/2006/relationships/hyperlink" Target="https://press.atlanticrecords.com/galantis" TargetMode="External"/><Relationship Id="rId18" Type="http://schemas.openxmlformats.org/officeDocument/2006/relationships/hyperlink" Target="http://www.instagram.com/wearegalanti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://www.youtube.com/user/galantist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acebook.com/wearegalantis" TargetMode="External"/><Relationship Id="rId20" Type="http://schemas.openxmlformats.org/officeDocument/2006/relationships/hyperlink" Target="mailto:Ted.Sulliva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wearegalantis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witter.com/wearegalantis" TargetMode="External"/><Relationship Id="rId10" Type="http://schemas.openxmlformats.org/officeDocument/2006/relationships/hyperlink" Target="https://galantis.lnk.to/BANGBANG" TargetMode="External"/><Relationship Id="rId19" Type="http://schemas.openxmlformats.org/officeDocument/2006/relationships/hyperlink" Target="https://press.atlanticrecords.com/galantis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.be/Qf0dqZLTVko" TargetMode="External"/><Relationship Id="rId14" Type="http://schemas.openxmlformats.org/officeDocument/2006/relationships/hyperlink" Target="http://www.wearegalantis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5Lh17Cr9K/WqA3qpYB0Ex4pSFg==">CgMxLjA4AGokChRzdWdnZXN0LnBmc3ViODFsc2JtcRIMVGVkIFN1bGxpdmFuciExYktaSGNISlc4WTdqTnRKS3JCRFpDYTgtQWZoZWgzYXM=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B80D0B-B957-4576-A81A-D4D024B99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CE3E908-9019-4F3B-AC47-B78D13D9F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717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Sullivan</dc:creator>
  <cp:lastModifiedBy>Taylor Apel</cp:lastModifiedBy>
  <cp:revision>3</cp:revision>
  <dcterms:created xsi:type="dcterms:W3CDTF">2023-08-16T17:36:00Z</dcterms:created>
  <dcterms:modified xsi:type="dcterms:W3CDTF">2023-08-30T14:48:00Z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DocumentType">
    <vt:lpwstr/>
  </property>
  <property fmtid="{D5CDD505-2E9C-101B-9397-08002B2CF9AE}" pid="9" name="WMG_DW_Artist">
    <vt:lpwstr/>
  </property>
</Properties>
</file>