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602035" w:rsidR="00602035" w:rsidP="00602035" w:rsidRDefault="00602035" w14:paraId="57137913" w14:textId="77777777">
      <w:pPr>
        <w:pStyle w:val="NoSpacing"/>
        <w:contextualSpacing/>
        <w:jc w:val="both"/>
        <w:rPr>
          <w:rFonts w:cs="Calibri"/>
          <w:sz w:val="24"/>
          <w:szCs w:val="24"/>
        </w:rPr>
      </w:pPr>
      <w:bookmarkStart w:name="_Hlk65480792" w:id="0"/>
      <w:r w:rsidRPr="00602035">
        <w:rPr>
          <w:rFonts w:cs="Calibri"/>
          <w:sz w:val="24"/>
          <w:szCs w:val="24"/>
        </w:rPr>
        <w:t>FOR IMMEDIATE RELEASE</w:t>
      </w:r>
    </w:p>
    <w:p w:rsidRPr="00602035" w:rsidR="00602035" w:rsidP="00602035" w:rsidRDefault="0039541B" w14:paraId="7FA7AF2D" w14:textId="15A94926">
      <w:pPr>
        <w:pStyle w:val="NoSpacing"/>
        <w:contextualSpacing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SEPTEMBER </w:t>
      </w:r>
      <w:r w:rsidR="00424001">
        <w:rPr>
          <w:rFonts w:cs="Calibri"/>
          <w:sz w:val="24"/>
          <w:szCs w:val="24"/>
        </w:rPr>
        <w:t>15</w:t>
      </w:r>
      <w:r w:rsidR="008677C2">
        <w:rPr>
          <w:rFonts w:cs="Calibri"/>
          <w:sz w:val="24"/>
          <w:szCs w:val="24"/>
        </w:rPr>
        <w:t>, 2023</w:t>
      </w:r>
    </w:p>
    <w:p w:rsidRPr="00602035" w:rsidR="00602035" w:rsidP="00602035" w:rsidRDefault="00602035" w14:paraId="672A6659" w14:textId="77777777">
      <w:pPr>
        <w:pStyle w:val="NoSpacing"/>
        <w:contextualSpacing/>
        <w:jc w:val="both"/>
        <w:rPr>
          <w:rFonts w:cs="Calibri"/>
          <w:sz w:val="24"/>
          <w:szCs w:val="24"/>
        </w:rPr>
      </w:pPr>
    </w:p>
    <w:p w:rsidR="00424001" w:rsidP="0039541B" w:rsidRDefault="00424001" w14:paraId="511612D5" w14:textId="77777777">
      <w:pPr>
        <w:pStyle w:val="NoSpacing"/>
        <w:contextualSpacing/>
        <w:jc w:val="center"/>
        <w:rPr>
          <w:rFonts w:cs="Calibri"/>
          <w:b/>
          <w:bCs/>
          <w:sz w:val="28"/>
          <w:szCs w:val="28"/>
        </w:rPr>
      </w:pPr>
      <w:r>
        <w:rPr>
          <w:rFonts w:cs="Calibri"/>
          <w:b/>
          <w:bCs/>
          <w:sz w:val="28"/>
          <w:szCs w:val="28"/>
        </w:rPr>
        <w:t xml:space="preserve">RISING ROCK SONGSTRESS AMIRA ELFEKY </w:t>
      </w:r>
    </w:p>
    <w:p w:rsidRPr="0039541B" w:rsidR="00602035" w:rsidP="0039541B" w:rsidRDefault="00424001" w14:paraId="0047DD7D" w14:textId="4424C13D">
      <w:pPr>
        <w:pStyle w:val="NoSpacing"/>
        <w:contextualSpacing/>
        <w:jc w:val="center"/>
        <w:rPr>
          <w:rFonts w:cs="Calibri"/>
          <w:b/>
          <w:bCs/>
          <w:sz w:val="28"/>
          <w:szCs w:val="28"/>
        </w:rPr>
      </w:pPr>
      <w:r>
        <w:rPr>
          <w:rFonts w:cs="Calibri"/>
          <w:b/>
          <w:bCs/>
          <w:sz w:val="28"/>
          <w:szCs w:val="28"/>
        </w:rPr>
        <w:t>ARRIVES WITH “COMING DOWN”</w:t>
      </w:r>
    </w:p>
    <w:p w:rsidRPr="0039541B" w:rsidR="00602035" w:rsidP="00602035" w:rsidRDefault="00602035" w14:paraId="0A37501D" w14:textId="77777777">
      <w:pPr>
        <w:pStyle w:val="NoSpacing"/>
        <w:contextualSpacing/>
        <w:jc w:val="center"/>
        <w:rPr>
          <w:rFonts w:cs="Calibri"/>
          <w:b/>
          <w:bCs/>
          <w:sz w:val="28"/>
          <w:szCs w:val="28"/>
        </w:rPr>
      </w:pPr>
    </w:p>
    <w:p w:rsidR="00424001" w:rsidP="4484B56B" w:rsidRDefault="00424001" w14:paraId="41B59F5F" w14:textId="262331DF">
      <w:pPr>
        <w:pStyle w:val="NoSpacing"/>
        <w:contextualSpacing/>
        <w:jc w:val="center"/>
        <w:rPr>
          <w:rFonts w:cs="Calibri"/>
          <w:b/>
          <w:bCs/>
          <w:sz w:val="24"/>
          <w:szCs w:val="24"/>
        </w:rPr>
      </w:pPr>
      <w:r w:rsidRPr="4484B56B">
        <w:rPr>
          <w:rFonts w:cs="Calibri"/>
          <w:b/>
          <w:bCs/>
          <w:sz w:val="24"/>
          <w:szCs w:val="24"/>
        </w:rPr>
        <w:t>EXPLOSIVE MAJOR LABEL DEBUT SINGLE FOLLOWS</w:t>
      </w:r>
      <w:r w:rsidRPr="4484B56B" w:rsidR="59652EDD">
        <w:rPr>
          <w:rFonts w:cs="Calibri"/>
          <w:b/>
          <w:bCs/>
          <w:sz w:val="24"/>
          <w:szCs w:val="24"/>
        </w:rPr>
        <w:t xml:space="preserve"> </w:t>
      </w:r>
    </w:p>
    <w:p w:rsidR="00424001" w:rsidP="00194180" w:rsidRDefault="00424001" w14:paraId="0FBAB2A3" w14:textId="08ABA4FC">
      <w:pPr>
        <w:pStyle w:val="NoSpacing"/>
        <w:contextualSpacing/>
        <w:jc w:val="center"/>
        <w:rPr>
          <w:rFonts w:cs="Calibri"/>
          <w:b/>
          <w:bCs/>
          <w:sz w:val="24"/>
          <w:szCs w:val="24"/>
        </w:rPr>
      </w:pPr>
      <w:r w:rsidRPr="4484B56B">
        <w:rPr>
          <w:rFonts w:cs="Calibri"/>
          <w:b/>
          <w:bCs/>
          <w:sz w:val="24"/>
          <w:szCs w:val="24"/>
        </w:rPr>
        <w:t>BREAKTHROUGH HIT, “TONIGHT (DEMO)”</w:t>
      </w:r>
    </w:p>
    <w:p w:rsidR="00424001" w:rsidP="00194180" w:rsidRDefault="00424001" w14:paraId="08310C85" w14:textId="77777777">
      <w:pPr>
        <w:pStyle w:val="NoSpacing"/>
        <w:contextualSpacing/>
        <w:jc w:val="center"/>
        <w:rPr>
          <w:rFonts w:cs="Calibri"/>
          <w:b/>
          <w:bCs/>
          <w:sz w:val="24"/>
          <w:szCs w:val="24"/>
        </w:rPr>
      </w:pPr>
    </w:p>
    <w:p w:rsidRPr="0039541B" w:rsidR="00424001" w:rsidP="00424001" w:rsidRDefault="00424001" w14:paraId="6704DAD6" w14:textId="7B7F6E5F">
      <w:pPr>
        <w:pStyle w:val="NoSpacing"/>
        <w:contextualSpacing/>
        <w:jc w:val="center"/>
        <w:rPr>
          <w:rFonts w:cs="Calibri"/>
          <w:b/>
          <w:bCs/>
          <w:sz w:val="24"/>
          <w:szCs w:val="24"/>
        </w:rPr>
      </w:pPr>
      <w:r w:rsidRPr="00424001">
        <w:rPr>
          <w:rFonts w:cs="Calibri"/>
          <w:b/>
          <w:bCs/>
          <w:sz w:val="24"/>
          <w:szCs w:val="24"/>
        </w:rPr>
        <w:t>“COMING DOWN” AVAILABLE NOW VIA ANEMOIA RECORDS/ATLANTIC RECORDS</w:t>
      </w:r>
    </w:p>
    <w:p w:rsidRPr="00602035" w:rsidR="00602035" w:rsidP="4484B56B" w:rsidRDefault="00000000" w14:paraId="6A05A809" w14:textId="2CE85264">
      <w:pPr>
        <w:pStyle w:val="NoSpacing"/>
        <w:contextualSpacing/>
        <w:jc w:val="center"/>
        <w:rPr>
          <w:rFonts w:cs="Calibri"/>
          <w:b/>
          <w:bCs/>
          <w:color w:val="FF0000"/>
          <w:sz w:val="24"/>
          <w:szCs w:val="24"/>
        </w:rPr>
      </w:pPr>
      <w:hyperlink r:id="rId10">
        <w:r w:rsidRPr="4484B56B" w:rsidR="4CABB4E8">
          <w:rPr>
            <w:rStyle w:val="Hyperlink"/>
            <w:rFonts w:cs="Calibri"/>
            <w:b/>
            <w:bCs/>
            <w:sz w:val="24"/>
            <w:szCs w:val="24"/>
          </w:rPr>
          <w:t>LISTEN HERE</w:t>
        </w:r>
      </w:hyperlink>
    </w:p>
    <w:p w:rsidRPr="00602035" w:rsidR="00602035" w:rsidP="0031704D" w:rsidRDefault="00602035" w14:paraId="5A39BBE3" w14:textId="05277D47" w14:noSpellErr="1">
      <w:pPr>
        <w:pStyle w:val="NoSpacing"/>
        <w:spacing/>
        <w:contextualSpacing/>
        <w:jc w:val="center"/>
        <w:rPr>
          <w:rFonts w:cs="Calibri"/>
          <w:noProof/>
          <w:sz w:val="24"/>
          <w:szCs w:val="24"/>
        </w:rPr>
      </w:pPr>
    </w:p>
    <w:p w:rsidR="3AD3D03B" w:rsidP="1599D040" w:rsidRDefault="3AD3D03B" w14:paraId="7DCA583D" w14:textId="48E2B39A">
      <w:pPr>
        <w:pStyle w:val="NoSpacing"/>
        <w:spacing/>
        <w:contextualSpacing/>
        <w:jc w:val="center"/>
      </w:pPr>
      <w:r w:rsidR="3AD3D03B">
        <w:drawing>
          <wp:inline wp14:editId="3412CDD7" wp14:anchorId="4203A4B4">
            <wp:extent cx="2097881" cy="2797175"/>
            <wp:effectExtent l="0" t="0" r="0" b="0"/>
            <wp:docPr id="96305162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b80a3d7f2a2421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97881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412CDD7">
        <w:rPr/>
        <w:t xml:space="preserve">  </w:t>
      </w:r>
      <w:r w:rsidR="3412CDD7">
        <w:drawing>
          <wp:inline wp14:editId="4D128842" wp14:anchorId="719E7023">
            <wp:extent cx="2811509" cy="2799794"/>
            <wp:effectExtent l="0" t="0" r="0" b="0"/>
            <wp:docPr id="18401198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b34a8897a1048c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509" cy="279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02035" w:rsidR="00602035" w:rsidP="4484B56B" w:rsidRDefault="00602035" w14:paraId="2700A0B0" w14:noSpellErr="1" w14:textId="3C756BAB">
      <w:pPr>
        <w:pStyle w:val="NoSpacing"/>
        <w:spacing/>
        <w:contextualSpacing/>
        <w:jc w:val="center"/>
        <w:rPr>
          <w:rFonts w:cs="Calibri"/>
          <w:color w:val="FF0000"/>
          <w:sz w:val="20"/>
          <w:szCs w:val="20"/>
        </w:rPr>
      </w:pPr>
      <w:bookmarkStart w:name="_Hlk107385738" w:id="1"/>
      <w:hyperlink r:id="R5d61305dc6684c32">
        <w:r w:rsidRPr="12F3DE0E" w:rsidR="00602035">
          <w:rPr>
            <w:rStyle w:val="Hyperlink"/>
            <w:rFonts w:cs="Calibri"/>
            <w:noProof/>
            <w:sz w:val="20"/>
            <w:szCs w:val="20"/>
          </w:rPr>
          <w:t xml:space="preserve">DOWNLOAD HI-RES </w:t>
        </w:r>
      </w:hyperlink>
      <w:bookmarkEnd w:id="1"/>
      <w:r w:rsidRPr="12F3DE0E" w:rsidR="008677C2">
        <w:rPr>
          <w:rStyle w:val="Hyperlink"/>
          <w:rFonts w:cs="Calibri"/>
          <w:noProof/>
          <w:sz w:val="20"/>
          <w:szCs w:val="20"/>
        </w:rPr>
        <w:t>IMAGE</w:t>
      </w:r>
      <w:r w:rsidRPr="12F3DE0E" w:rsidR="00602035">
        <w:rPr>
          <w:rStyle w:val="Hyperlink"/>
          <w:rFonts w:cs="Calibri"/>
          <w:noProof/>
          <w:sz w:val="20"/>
          <w:szCs w:val="20"/>
        </w:rPr>
        <w:t xml:space="preserve"> HERE</w:t>
      </w:r>
    </w:p>
    <w:p w:rsidRPr="00602035" w:rsidR="00602035" w:rsidP="00602035" w:rsidRDefault="00602035" w14:paraId="41C8F396" w14:textId="77777777">
      <w:pPr>
        <w:pStyle w:val="NoSpacing"/>
        <w:contextualSpacing/>
        <w:jc w:val="both"/>
        <w:rPr>
          <w:rFonts w:cs="Calibri"/>
          <w:iCs/>
          <w:sz w:val="24"/>
          <w:szCs w:val="24"/>
        </w:rPr>
      </w:pPr>
    </w:p>
    <w:p w:rsidR="00E55C84" w:rsidP="00194180" w:rsidRDefault="00EB63B4" w14:paraId="06D6E93A" w14:textId="7AC621A2">
      <w:pPr>
        <w:pStyle w:val="NoSpacing"/>
        <w:contextualSpacing/>
        <w:jc w:val="both"/>
        <w:rPr>
          <w:rFonts w:cs="Calibri"/>
          <w:sz w:val="24"/>
          <w:szCs w:val="24"/>
        </w:rPr>
      </w:pPr>
      <w:r w:rsidRPr="4484B56B">
        <w:rPr>
          <w:rFonts w:cs="Calibri"/>
          <w:sz w:val="24"/>
          <w:szCs w:val="24"/>
        </w:rPr>
        <w:t>Rising heavy rock songstress</w:t>
      </w:r>
      <w:r w:rsidRPr="4484B56B" w:rsidR="00602035">
        <w:rPr>
          <w:rFonts w:cs="Calibri"/>
          <w:sz w:val="24"/>
          <w:szCs w:val="24"/>
        </w:rPr>
        <w:t xml:space="preserve"> </w:t>
      </w:r>
      <w:r w:rsidRPr="4484B56B">
        <w:rPr>
          <w:rFonts w:cs="Calibri"/>
          <w:b/>
          <w:bCs/>
          <w:sz w:val="24"/>
          <w:szCs w:val="24"/>
        </w:rPr>
        <w:t xml:space="preserve">Amira </w:t>
      </w:r>
      <w:proofErr w:type="spellStart"/>
      <w:r w:rsidRPr="4484B56B">
        <w:rPr>
          <w:rFonts w:cs="Calibri"/>
          <w:b/>
          <w:bCs/>
          <w:sz w:val="24"/>
          <w:szCs w:val="24"/>
        </w:rPr>
        <w:t>Elfeky</w:t>
      </w:r>
      <w:proofErr w:type="spellEnd"/>
      <w:r w:rsidRPr="4484B56B">
        <w:rPr>
          <w:rFonts w:cs="Calibri"/>
          <w:b/>
          <w:bCs/>
          <w:sz w:val="24"/>
          <w:szCs w:val="24"/>
        </w:rPr>
        <w:t xml:space="preserve"> </w:t>
      </w:r>
      <w:r w:rsidRPr="4484B56B">
        <w:rPr>
          <w:rFonts w:cs="Calibri"/>
          <w:sz w:val="24"/>
          <w:szCs w:val="24"/>
        </w:rPr>
        <w:t xml:space="preserve">makes her explosive major label debut </w:t>
      </w:r>
      <w:r w:rsidRPr="4484B56B" w:rsidR="00E55C84">
        <w:rPr>
          <w:rFonts w:cs="Calibri"/>
          <w:sz w:val="24"/>
          <w:szCs w:val="24"/>
        </w:rPr>
        <w:t xml:space="preserve">with </w:t>
      </w:r>
      <w:r w:rsidRPr="4484B56B">
        <w:rPr>
          <w:rFonts w:cs="Calibri"/>
          <w:sz w:val="24"/>
          <w:szCs w:val="24"/>
        </w:rPr>
        <w:t>“</w:t>
      </w:r>
      <w:hyperlink r:id="rId11">
        <w:r w:rsidRPr="4484B56B">
          <w:rPr>
            <w:rStyle w:val="Hyperlink"/>
            <w:rFonts w:cs="Calibri"/>
            <w:b/>
            <w:bCs/>
            <w:sz w:val="24"/>
            <w:szCs w:val="24"/>
          </w:rPr>
          <w:t>Coming Down</w:t>
        </w:r>
      </w:hyperlink>
      <w:r w:rsidRPr="4484B56B">
        <w:rPr>
          <w:rFonts w:cs="Calibri"/>
          <w:sz w:val="24"/>
          <w:szCs w:val="24"/>
        </w:rPr>
        <w:t xml:space="preserve">,” </w:t>
      </w:r>
      <w:r w:rsidRPr="4484B56B" w:rsidR="00E55C84">
        <w:rPr>
          <w:rFonts w:cs="Calibri"/>
          <w:sz w:val="24"/>
          <w:szCs w:val="24"/>
        </w:rPr>
        <w:t xml:space="preserve">available now via </w:t>
      </w:r>
      <w:proofErr w:type="spellStart"/>
      <w:r w:rsidRPr="4484B56B">
        <w:rPr>
          <w:rFonts w:cs="Calibri"/>
          <w:sz w:val="24"/>
          <w:szCs w:val="24"/>
        </w:rPr>
        <w:t>Anemoia</w:t>
      </w:r>
      <w:proofErr w:type="spellEnd"/>
      <w:r w:rsidRPr="4484B56B" w:rsidR="005E3419">
        <w:rPr>
          <w:rFonts w:cs="Calibri"/>
          <w:sz w:val="24"/>
          <w:szCs w:val="24"/>
        </w:rPr>
        <w:t xml:space="preserve"> Records</w:t>
      </w:r>
      <w:r w:rsidRPr="4484B56B">
        <w:rPr>
          <w:rFonts w:cs="Calibri"/>
          <w:sz w:val="24"/>
          <w:szCs w:val="24"/>
        </w:rPr>
        <w:t>/</w:t>
      </w:r>
      <w:r w:rsidRPr="4484B56B" w:rsidR="00E55C84">
        <w:rPr>
          <w:rFonts w:cs="Calibri"/>
          <w:sz w:val="24"/>
          <w:szCs w:val="24"/>
        </w:rPr>
        <w:t>Atlantic Records.</w:t>
      </w:r>
    </w:p>
    <w:p w:rsidR="00EB63B4" w:rsidP="00194180" w:rsidRDefault="00EB63B4" w14:paraId="65EE041F" w14:textId="3AB3F4AA">
      <w:pPr>
        <w:pStyle w:val="NoSpacing"/>
        <w:contextualSpacing/>
        <w:jc w:val="both"/>
        <w:rPr>
          <w:rFonts w:cs="Calibri"/>
          <w:sz w:val="24"/>
          <w:szCs w:val="24"/>
        </w:rPr>
      </w:pPr>
    </w:p>
    <w:p w:rsidR="00F014BC" w:rsidP="1599D040" w:rsidRDefault="00F014BC" w14:paraId="713A3B05" w14:textId="509ADC66">
      <w:pPr>
        <w:pStyle w:val="NoSpacing"/>
        <w:spacing/>
        <w:contextualSpacing/>
        <w:jc w:val="both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1599D040" w:rsidR="608FD5DF">
        <w:rPr>
          <w:rFonts w:ascii="Calibri" w:hAnsi="Calibri" w:eastAsia="Calibri" w:cs="Calibri"/>
          <w:noProof w:val="0"/>
          <w:sz w:val="22"/>
          <w:szCs w:val="22"/>
          <w:lang w:val="en-US"/>
        </w:rPr>
        <w:t>"</w:t>
      </w:r>
      <w:r w:rsidRPr="1599D040" w:rsidR="608FD5DF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en-US"/>
        </w:rPr>
        <w:t xml:space="preserve">Coming Down is a sonic journey through the depths of passion and intensity,” </w:t>
      </w:r>
      <w:r w:rsidRPr="1599D040" w:rsidR="608FD5DF">
        <w:rPr>
          <w:rFonts w:ascii="Calibri" w:hAnsi="Calibri" w:eastAsia="Calibri" w:cs="Calibri"/>
          <w:i w:val="0"/>
          <w:iCs w:val="0"/>
          <w:noProof w:val="0"/>
          <w:sz w:val="22"/>
          <w:szCs w:val="22"/>
          <w:lang w:val="en-US"/>
        </w:rPr>
        <w:t>shared Amira.</w:t>
      </w:r>
      <w:r w:rsidRPr="1599D040" w:rsidR="608FD5DF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en-US"/>
        </w:rPr>
        <w:t xml:space="preserve"> “My goal was to create an explosive track that explored the complexities of my mental health in a relationship</w:t>
      </w:r>
      <w:r w:rsidRPr="1599D040" w:rsidR="608FD5DF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." </w:t>
      </w:r>
    </w:p>
    <w:p w:rsidR="1599D040" w:rsidP="1599D040" w:rsidRDefault="1599D040" w14:paraId="50114898" w14:textId="03FA6705">
      <w:pPr>
        <w:pStyle w:val="NoSpacing"/>
        <w:spacing/>
        <w:contextualSpacing/>
        <w:jc w:val="both"/>
        <w:rPr>
          <w:rFonts w:ascii="Calibri" w:hAnsi="Calibri" w:eastAsia="Calibri" w:cs="Calibri"/>
          <w:noProof w:val="0"/>
          <w:sz w:val="22"/>
          <w:szCs w:val="22"/>
          <w:lang w:val="en-US"/>
        </w:rPr>
      </w:pPr>
    </w:p>
    <w:p w:rsidR="00424001" w:rsidP="63F84C94" w:rsidRDefault="00EB63B4" w14:paraId="78E6AD54" w14:textId="40AEB766">
      <w:pPr>
        <w:pStyle w:val="NoSpacing"/>
        <w:spacing w:before="0" w:beforeAutospacing="off" w:after="0" w:afterAutospacing="off" w:line="259" w:lineRule="auto"/>
        <w:ind w:left="0" w:right="0"/>
        <w:contextualSpacing/>
        <w:jc w:val="both"/>
        <w:rPr>
          <w:rFonts w:cs="Calibri"/>
          <w:sz w:val="24"/>
          <w:szCs w:val="24"/>
        </w:rPr>
      </w:pPr>
      <w:r w:rsidRPr="67D4022D" w:rsidR="00EB63B4">
        <w:rPr>
          <w:rFonts w:cs="Calibri"/>
          <w:sz w:val="24"/>
          <w:szCs w:val="24"/>
        </w:rPr>
        <w:t xml:space="preserve">Fueled by an unyielding passion for heavy rock, Amira </w:t>
      </w:r>
      <w:r w:rsidRPr="67D4022D" w:rsidR="00EB63B4">
        <w:rPr>
          <w:rFonts w:cs="Calibri"/>
          <w:sz w:val="24"/>
          <w:szCs w:val="24"/>
        </w:rPr>
        <w:t>Elfeky</w:t>
      </w:r>
      <w:r w:rsidRPr="67D4022D" w:rsidR="00EB63B4">
        <w:rPr>
          <w:rFonts w:cs="Calibri"/>
          <w:sz w:val="24"/>
          <w:szCs w:val="24"/>
        </w:rPr>
        <w:t xml:space="preserve"> draws inspiration from the fervor of nu</w:t>
      </w:r>
      <w:r w:rsidRPr="67D4022D" w:rsidR="005E3419">
        <w:rPr>
          <w:rFonts w:cs="Calibri"/>
          <w:sz w:val="24"/>
          <w:szCs w:val="24"/>
        </w:rPr>
        <w:t>-</w:t>
      </w:r>
      <w:r w:rsidRPr="67D4022D" w:rsidR="00EB63B4">
        <w:rPr>
          <w:rFonts w:cs="Calibri"/>
          <w:sz w:val="24"/>
          <w:szCs w:val="24"/>
        </w:rPr>
        <w:t>metal and the evocative soundscapes of the 2000s.</w:t>
      </w:r>
      <w:r w:rsidRPr="67D4022D" w:rsidR="005E3419">
        <w:rPr>
          <w:rFonts w:cs="Calibri"/>
          <w:sz w:val="24"/>
          <w:szCs w:val="24"/>
        </w:rPr>
        <w:t xml:space="preserve"> </w:t>
      </w:r>
      <w:r w:rsidRPr="67D4022D" w:rsidR="005E3419">
        <w:rPr>
          <w:rFonts w:cs="Calibri"/>
          <w:sz w:val="24"/>
          <w:szCs w:val="24"/>
        </w:rPr>
        <w:t>Elfeky’s</w:t>
      </w:r>
      <w:r w:rsidRPr="67D4022D" w:rsidR="005E3419">
        <w:rPr>
          <w:rFonts w:cs="Calibri"/>
          <w:sz w:val="24"/>
          <w:szCs w:val="24"/>
        </w:rPr>
        <w:t xml:space="preserve"> </w:t>
      </w:r>
      <w:r w:rsidRPr="67D4022D" w:rsidR="005E3419">
        <w:rPr>
          <w:rFonts w:cs="Calibri"/>
          <w:sz w:val="24"/>
          <w:szCs w:val="24"/>
        </w:rPr>
        <w:t>relationship</w:t>
      </w:r>
      <w:r w:rsidRPr="67D4022D" w:rsidR="168F8956">
        <w:rPr>
          <w:rFonts w:cs="Calibri"/>
          <w:sz w:val="24"/>
          <w:szCs w:val="24"/>
        </w:rPr>
        <w:t xml:space="preserve"> with </w:t>
      </w:r>
      <w:r w:rsidRPr="67D4022D" w:rsidR="005E3419">
        <w:rPr>
          <w:rFonts w:cs="Calibri"/>
          <w:sz w:val="24"/>
          <w:szCs w:val="24"/>
        </w:rPr>
        <w:t>Anemoia</w:t>
      </w:r>
      <w:r w:rsidRPr="67D4022D" w:rsidR="005E3419">
        <w:rPr>
          <w:rFonts w:cs="Calibri"/>
          <w:sz w:val="24"/>
          <w:szCs w:val="24"/>
        </w:rPr>
        <w:t xml:space="preserve"> Records began almost two years ago, when </w:t>
      </w:r>
      <w:r w:rsidRPr="67D4022D" w:rsidR="005E3419">
        <w:rPr>
          <w:rFonts w:cs="Calibri"/>
          <w:sz w:val="24"/>
          <w:szCs w:val="24"/>
        </w:rPr>
        <w:t>she</w:t>
      </w:r>
      <w:r w:rsidRPr="67D4022D" w:rsidR="005E3419">
        <w:rPr>
          <w:rFonts w:cs="Calibri"/>
          <w:sz w:val="24"/>
          <w:szCs w:val="24"/>
        </w:rPr>
        <w:t xml:space="preserve"> and </w:t>
      </w:r>
      <w:r w:rsidRPr="67D4022D" w:rsidR="00424001">
        <w:rPr>
          <w:rFonts w:cs="Calibri"/>
          <w:sz w:val="24"/>
          <w:szCs w:val="24"/>
        </w:rPr>
        <w:t>masterer</w:t>
      </w:r>
      <w:r w:rsidRPr="67D4022D" w:rsidR="00424001">
        <w:rPr>
          <w:rFonts w:cs="Calibri"/>
          <w:sz w:val="24"/>
          <w:szCs w:val="24"/>
        </w:rPr>
        <w:t>/mixer</w:t>
      </w:r>
      <w:r w:rsidRPr="67D4022D" w:rsidR="005E3419">
        <w:rPr>
          <w:rFonts w:cs="Calibri"/>
          <w:sz w:val="24"/>
          <w:szCs w:val="24"/>
        </w:rPr>
        <w:t xml:space="preserve"> </w:t>
      </w:r>
      <w:r w:rsidRPr="67D4022D" w:rsidR="005E3419">
        <w:rPr>
          <w:rFonts w:cs="Calibri"/>
          <w:b w:val="1"/>
          <w:bCs w:val="1"/>
          <w:sz w:val="24"/>
          <w:szCs w:val="24"/>
        </w:rPr>
        <w:t xml:space="preserve">Tylor Bondar (Breland, </w:t>
      </w:r>
      <w:r w:rsidRPr="67D4022D" w:rsidR="005E3419">
        <w:rPr>
          <w:rFonts w:cs="Calibri"/>
          <w:b w:val="1"/>
          <w:bCs w:val="1"/>
          <w:sz w:val="24"/>
          <w:szCs w:val="24"/>
        </w:rPr>
        <w:t>Sueco</w:t>
      </w:r>
      <w:r w:rsidRPr="67D4022D" w:rsidR="005E3419">
        <w:rPr>
          <w:rFonts w:cs="Calibri"/>
          <w:b w:val="1"/>
          <w:bCs w:val="1"/>
          <w:sz w:val="24"/>
          <w:szCs w:val="24"/>
        </w:rPr>
        <w:t>)</w:t>
      </w:r>
      <w:r w:rsidRPr="67D4022D" w:rsidR="005E3419">
        <w:rPr>
          <w:rFonts w:cs="Calibri"/>
          <w:sz w:val="24"/>
          <w:szCs w:val="24"/>
        </w:rPr>
        <w:t xml:space="preserve"> </w:t>
      </w:r>
      <w:r w:rsidRPr="67D4022D" w:rsidR="005E3419">
        <w:rPr>
          <w:rFonts w:cs="Calibri"/>
          <w:sz w:val="24"/>
          <w:szCs w:val="24"/>
        </w:rPr>
        <w:t xml:space="preserve">started working on music in imprint founder Ian Hunter’s Los Angeles home. </w:t>
      </w:r>
      <w:r w:rsidRPr="67D4022D" w:rsidR="005E3419">
        <w:rPr>
          <w:rFonts w:cs="Calibri"/>
          <w:sz w:val="24"/>
          <w:szCs w:val="24"/>
        </w:rPr>
        <w:t xml:space="preserve">She </w:t>
      </w:r>
      <w:r w:rsidRPr="67D4022D" w:rsidR="005E3419">
        <w:rPr>
          <w:rFonts w:cs="Calibri"/>
          <w:sz w:val="24"/>
          <w:szCs w:val="24"/>
        </w:rPr>
        <w:t>honed in</w:t>
      </w:r>
      <w:r w:rsidRPr="67D4022D" w:rsidR="005E3419">
        <w:rPr>
          <w:rFonts w:cs="Calibri"/>
          <w:sz w:val="24"/>
          <w:szCs w:val="24"/>
        </w:rPr>
        <w:t xml:space="preserve"> on her sound with</w:t>
      </w:r>
      <w:r w:rsidRPr="67D4022D" w:rsidR="005E3419">
        <w:rPr>
          <w:rFonts w:cs="Calibri"/>
          <w:sz w:val="24"/>
          <w:szCs w:val="24"/>
        </w:rPr>
        <w:t xml:space="preserve"> relentless effort</w:t>
      </w:r>
      <w:r w:rsidRPr="67D4022D" w:rsidR="005E3419">
        <w:rPr>
          <w:rFonts w:cs="Calibri"/>
          <w:sz w:val="24"/>
          <w:szCs w:val="24"/>
        </w:rPr>
        <w:t xml:space="preserve">, finally unveiling </w:t>
      </w:r>
      <w:r w:rsidRPr="67D4022D" w:rsidR="005E3419">
        <w:rPr>
          <w:rFonts w:cs="Calibri"/>
          <w:sz w:val="24"/>
          <w:szCs w:val="24"/>
        </w:rPr>
        <w:t>“</w:t>
      </w:r>
      <w:hyperlink r:id="R1a455969b01f424a">
        <w:r w:rsidRPr="67D4022D" w:rsidR="005E3419">
          <w:rPr>
            <w:rStyle w:val="Hyperlink"/>
            <w:rFonts w:cs="Calibri"/>
            <w:sz w:val="24"/>
            <w:szCs w:val="24"/>
          </w:rPr>
          <w:t>Tonight (Demo)</w:t>
        </w:r>
      </w:hyperlink>
      <w:r w:rsidRPr="67D4022D" w:rsidR="005E3419">
        <w:rPr>
          <w:rFonts w:cs="Calibri"/>
          <w:sz w:val="24"/>
          <w:szCs w:val="24"/>
        </w:rPr>
        <w:t xml:space="preserve">” </w:t>
      </w:r>
      <w:r w:rsidRPr="67D4022D" w:rsidR="005E3419">
        <w:rPr>
          <w:rFonts w:cs="Calibri"/>
          <w:sz w:val="24"/>
          <w:szCs w:val="24"/>
        </w:rPr>
        <w:t>in July 2023. R</w:t>
      </w:r>
      <w:r w:rsidRPr="67D4022D" w:rsidR="005E3419">
        <w:rPr>
          <w:rFonts w:cs="Calibri"/>
          <w:sz w:val="24"/>
          <w:szCs w:val="24"/>
        </w:rPr>
        <w:t xml:space="preserve">ich with </w:t>
      </w:r>
      <w:r w:rsidRPr="67D4022D" w:rsidR="005E3419">
        <w:rPr>
          <w:rFonts w:cs="Calibri"/>
          <w:sz w:val="24"/>
          <w:szCs w:val="24"/>
        </w:rPr>
        <w:t xml:space="preserve">indelible intensity and raw </w:t>
      </w:r>
      <w:r w:rsidRPr="67D4022D" w:rsidR="005E3419">
        <w:rPr>
          <w:rFonts w:cs="Calibri"/>
          <w:sz w:val="24"/>
          <w:szCs w:val="24"/>
        </w:rPr>
        <w:t>authenticity</w:t>
      </w:r>
      <w:r w:rsidRPr="67D4022D" w:rsidR="005E3419">
        <w:rPr>
          <w:rFonts w:cs="Calibri"/>
          <w:sz w:val="24"/>
          <w:szCs w:val="24"/>
        </w:rPr>
        <w:t xml:space="preserve">, the </w:t>
      </w:r>
      <w:r w:rsidRPr="67D4022D" w:rsidR="00424001">
        <w:rPr>
          <w:rFonts w:cs="Calibri"/>
          <w:b w:val="1"/>
          <w:bCs w:val="1"/>
          <w:sz w:val="24"/>
          <w:szCs w:val="24"/>
        </w:rPr>
        <w:t>youji2k</w:t>
      </w:r>
      <w:r w:rsidRPr="67D4022D" w:rsidR="00424001">
        <w:rPr>
          <w:rFonts w:cs="Calibri"/>
          <w:sz w:val="24"/>
          <w:szCs w:val="24"/>
        </w:rPr>
        <w:t xml:space="preserve">-produced </w:t>
      </w:r>
      <w:r w:rsidRPr="67D4022D" w:rsidR="005E3419">
        <w:rPr>
          <w:rFonts w:cs="Calibri"/>
          <w:sz w:val="24"/>
          <w:szCs w:val="24"/>
        </w:rPr>
        <w:t>track – which</w:t>
      </w:r>
      <w:r w:rsidRPr="67D4022D" w:rsidR="005E3419">
        <w:rPr>
          <w:rFonts w:cs="Calibri"/>
          <w:sz w:val="24"/>
          <w:szCs w:val="24"/>
        </w:rPr>
        <w:t xml:space="preserve"> </w:t>
      </w:r>
      <w:r w:rsidRPr="67D4022D" w:rsidR="005E3419">
        <w:rPr>
          <w:rFonts w:cs="Calibri"/>
          <w:sz w:val="24"/>
          <w:szCs w:val="24"/>
        </w:rPr>
        <w:t xml:space="preserve">demonstrates </w:t>
      </w:r>
      <w:r w:rsidRPr="67D4022D" w:rsidR="005E3419">
        <w:rPr>
          <w:rFonts w:cs="Calibri"/>
          <w:sz w:val="24"/>
          <w:szCs w:val="24"/>
        </w:rPr>
        <w:t>Elfeky’s</w:t>
      </w:r>
      <w:r w:rsidRPr="67D4022D" w:rsidR="005E3419">
        <w:rPr>
          <w:rFonts w:cs="Calibri"/>
          <w:sz w:val="24"/>
          <w:szCs w:val="24"/>
        </w:rPr>
        <w:t xml:space="preserve"> </w:t>
      </w:r>
      <w:r w:rsidRPr="67D4022D" w:rsidR="005E3419">
        <w:rPr>
          <w:rFonts w:cs="Calibri"/>
          <w:sz w:val="24"/>
          <w:szCs w:val="24"/>
        </w:rPr>
        <w:t>burgeoning</w:t>
      </w:r>
      <w:r w:rsidRPr="67D4022D" w:rsidR="005E3419">
        <w:rPr>
          <w:rFonts w:cs="Calibri"/>
          <w:sz w:val="24"/>
          <w:szCs w:val="24"/>
        </w:rPr>
        <w:t xml:space="preserve"> prowess as she navigates the complex terrain of mental health struggles and codependency within relationships</w:t>
      </w:r>
      <w:r w:rsidRPr="67D4022D" w:rsidR="005E3419">
        <w:rPr>
          <w:rFonts w:cs="Calibri"/>
          <w:sz w:val="24"/>
          <w:szCs w:val="24"/>
        </w:rPr>
        <w:t xml:space="preserve"> – proved an immediate sensation, earning more</w:t>
      </w:r>
      <w:r w:rsidRPr="67D4022D" w:rsidR="005E3419">
        <w:rPr>
          <w:rFonts w:cs="Calibri"/>
          <w:color w:val="auto"/>
          <w:sz w:val="24"/>
          <w:szCs w:val="24"/>
        </w:rPr>
        <w:t xml:space="preserve"> than </w:t>
      </w:r>
      <w:r w:rsidRPr="67D4022D" w:rsidR="4774B6BC">
        <w:rPr>
          <w:rFonts w:cs="Calibri"/>
          <w:b w:val="1"/>
          <w:bCs w:val="1"/>
          <w:color w:val="auto"/>
          <w:sz w:val="24"/>
          <w:szCs w:val="24"/>
        </w:rPr>
        <w:t>3M</w:t>
      </w:r>
      <w:r w:rsidRPr="67D4022D" w:rsidR="005E3419">
        <w:rPr>
          <w:rFonts w:cs="Calibri"/>
          <w:color w:val="auto"/>
          <w:sz w:val="24"/>
          <w:szCs w:val="24"/>
        </w:rPr>
        <w:t xml:space="preserve"> streams </w:t>
      </w:r>
      <w:r w:rsidRPr="67D4022D" w:rsidR="005E3419">
        <w:rPr>
          <w:rFonts w:cs="Calibri"/>
          <w:color w:val="auto"/>
          <w:sz w:val="24"/>
          <w:szCs w:val="24"/>
        </w:rPr>
        <w:t>to</w:t>
      </w:r>
      <w:r w:rsidRPr="67D4022D" w:rsidR="005E3419">
        <w:rPr>
          <w:rFonts w:cs="Calibri"/>
          <w:sz w:val="24"/>
          <w:szCs w:val="24"/>
        </w:rPr>
        <w:t xml:space="preserve"> date</w:t>
      </w:r>
      <w:r w:rsidRPr="67D4022D" w:rsidR="005E3419">
        <w:rPr>
          <w:rFonts w:cs="Calibri"/>
          <w:sz w:val="24"/>
          <w:szCs w:val="24"/>
        </w:rPr>
        <w:t xml:space="preserve">. </w:t>
      </w:r>
      <w:r w:rsidRPr="67D4022D" w:rsidR="00424001">
        <w:rPr>
          <w:rFonts w:cs="Calibri"/>
          <w:sz w:val="24"/>
          <w:szCs w:val="24"/>
        </w:rPr>
        <w:t>A striking “</w:t>
      </w:r>
      <w:r w:rsidRPr="67D4022D" w:rsidR="00424001">
        <w:rPr>
          <w:rFonts w:cs="Calibri"/>
          <w:sz w:val="24"/>
          <w:szCs w:val="24"/>
        </w:rPr>
        <w:t>Tonight</w:t>
      </w:r>
      <w:r w:rsidRPr="67D4022D" w:rsidR="00424001">
        <w:rPr>
          <w:rFonts w:cs="Calibri"/>
          <w:sz w:val="24"/>
          <w:szCs w:val="24"/>
        </w:rPr>
        <w:t>”</w:t>
      </w:r>
      <w:r w:rsidRPr="67D4022D" w:rsidR="7853C639">
        <w:rPr>
          <w:rFonts w:cs="Calibri"/>
          <w:sz w:val="24"/>
          <w:szCs w:val="24"/>
        </w:rPr>
        <w:t xml:space="preserve"> </w:t>
      </w:r>
      <w:r w:rsidRPr="67D4022D" w:rsidR="606AFFDA">
        <w:rPr>
          <w:rFonts w:cs="Calibri"/>
          <w:sz w:val="24"/>
          <w:szCs w:val="24"/>
        </w:rPr>
        <w:t>live performance video</w:t>
      </w:r>
      <w:r w:rsidRPr="67D4022D" w:rsidR="00424001">
        <w:rPr>
          <w:rFonts w:cs="Calibri"/>
          <w:sz w:val="24"/>
          <w:szCs w:val="24"/>
        </w:rPr>
        <w:t xml:space="preserve"> can be viewed now via YouTube </w:t>
      </w:r>
      <w:hyperlink r:id="Ref6369231c4b4660">
        <w:r w:rsidRPr="67D4022D" w:rsidR="00424001">
          <w:rPr>
            <w:rStyle w:val="Hyperlink"/>
            <w:rFonts w:cs="Calibri"/>
            <w:sz w:val="24"/>
            <w:szCs w:val="24"/>
          </w:rPr>
          <w:t>HERE</w:t>
        </w:r>
      </w:hyperlink>
      <w:r w:rsidRPr="67D4022D" w:rsidR="00424001">
        <w:rPr>
          <w:rFonts w:cs="Calibri"/>
          <w:sz w:val="24"/>
          <w:szCs w:val="24"/>
        </w:rPr>
        <w:t>.</w:t>
      </w:r>
    </w:p>
    <w:p w:rsidR="00424001" w:rsidP="00EB63B4" w:rsidRDefault="00424001" w14:paraId="0E01B26C" w14:textId="77777777">
      <w:pPr>
        <w:pStyle w:val="NoSpacing"/>
        <w:contextualSpacing/>
        <w:jc w:val="both"/>
        <w:rPr>
          <w:rFonts w:cs="Calibri"/>
          <w:sz w:val="24"/>
          <w:szCs w:val="24"/>
        </w:rPr>
      </w:pPr>
    </w:p>
    <w:p w:rsidR="00EB63B4" w:rsidP="00EB63B4" w:rsidRDefault="00EB63B4" w14:paraId="46713A3D" w14:textId="449472B7">
      <w:pPr>
        <w:pStyle w:val="NoSpacing"/>
        <w:contextualSpacing/>
        <w:jc w:val="both"/>
        <w:rPr>
          <w:rFonts w:cs="Calibri"/>
          <w:sz w:val="24"/>
          <w:szCs w:val="24"/>
        </w:rPr>
      </w:pPr>
      <w:r w:rsidRPr="00EB63B4">
        <w:rPr>
          <w:rFonts w:cs="Calibri"/>
          <w:sz w:val="24"/>
          <w:szCs w:val="24"/>
        </w:rPr>
        <w:t xml:space="preserve">Now, with </w:t>
      </w:r>
      <w:r w:rsidR="005E3419">
        <w:rPr>
          <w:rFonts w:cs="Calibri"/>
          <w:sz w:val="24"/>
          <w:szCs w:val="24"/>
        </w:rPr>
        <w:t>“Coming Down” and</w:t>
      </w:r>
      <w:r w:rsidRPr="00EB63B4">
        <w:rPr>
          <w:rFonts w:cs="Calibri"/>
          <w:sz w:val="24"/>
          <w:szCs w:val="24"/>
        </w:rPr>
        <w:t xml:space="preserve"> more releases via </w:t>
      </w:r>
      <w:proofErr w:type="spellStart"/>
      <w:r w:rsidRPr="00EB63B4">
        <w:rPr>
          <w:rFonts w:cs="Calibri"/>
          <w:sz w:val="24"/>
          <w:szCs w:val="24"/>
        </w:rPr>
        <w:t>Anemoia</w:t>
      </w:r>
      <w:proofErr w:type="spellEnd"/>
      <w:r w:rsidRPr="00EB63B4">
        <w:rPr>
          <w:rFonts w:cs="Calibri"/>
          <w:sz w:val="24"/>
          <w:szCs w:val="24"/>
        </w:rPr>
        <w:t xml:space="preserve">/Atlantic </w:t>
      </w:r>
      <w:r w:rsidR="005E3419">
        <w:rPr>
          <w:rFonts w:cs="Calibri"/>
          <w:sz w:val="24"/>
          <w:szCs w:val="24"/>
        </w:rPr>
        <w:t xml:space="preserve">due </w:t>
      </w:r>
      <w:r w:rsidRPr="00EB63B4">
        <w:rPr>
          <w:rFonts w:cs="Calibri"/>
          <w:sz w:val="24"/>
          <w:szCs w:val="24"/>
        </w:rPr>
        <w:t>this fall</w:t>
      </w:r>
      <w:r w:rsidR="005E3419">
        <w:rPr>
          <w:rFonts w:cs="Calibri"/>
          <w:sz w:val="24"/>
          <w:szCs w:val="24"/>
        </w:rPr>
        <w:t xml:space="preserve">, Amira </w:t>
      </w:r>
      <w:proofErr w:type="spellStart"/>
      <w:r w:rsidR="005E3419">
        <w:rPr>
          <w:rFonts w:cs="Calibri"/>
          <w:sz w:val="24"/>
          <w:szCs w:val="24"/>
        </w:rPr>
        <w:t>Elfeky</w:t>
      </w:r>
      <w:proofErr w:type="spellEnd"/>
      <w:r w:rsidR="005E3419">
        <w:rPr>
          <w:rFonts w:cs="Calibri"/>
          <w:sz w:val="24"/>
          <w:szCs w:val="24"/>
        </w:rPr>
        <w:t xml:space="preserve"> </w:t>
      </w:r>
      <w:r w:rsidRPr="005E3419" w:rsidR="005E3419">
        <w:rPr>
          <w:rFonts w:cs="Calibri"/>
          <w:sz w:val="24"/>
          <w:szCs w:val="24"/>
        </w:rPr>
        <w:t xml:space="preserve">stands at the forefront of a </w:t>
      </w:r>
      <w:r w:rsidR="005E3419">
        <w:rPr>
          <w:rFonts w:cs="Calibri"/>
          <w:sz w:val="24"/>
          <w:szCs w:val="24"/>
        </w:rPr>
        <w:t xml:space="preserve">heavy </w:t>
      </w:r>
      <w:r w:rsidRPr="005E3419" w:rsidR="005E3419">
        <w:rPr>
          <w:rFonts w:cs="Calibri"/>
          <w:sz w:val="24"/>
          <w:szCs w:val="24"/>
        </w:rPr>
        <w:t xml:space="preserve">rock renaissance, beckoning </w:t>
      </w:r>
      <w:r w:rsidR="005E3419">
        <w:rPr>
          <w:rFonts w:cs="Calibri"/>
          <w:sz w:val="24"/>
          <w:szCs w:val="24"/>
        </w:rPr>
        <w:t>fans</w:t>
      </w:r>
      <w:r w:rsidRPr="005E3419" w:rsidR="005E3419">
        <w:rPr>
          <w:rFonts w:cs="Calibri"/>
          <w:sz w:val="24"/>
          <w:szCs w:val="24"/>
        </w:rPr>
        <w:t xml:space="preserve"> to immerse themselves in her cyber-infused sonic universe and witness the </w:t>
      </w:r>
      <w:r w:rsidR="005E3419">
        <w:rPr>
          <w:rFonts w:cs="Calibri"/>
          <w:sz w:val="24"/>
          <w:szCs w:val="24"/>
        </w:rPr>
        <w:t>rebirth</w:t>
      </w:r>
      <w:r w:rsidRPr="005E3419" w:rsidR="005E3419">
        <w:rPr>
          <w:rFonts w:cs="Calibri"/>
          <w:sz w:val="24"/>
          <w:szCs w:val="24"/>
        </w:rPr>
        <w:t xml:space="preserve"> of a musical era through her innovative lens.</w:t>
      </w:r>
    </w:p>
    <w:p w:rsidR="00E55C84" w:rsidP="00194180" w:rsidRDefault="00E55C84" w14:paraId="0177EF65" w14:textId="77777777">
      <w:pPr>
        <w:pStyle w:val="NoSpacing"/>
        <w:contextualSpacing/>
        <w:jc w:val="both"/>
        <w:rPr>
          <w:rFonts w:cs="Calibri"/>
          <w:sz w:val="24"/>
          <w:szCs w:val="24"/>
        </w:rPr>
      </w:pPr>
    </w:p>
    <w:p w:rsidRPr="00602035" w:rsidR="00602035" w:rsidP="00602035" w:rsidRDefault="00602035" w14:paraId="122161D6" w14:textId="77777777">
      <w:pPr>
        <w:contextualSpacing/>
        <w:jc w:val="center"/>
        <w:rPr>
          <w:rFonts w:ascii="Calibri" w:hAnsi="Calibri" w:cs="Calibri"/>
          <w:color w:val="201F1E"/>
          <w:bdr w:val="none" w:color="auto" w:sz="0" w:space="0" w:frame="1"/>
          <w:shd w:val="clear" w:color="auto" w:fill="FFFFFF"/>
        </w:rPr>
      </w:pPr>
      <w:r w:rsidRPr="00602035">
        <w:rPr>
          <w:rFonts w:ascii="Calibri" w:hAnsi="Calibri" w:cs="Calibri"/>
          <w:color w:val="201F1E"/>
          <w:bdr w:val="none" w:color="auto" w:sz="0" w:space="0" w:frame="1"/>
          <w:shd w:val="clear" w:color="auto" w:fill="FFFFFF"/>
        </w:rPr>
        <w:t># # #</w:t>
      </w:r>
    </w:p>
    <w:p w:rsidRPr="00602035" w:rsidR="0031704D" w:rsidP="00424001" w:rsidRDefault="0031704D" w14:paraId="049F31CB" w14:textId="77777777">
      <w:pPr>
        <w:pStyle w:val="NoSpacing"/>
        <w:contextualSpacing/>
        <w:rPr>
          <w:rFonts w:cs="Calibri"/>
          <w:sz w:val="24"/>
          <w:szCs w:val="24"/>
        </w:rPr>
      </w:pPr>
    </w:p>
    <w:p w:rsidR="00F848DD" w:rsidP="00F848DD" w:rsidRDefault="00602035" w14:paraId="603E3CCF" w14:textId="4CCD3ED6">
      <w:pPr>
        <w:pStyle w:val="NoSpacing"/>
        <w:contextualSpacing/>
        <w:jc w:val="center"/>
        <w:rPr>
          <w:rFonts w:cs="Calibri"/>
          <w:b/>
          <w:bCs/>
          <w:sz w:val="24"/>
          <w:szCs w:val="24"/>
        </w:rPr>
      </w:pPr>
      <w:r w:rsidRPr="00602035">
        <w:rPr>
          <w:rFonts w:cs="Calibri"/>
          <w:b/>
          <w:bCs/>
          <w:sz w:val="24"/>
          <w:szCs w:val="24"/>
        </w:rPr>
        <w:t xml:space="preserve">CONNECT WITH </w:t>
      </w:r>
      <w:r w:rsidR="00424001">
        <w:rPr>
          <w:rFonts w:cs="Calibri"/>
          <w:b/>
          <w:bCs/>
          <w:sz w:val="24"/>
          <w:szCs w:val="24"/>
        </w:rPr>
        <w:t>AMIRA ELFEKY</w:t>
      </w:r>
    </w:p>
    <w:p w:rsidRPr="00F848DD" w:rsidR="00602035" w:rsidP="00F848DD" w:rsidRDefault="00000000" w14:paraId="1EEA4DF9" w14:textId="4B538C55">
      <w:pPr>
        <w:pStyle w:val="NoSpacing"/>
        <w:spacing/>
        <w:contextualSpacing/>
        <w:jc w:val="center"/>
        <w:rPr>
          <w:rFonts w:cs="Calibri"/>
          <w:b w:val="1"/>
          <w:bCs w:val="1"/>
          <w:sz w:val="24"/>
          <w:szCs w:val="24"/>
        </w:rPr>
      </w:pPr>
      <w:hyperlink r:id="R8add632a15f1420a">
        <w:r w:rsidRPr="67D4022D" w:rsidR="00F848DD">
          <w:rPr>
            <w:rStyle w:val="Hyperlink"/>
            <w:rFonts w:cs="Calibri"/>
            <w:sz w:val="24"/>
            <w:szCs w:val="24"/>
          </w:rPr>
          <w:t>DISCORD</w:t>
        </w:r>
      </w:hyperlink>
      <w:r w:rsidRPr="67D4022D" w:rsidR="00F848DD">
        <w:rPr>
          <w:rFonts w:cs="Calibri"/>
          <w:sz w:val="24"/>
          <w:szCs w:val="24"/>
        </w:rPr>
        <w:t xml:space="preserve"> |</w:t>
      </w:r>
      <w:r w:rsidRPr="67D4022D" w:rsidR="00F848DD">
        <w:rPr>
          <w:rFonts w:cs="Calibri"/>
          <w:b w:val="1"/>
          <w:bCs w:val="1"/>
          <w:sz w:val="24"/>
          <w:szCs w:val="24"/>
        </w:rPr>
        <w:t xml:space="preserve"> </w:t>
      </w:r>
      <w:hyperlink r:id="R52b7abf32f0140ec">
        <w:r w:rsidRPr="67D4022D" w:rsidR="00602035">
          <w:rPr>
            <w:rStyle w:val="Hyperlink"/>
            <w:rFonts w:cs="Calibri"/>
            <w:sz w:val="24"/>
            <w:szCs w:val="24"/>
          </w:rPr>
          <w:t>INSTAGRAM</w:t>
        </w:r>
      </w:hyperlink>
      <w:r w:rsidRPr="67D4022D" w:rsidR="00602035">
        <w:rPr>
          <w:rFonts w:cs="Calibri"/>
          <w:sz w:val="24"/>
          <w:szCs w:val="24"/>
          <w:u w:val="single"/>
        </w:rPr>
        <w:t xml:space="preserve"> </w:t>
      </w:r>
      <w:r w:rsidRPr="67D4022D" w:rsidR="00602035">
        <w:rPr>
          <w:rFonts w:cs="Calibri"/>
          <w:sz w:val="24"/>
          <w:szCs w:val="24"/>
        </w:rPr>
        <w:t xml:space="preserve">| </w:t>
      </w:r>
      <w:hyperlink r:id="R339a31f4184644fb">
        <w:r w:rsidRPr="67D4022D" w:rsidR="00602035">
          <w:rPr>
            <w:rStyle w:val="Hyperlink"/>
            <w:rFonts w:cs="Calibri"/>
            <w:sz w:val="24"/>
            <w:szCs w:val="24"/>
          </w:rPr>
          <w:t>TIKTOK</w:t>
        </w:r>
      </w:hyperlink>
      <w:r w:rsidRPr="67D4022D" w:rsidR="00602035">
        <w:rPr>
          <w:rFonts w:cs="Calibri"/>
          <w:sz w:val="24"/>
          <w:szCs w:val="24"/>
        </w:rPr>
        <w:t xml:space="preserve"> | </w:t>
      </w:r>
      <w:hyperlink r:id="R49765f1f2b7f400d">
        <w:r w:rsidRPr="67D4022D" w:rsidR="00602035">
          <w:rPr>
            <w:rStyle w:val="Hyperlink"/>
            <w:rFonts w:cs="Calibri"/>
            <w:sz w:val="24"/>
            <w:szCs w:val="24"/>
          </w:rPr>
          <w:t>TWITTER</w:t>
        </w:r>
      </w:hyperlink>
      <w:r w:rsidRPr="67D4022D" w:rsidR="00602035">
        <w:rPr>
          <w:rFonts w:cs="Calibri"/>
          <w:sz w:val="24"/>
          <w:szCs w:val="24"/>
        </w:rPr>
        <w:t xml:space="preserve"> | </w:t>
      </w:r>
      <w:hyperlink r:id="Re7a700d391044261">
        <w:r w:rsidRPr="67D4022D" w:rsidR="00602035">
          <w:rPr>
            <w:rStyle w:val="Hyperlink"/>
            <w:rFonts w:cs="Calibri"/>
            <w:sz w:val="24"/>
            <w:szCs w:val="24"/>
          </w:rPr>
          <w:t>YOUTUBE</w:t>
        </w:r>
      </w:hyperlink>
      <w:r w:rsidRPr="67D4022D" w:rsidR="00602035">
        <w:rPr>
          <w:rFonts w:cs="Calibri"/>
          <w:sz w:val="24"/>
          <w:szCs w:val="24"/>
          <w:u w:val="single"/>
        </w:rPr>
        <w:t xml:space="preserve"> </w:t>
      </w:r>
    </w:p>
    <w:p w:rsidR="4484B56B" w:rsidP="4484B56B" w:rsidRDefault="4484B56B" w14:paraId="09521218" w14:textId="47C743F4">
      <w:pPr>
        <w:pStyle w:val="NoSpacing"/>
        <w:contextualSpacing/>
        <w:jc w:val="center"/>
        <w:rPr>
          <w:rFonts w:cs="Calibri"/>
          <w:sz w:val="24"/>
          <w:szCs w:val="24"/>
          <w:u w:val="single"/>
        </w:rPr>
      </w:pPr>
    </w:p>
    <w:p w:rsidR="30B9508F" w:rsidP="4484B56B" w:rsidRDefault="30B9508F" w14:paraId="29886ED4" w14:textId="32CA5C93">
      <w:pPr>
        <w:pStyle w:val="NoSpacing"/>
        <w:contextualSpacing/>
        <w:jc w:val="center"/>
        <w:rPr>
          <w:rFonts w:cs="Calibri"/>
          <w:b/>
          <w:bCs/>
          <w:sz w:val="24"/>
          <w:szCs w:val="24"/>
          <w:u w:val="single"/>
        </w:rPr>
      </w:pPr>
      <w:r w:rsidRPr="4484B56B">
        <w:rPr>
          <w:rFonts w:cs="Calibri"/>
          <w:b/>
          <w:bCs/>
          <w:sz w:val="24"/>
          <w:szCs w:val="24"/>
        </w:rPr>
        <w:t>CONTACT</w:t>
      </w:r>
    </w:p>
    <w:p w:rsidR="30B9508F" w:rsidP="4484B56B" w:rsidRDefault="30B9508F" w14:paraId="65A06515" w14:textId="1A50D43E">
      <w:pPr>
        <w:pStyle w:val="NoSpacing"/>
        <w:contextualSpacing/>
        <w:jc w:val="center"/>
        <w:rPr>
          <w:rFonts w:cs="Calibri"/>
          <w:sz w:val="24"/>
          <w:szCs w:val="24"/>
        </w:rPr>
      </w:pPr>
      <w:r w:rsidRPr="4484B56B">
        <w:rPr>
          <w:rFonts w:cs="Calibri"/>
          <w:sz w:val="24"/>
          <w:szCs w:val="24"/>
        </w:rPr>
        <w:t xml:space="preserve">Jessica Nall // </w:t>
      </w:r>
      <w:hyperlink r:id="rId19">
        <w:r w:rsidRPr="4484B56B">
          <w:rPr>
            <w:rStyle w:val="Hyperlink"/>
            <w:rFonts w:cs="Calibri"/>
            <w:sz w:val="24"/>
            <w:szCs w:val="24"/>
          </w:rPr>
          <w:t>Jessica.Nall@atlanticrecords.com</w:t>
        </w:r>
      </w:hyperlink>
    </w:p>
    <w:p w:rsidRPr="00602035" w:rsidR="00602035" w:rsidP="00602035" w:rsidRDefault="00602035" w14:paraId="53128261" w14:textId="77777777">
      <w:pPr>
        <w:pStyle w:val="NoSpacing"/>
        <w:contextualSpacing/>
        <w:jc w:val="center"/>
        <w:rPr>
          <w:rFonts w:cs="Calibri"/>
          <w:sz w:val="24"/>
          <w:szCs w:val="24"/>
        </w:rPr>
      </w:pPr>
    </w:p>
    <w:bookmarkEnd w:id="0"/>
    <w:p w:rsidRPr="00743036" w:rsidR="00857A98" w:rsidP="00743036" w:rsidRDefault="00857A98" w14:paraId="4101652C" w14:textId="1C1DE36D">
      <w:pPr>
        <w:pStyle w:val="NoSpacing"/>
        <w:contextualSpacing/>
        <w:jc w:val="center"/>
        <w:rPr>
          <w:rFonts w:cs="Calibri"/>
          <w:color w:val="000000" w:themeColor="text1"/>
          <w:sz w:val="24"/>
          <w:szCs w:val="24"/>
        </w:rPr>
      </w:pPr>
    </w:p>
    <w:sectPr w:rsidRPr="00743036" w:rsidR="00857A98" w:rsidSect="00857A98">
      <w:pgSz w:w="12240" w:h="15840" w:orient="portrait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187AA8"/>
    <w:multiLevelType w:val="hybridMultilevel"/>
    <w:tmpl w:val="9228B40A"/>
    <w:lvl w:ilvl="0" w:tplc="B2120F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7560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trackRevisions w:val="false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7A9"/>
    <w:rsid w:val="00020299"/>
    <w:rsid w:val="00037241"/>
    <w:rsid w:val="00045A2F"/>
    <w:rsid w:val="000640F3"/>
    <w:rsid w:val="00064EA6"/>
    <w:rsid w:val="00071339"/>
    <w:rsid w:val="00075A86"/>
    <w:rsid w:val="00077598"/>
    <w:rsid w:val="00085B86"/>
    <w:rsid w:val="0009507D"/>
    <w:rsid w:val="0009524F"/>
    <w:rsid w:val="000953D2"/>
    <w:rsid w:val="000B28AD"/>
    <w:rsid w:val="000B32ED"/>
    <w:rsid w:val="000D1C84"/>
    <w:rsid w:val="000E0B07"/>
    <w:rsid w:val="00115BC7"/>
    <w:rsid w:val="00121C49"/>
    <w:rsid w:val="00132498"/>
    <w:rsid w:val="001502BC"/>
    <w:rsid w:val="0017740A"/>
    <w:rsid w:val="00194180"/>
    <w:rsid w:val="00196402"/>
    <w:rsid w:val="001A0DE2"/>
    <w:rsid w:val="001C476F"/>
    <w:rsid w:val="001D6B5E"/>
    <w:rsid w:val="00210624"/>
    <w:rsid w:val="00213648"/>
    <w:rsid w:val="0022409E"/>
    <w:rsid w:val="00234397"/>
    <w:rsid w:val="00262866"/>
    <w:rsid w:val="00265811"/>
    <w:rsid w:val="00266345"/>
    <w:rsid w:val="002679FF"/>
    <w:rsid w:val="002732B0"/>
    <w:rsid w:val="002858A2"/>
    <w:rsid w:val="002A4667"/>
    <w:rsid w:val="002C38EF"/>
    <w:rsid w:val="002D3F5E"/>
    <w:rsid w:val="0031704D"/>
    <w:rsid w:val="00317EF3"/>
    <w:rsid w:val="003221B6"/>
    <w:rsid w:val="00323428"/>
    <w:rsid w:val="00331D64"/>
    <w:rsid w:val="003526A1"/>
    <w:rsid w:val="0036670D"/>
    <w:rsid w:val="003728E7"/>
    <w:rsid w:val="003805B5"/>
    <w:rsid w:val="0039541B"/>
    <w:rsid w:val="003C2719"/>
    <w:rsid w:val="003C3A1F"/>
    <w:rsid w:val="003E5EF7"/>
    <w:rsid w:val="00400D6B"/>
    <w:rsid w:val="00424001"/>
    <w:rsid w:val="00434284"/>
    <w:rsid w:val="004405B3"/>
    <w:rsid w:val="004550CD"/>
    <w:rsid w:val="004761CB"/>
    <w:rsid w:val="00492DC8"/>
    <w:rsid w:val="004C6C86"/>
    <w:rsid w:val="004E0B63"/>
    <w:rsid w:val="00512C97"/>
    <w:rsid w:val="00512CF5"/>
    <w:rsid w:val="00520CE9"/>
    <w:rsid w:val="005272A9"/>
    <w:rsid w:val="00587884"/>
    <w:rsid w:val="005A5D7B"/>
    <w:rsid w:val="005B1F58"/>
    <w:rsid w:val="005B3E71"/>
    <w:rsid w:val="005B47E0"/>
    <w:rsid w:val="005B493D"/>
    <w:rsid w:val="005E0314"/>
    <w:rsid w:val="005E3419"/>
    <w:rsid w:val="005F13B2"/>
    <w:rsid w:val="00602035"/>
    <w:rsid w:val="00631FD6"/>
    <w:rsid w:val="006328C2"/>
    <w:rsid w:val="00633100"/>
    <w:rsid w:val="00635BB6"/>
    <w:rsid w:val="00637851"/>
    <w:rsid w:val="00640200"/>
    <w:rsid w:val="00647679"/>
    <w:rsid w:val="00653438"/>
    <w:rsid w:val="00656D7D"/>
    <w:rsid w:val="00681861"/>
    <w:rsid w:val="00693E42"/>
    <w:rsid w:val="0069589B"/>
    <w:rsid w:val="0069650B"/>
    <w:rsid w:val="006A5A8B"/>
    <w:rsid w:val="006D202D"/>
    <w:rsid w:val="006D7591"/>
    <w:rsid w:val="006D77E4"/>
    <w:rsid w:val="006E52F4"/>
    <w:rsid w:val="006F0651"/>
    <w:rsid w:val="006F24DC"/>
    <w:rsid w:val="0070685E"/>
    <w:rsid w:val="007367B7"/>
    <w:rsid w:val="00743036"/>
    <w:rsid w:val="00790E1B"/>
    <w:rsid w:val="007E2518"/>
    <w:rsid w:val="007E349E"/>
    <w:rsid w:val="00812DEF"/>
    <w:rsid w:val="0085664C"/>
    <w:rsid w:val="00857A98"/>
    <w:rsid w:val="008608B6"/>
    <w:rsid w:val="00866A67"/>
    <w:rsid w:val="008677C2"/>
    <w:rsid w:val="00877166"/>
    <w:rsid w:val="008A5E26"/>
    <w:rsid w:val="008C2DA8"/>
    <w:rsid w:val="008C7766"/>
    <w:rsid w:val="008E759B"/>
    <w:rsid w:val="008F5B3C"/>
    <w:rsid w:val="0090216E"/>
    <w:rsid w:val="00916387"/>
    <w:rsid w:val="0096366A"/>
    <w:rsid w:val="009C669A"/>
    <w:rsid w:val="00A05306"/>
    <w:rsid w:val="00A23945"/>
    <w:rsid w:val="00A26435"/>
    <w:rsid w:val="00A5261D"/>
    <w:rsid w:val="00A72BC2"/>
    <w:rsid w:val="00A72FB5"/>
    <w:rsid w:val="00A75496"/>
    <w:rsid w:val="00A9143A"/>
    <w:rsid w:val="00A93B8B"/>
    <w:rsid w:val="00AC7E59"/>
    <w:rsid w:val="00AE21E2"/>
    <w:rsid w:val="00AE2D40"/>
    <w:rsid w:val="00AE7165"/>
    <w:rsid w:val="00AF571B"/>
    <w:rsid w:val="00B22EB9"/>
    <w:rsid w:val="00B36642"/>
    <w:rsid w:val="00B45EA6"/>
    <w:rsid w:val="00B5331E"/>
    <w:rsid w:val="00B536ED"/>
    <w:rsid w:val="00B61B4E"/>
    <w:rsid w:val="00BC5398"/>
    <w:rsid w:val="00BE1BBB"/>
    <w:rsid w:val="00BF6C19"/>
    <w:rsid w:val="00C033B9"/>
    <w:rsid w:val="00C32B8A"/>
    <w:rsid w:val="00C80A9E"/>
    <w:rsid w:val="00C85A0F"/>
    <w:rsid w:val="00CA0230"/>
    <w:rsid w:val="00CA76B1"/>
    <w:rsid w:val="00CF6483"/>
    <w:rsid w:val="00D14FE4"/>
    <w:rsid w:val="00D70DB0"/>
    <w:rsid w:val="00D86432"/>
    <w:rsid w:val="00D94050"/>
    <w:rsid w:val="00D967D6"/>
    <w:rsid w:val="00DB2D38"/>
    <w:rsid w:val="00DB67A9"/>
    <w:rsid w:val="00DD4C7E"/>
    <w:rsid w:val="00E24F10"/>
    <w:rsid w:val="00E53D19"/>
    <w:rsid w:val="00E5535F"/>
    <w:rsid w:val="00E55C84"/>
    <w:rsid w:val="00E8145A"/>
    <w:rsid w:val="00E87687"/>
    <w:rsid w:val="00E90E75"/>
    <w:rsid w:val="00E9741A"/>
    <w:rsid w:val="00EA24ED"/>
    <w:rsid w:val="00EA324D"/>
    <w:rsid w:val="00EA37FA"/>
    <w:rsid w:val="00EB02D8"/>
    <w:rsid w:val="00EB1669"/>
    <w:rsid w:val="00EB63B4"/>
    <w:rsid w:val="00F014BC"/>
    <w:rsid w:val="00F2229D"/>
    <w:rsid w:val="00F42D13"/>
    <w:rsid w:val="00F52E2A"/>
    <w:rsid w:val="00F679B6"/>
    <w:rsid w:val="00F7502B"/>
    <w:rsid w:val="00F848DD"/>
    <w:rsid w:val="00F85C48"/>
    <w:rsid w:val="00F939AE"/>
    <w:rsid w:val="00FD5C20"/>
    <w:rsid w:val="00FE0A74"/>
    <w:rsid w:val="00FE2199"/>
    <w:rsid w:val="01E18023"/>
    <w:rsid w:val="12F3DE0E"/>
    <w:rsid w:val="13ABA94C"/>
    <w:rsid w:val="1599D040"/>
    <w:rsid w:val="168F8956"/>
    <w:rsid w:val="231F6FE4"/>
    <w:rsid w:val="25A1C8BA"/>
    <w:rsid w:val="2A38FC20"/>
    <w:rsid w:val="2DDF7F6E"/>
    <w:rsid w:val="30B9508F"/>
    <w:rsid w:val="3412CDD7"/>
    <w:rsid w:val="356E1FA6"/>
    <w:rsid w:val="3AD3D03B"/>
    <w:rsid w:val="4484B56B"/>
    <w:rsid w:val="44AF1AA6"/>
    <w:rsid w:val="4774B6BC"/>
    <w:rsid w:val="48E09AD4"/>
    <w:rsid w:val="4A1DF0C9"/>
    <w:rsid w:val="4CABB4E8"/>
    <w:rsid w:val="542D431C"/>
    <w:rsid w:val="59652EDD"/>
    <w:rsid w:val="606AFFDA"/>
    <w:rsid w:val="608FD5DF"/>
    <w:rsid w:val="63877E13"/>
    <w:rsid w:val="63F84C94"/>
    <w:rsid w:val="67D4022D"/>
    <w:rsid w:val="72736BF1"/>
    <w:rsid w:val="7853C639"/>
    <w:rsid w:val="7DDE258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5C6233A"/>
  <w15:chartTrackingRefBased/>
  <w15:docId w15:val="{55829CC8-F36E-4EB5-8F75-AC7CEEBCD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hAnsi="Cambria" w:eastAsia="Cambria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2D3F5E"/>
    <w:rPr>
      <w:rFonts w:ascii="Times New Roman" w:hAnsi="Times New Roman" w:eastAsia="Times New Roman"/>
      <w:sz w:val="24"/>
      <w:szCs w:val="24"/>
      <w:lang w:eastAsia="en-US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apple-converted-space" w:customStyle="1">
    <w:name w:val="apple-converted-space"/>
    <w:basedOn w:val="DefaultParagraphFont"/>
    <w:rsid w:val="009F5704"/>
  </w:style>
  <w:style w:type="character" w:styleId="Hyperlink">
    <w:name w:val="Hyperlink"/>
    <w:uiPriority w:val="99"/>
    <w:rsid w:val="00621ABB"/>
    <w:rPr>
      <w:color w:val="0000FF"/>
      <w:u w:val="single"/>
    </w:rPr>
  </w:style>
  <w:style w:type="character" w:styleId="Emphasis">
    <w:name w:val="Emphasis"/>
    <w:uiPriority w:val="20"/>
    <w:qFormat/>
    <w:rsid w:val="00BE7204"/>
    <w:rPr>
      <w:i/>
    </w:rPr>
  </w:style>
  <w:style w:type="character" w:styleId="release" w:customStyle="1">
    <w:name w:val="release"/>
    <w:basedOn w:val="DefaultParagraphFont"/>
    <w:rsid w:val="00612CB9"/>
  </w:style>
  <w:style w:type="character" w:styleId="FollowedHyperlink">
    <w:name w:val="FollowedHyperlink"/>
    <w:uiPriority w:val="99"/>
    <w:rsid w:val="00042448"/>
    <w:rPr>
      <w:color w:val="800080"/>
      <w:u w:val="single"/>
    </w:rPr>
  </w:style>
  <w:style w:type="character" w:styleId="UnresolvedMention">
    <w:name w:val="Unresolved Mention"/>
    <w:uiPriority w:val="99"/>
    <w:semiHidden/>
    <w:unhideWhenUsed/>
    <w:rsid w:val="0090216E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602035"/>
    <w:rPr>
      <w:rFonts w:ascii="Calibri" w:hAnsi="Calibri" w:eastAsia="Calibri"/>
      <w:sz w:val="22"/>
      <w:szCs w:val="22"/>
      <w:lang w:eastAsia="en-US"/>
    </w:rPr>
  </w:style>
  <w:style w:type="paragraph" w:styleId="xmsonormal" w:customStyle="1">
    <w:name w:val="x_msonormal"/>
    <w:basedOn w:val="Normal"/>
    <w:rsid w:val="0060203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93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5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740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7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66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718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095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672934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580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431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5382270">
                                          <w:blockQuote w:val="1"/>
                                          <w:marLeft w:val="96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single" w:sz="8" w:space="6" w:color="CCCCCC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8412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990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0558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738270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03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7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3680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26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299666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461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02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001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949568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9802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35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5518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58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0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3278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626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565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169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398820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8198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480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8412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6830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7762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7721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5914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03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7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0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0441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50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01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776690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81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813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258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0885325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0610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40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0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0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2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62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88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43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5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customXml" Target="../customXml/item3.xml" Id="rId3" /><Relationship Type="http://schemas.openxmlformats.org/officeDocument/2006/relationships/theme" Target="theme/theme1.xml" Id="rId21" /><Relationship Type="http://schemas.openxmlformats.org/officeDocument/2006/relationships/styles" Target="styles.xml" Id="rId7" /><Relationship Type="http://schemas.openxmlformats.org/officeDocument/2006/relationships/customXml" Target="../customXml/item2.xml" Id="rId2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numbering" Target="numbering.xml" Id="rId6" /><Relationship Type="http://schemas.openxmlformats.org/officeDocument/2006/relationships/hyperlink" Target="https://amiraelfeky.lnk.to/ComingDown" TargetMode="External" Id="rId11" /><Relationship Type="http://schemas.openxmlformats.org/officeDocument/2006/relationships/customXml" Target="../customXml/item5.xml" Id="rId5" /><Relationship Type="http://schemas.openxmlformats.org/officeDocument/2006/relationships/hyperlink" Target="https://amiraelfeky.lnk.to/ComingDown" TargetMode="External" Id="rId10" /><Relationship Type="http://schemas.openxmlformats.org/officeDocument/2006/relationships/hyperlink" Target="mailto:Jessica.Nall@atlanticrecords.com" TargetMode="External" Id="rId19" /><Relationship Type="http://schemas.openxmlformats.org/officeDocument/2006/relationships/customXml" Target="../customXml/item4.xml" Id="rId4" /><Relationship Type="http://schemas.openxmlformats.org/officeDocument/2006/relationships/webSettings" Target="webSettings.xml" Id="rId9" /><Relationship Type="http://schemas.openxmlformats.org/officeDocument/2006/relationships/image" Target="/media/image2.png" Id="Rbb80a3d7f2a24210" /><Relationship Type="http://schemas.openxmlformats.org/officeDocument/2006/relationships/image" Target="/media/image3.png" Id="R5b34a8897a1048c2" /><Relationship Type="http://schemas.openxmlformats.org/officeDocument/2006/relationships/hyperlink" Target="https://warnermusicgroup.box.com/s/hoqqjln5cfyxwctgk5sefioewah9oew0" TargetMode="External" Id="R5d61305dc6684c32" /><Relationship Type="http://schemas.openxmlformats.org/officeDocument/2006/relationships/hyperlink" Target="https://youtu.be/GK9YZzfk4eM?si=jeTTqe973iqvSHS5" TargetMode="External" Id="R1a455969b01f424a" /><Relationship Type="http://schemas.openxmlformats.org/officeDocument/2006/relationships/hyperlink" Target="https://www.youtube.com/watch?v=GK9YZzfk4eM" TargetMode="External" Id="Ref6369231c4b4660" /><Relationship Type="http://schemas.openxmlformats.org/officeDocument/2006/relationships/hyperlink" Target="https://discord.com/invite/wKZTSNWE" TargetMode="External" Id="R8add632a15f1420a" /><Relationship Type="http://schemas.openxmlformats.org/officeDocument/2006/relationships/hyperlink" Target="https://www.instagram.com/notamiraa/" TargetMode="External" Id="R52b7abf32f0140ec" /><Relationship Type="http://schemas.openxmlformats.org/officeDocument/2006/relationships/hyperlink" Target="https://www.tiktok.com/@notamirae" TargetMode="External" Id="R339a31f4184644fb" /><Relationship Type="http://schemas.openxmlformats.org/officeDocument/2006/relationships/hyperlink" Target="https://twitter.com/amiraelfekyy" TargetMode="External" Id="R49765f1f2b7f400d" /><Relationship Type="http://schemas.openxmlformats.org/officeDocument/2006/relationships/hyperlink" Target="https://www.youtube.com/channel/UCGjOQgt48gFsntnrI9t0Bdg" TargetMode="External" Id="Re7a700d39104426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114447c5a5b4c869eea4708d5aa978d xmlns="34f65465-186d-4bfd-b19c-845fc6c6fe13">
      <Terms xmlns="http://schemas.microsoft.com/office/infopath/2007/PartnerControls"/>
    </p114447c5a5b4c869eea4708d5aa978d>
    <b0219bab04494ae0ae07e9354fc3d426 xmlns="34f65465-186d-4bfd-b19c-845fc6c6fe13">
      <Terms xmlns="http://schemas.microsoft.com/office/infopath/2007/PartnerControls"/>
    </b0219bab04494ae0ae07e9354fc3d426>
    <e88b6813f0444ff58e19da455978d639 xmlns="34f65465-186d-4bfd-b19c-845fc6c6fe13">
      <Terms xmlns="http://schemas.microsoft.com/office/infopath/2007/PartnerControls"/>
    </e88b6813f0444ff58e19da455978d639>
    <lcf76f155ced4ddcb4097134ff3c332f xmlns="37d2d5e8-d86f-4204-ae9c-168dd3404589">
      <Terms xmlns="http://schemas.microsoft.com/office/infopath/2007/PartnerControls"/>
    </lcf76f155ced4ddcb4097134ff3c332f>
    <TaxCatchAll xmlns="229564fb-af3c-4f6c-872f-adfeadbc42f8">
      <Value>2</Value>
      <Value>3</Value>
    </TaxCatchAll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f2e41bc676cd4c86b92b6185682d82dd xmlns="34f65465-186d-4bfd-b19c-845fc6c6fe13">
      <Terms xmlns="http://schemas.microsoft.com/office/infopath/2007/PartnerControls"/>
    </f2e41bc676cd4c86b92b6185682d82dd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4" ma:contentTypeDescription="Create a new document." ma:contentTypeScope="" ma:versionID="dfa585d9731fd130eefa688e9d7222a9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2e412a1959adedbf41844fe4bff75399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8D24598-B69E-554A-A820-05AAFEBB90F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2E9075C-8473-4F3F-ABC8-89617813AB00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D3892070-42A1-451D-A195-705CBBA2EE22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37d2d5e8-d86f-4204-ae9c-168dd3404589"/>
    <ds:schemaRef ds:uri="229564fb-af3c-4f6c-872f-adfeadbc42f8"/>
  </ds:schemaRefs>
</ds:datastoreItem>
</file>

<file path=customXml/itemProps4.xml><?xml version="1.0" encoding="utf-8"?>
<ds:datastoreItem xmlns:ds="http://schemas.openxmlformats.org/officeDocument/2006/customXml" ds:itemID="{4A958938-DB0E-4630-8E95-03F51364057D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2BB54B6-49D5-426C-9EA8-CA4F669D37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Krugman</dc:creator>
  <cp:keywords/>
  <cp:lastModifiedBy>Olivia Lee</cp:lastModifiedBy>
  <cp:revision>8</cp:revision>
  <dcterms:created xsi:type="dcterms:W3CDTF">2023-09-11T17:54:00Z</dcterms:created>
  <dcterms:modified xsi:type="dcterms:W3CDTF">2023-09-15T04:49:45Z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627336d63e1427998e5b5e591b189cd">
    <vt:lpwstr>Publicity|7f2458df-4fa3-40c2-b1c8-1c6f2576ee61</vt:lpwstr>
  </property>
  <property fmtid="{D5CDD505-2E9C-101B-9397-08002B2CF9AE}" pid="3" name="ne262c5ea18e41d5ac75d69b847c1307">
    <vt:lpwstr>Atlantic|bd921dbd-549a-4f07-b864-60850c498427</vt:lpwstr>
  </property>
  <property fmtid="{D5CDD505-2E9C-101B-9397-08002B2CF9AE}" pid="4" name="WMG_DW_RetentionPolicy">
    <vt:lpwstr/>
  </property>
  <property fmtid="{D5CDD505-2E9C-101B-9397-08002B2CF9AE}" pid="5" name="WMG_DW_DocumentType">
    <vt:lpwstr/>
  </property>
  <property fmtid="{D5CDD505-2E9C-101B-9397-08002B2CF9AE}" pid="6" name="f2e41bc676cd4c86b92b6185682d82dd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MediaServiceImageTags">
    <vt:lpwstr/>
  </property>
  <property fmtid="{D5CDD505-2E9C-101B-9397-08002B2CF9AE}" pid="9" name="WMG_DW_Label">
    <vt:lpwstr/>
  </property>
  <property fmtid="{D5CDD505-2E9C-101B-9397-08002B2CF9AE}" pid="10" name="WMG_DW_Department">
    <vt:lpwstr>2;#Publicity|7f2458df-4fa3-40c2-b1c8-1c6f2576ee61</vt:lpwstr>
  </property>
  <property fmtid="{D5CDD505-2E9C-101B-9397-08002B2CF9AE}" pid="11" name="p114447c5a5b4c869eea4708d5aa978d">
    <vt:lpwstr/>
  </property>
  <property fmtid="{D5CDD505-2E9C-101B-9397-08002B2CF9AE}" pid="12" name="WMG_DW_Artist">
    <vt:lpwstr/>
  </property>
  <property fmtid="{D5CDD505-2E9C-101B-9397-08002B2CF9AE}" pid="13" name="b0219bab04494ae0ae07e9354fc3d426">
    <vt:lpwstr/>
  </property>
  <property fmtid="{D5CDD505-2E9C-101B-9397-08002B2CF9AE}" pid="14" name="e88b6813f0444ff58e19da455978d639">
    <vt:lpwstr/>
  </property>
  <property fmtid="{D5CDD505-2E9C-101B-9397-08002B2CF9AE}" pid="15" name="lcf76f155ced4ddcb4097134ff3c332f">
    <vt:lpwstr/>
  </property>
  <property fmtid="{D5CDD505-2E9C-101B-9397-08002B2CF9AE}" pid="16" name="TaxCatchAll">
    <vt:lpwstr>2;#Publicity|7f2458df-4fa3-40c2-b1c8-1c6f2576ee61;#3;#Atlantic|bd921dbd-549a-4f07-b864-60850c498427</vt:lpwstr>
  </property>
  <property fmtid="{D5CDD505-2E9C-101B-9397-08002B2CF9AE}" pid="17" name="ContentTypeId">
    <vt:lpwstr>0x0101005D9CA752E37244E186B234F4D8840D84002100D0725C8C674FB9C698131B063420</vt:lpwstr>
  </property>
</Properties>
</file>