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6BE" w14:textId="58104936" w:rsidR="00800397" w:rsidRDefault="00AB3E1E">
      <w:pPr>
        <w:rPr>
          <w:rFonts w:ascii="Courier" w:hAnsi="Courier"/>
          <w:b/>
          <w:sz w:val="56"/>
          <w:szCs w:val="56"/>
        </w:rPr>
      </w:pPr>
      <w:r>
        <w:rPr>
          <w:rFonts w:ascii="Courier" w:hAnsi="Courier"/>
          <w:b/>
          <w:sz w:val="56"/>
          <w:szCs w:val="56"/>
        </w:rPr>
        <w:t>Finesse2</w:t>
      </w:r>
      <w:r w:rsidR="001A7779">
        <w:rPr>
          <w:rFonts w:ascii="Courier" w:hAnsi="Courier"/>
          <w:b/>
          <w:sz w:val="56"/>
          <w:szCs w:val="56"/>
        </w:rPr>
        <w:t>t</w:t>
      </w:r>
      <w:r>
        <w:rPr>
          <w:rFonts w:ascii="Courier" w:hAnsi="Courier"/>
          <w:b/>
          <w:sz w:val="56"/>
          <w:szCs w:val="56"/>
        </w:rPr>
        <w:t>ymes</w:t>
      </w:r>
      <w:r w:rsidR="00137D27" w:rsidRPr="00137D27">
        <w:rPr>
          <w:rFonts w:ascii="Courier" w:hAnsi="Courier"/>
          <w:b/>
          <w:sz w:val="56"/>
          <w:szCs w:val="56"/>
        </w:rPr>
        <w:t>.</w:t>
      </w:r>
    </w:p>
    <w:p w14:paraId="757983C1"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normaltextrun"/>
          <w:rFonts w:ascii="Calibri" w:hAnsi="Calibri" w:cs="Calibri"/>
          <w:color w:val="1D1D1D"/>
          <w:sz w:val="22"/>
          <w:szCs w:val="22"/>
        </w:rPr>
        <w:t>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Pr>
          <w:rStyle w:val="normaltextrun"/>
          <w:rFonts w:ascii="Calibri" w:hAnsi="Calibri" w:cs="Calibri"/>
          <w:i/>
          <w:iCs/>
          <w:color w:val="1D1D1D"/>
          <w:sz w:val="22"/>
          <w:szCs w:val="22"/>
        </w:rPr>
        <w:t>90 Days</w:t>
      </w:r>
      <w:r>
        <w:rPr>
          <w:rStyle w:val="normaltextrun"/>
          <w:rFonts w:ascii="Calibri" w:hAnsi="Calibri" w:cs="Calibri"/>
          <w:color w:val="1D1D1D"/>
          <w:sz w:val="22"/>
          <w:szCs w:val="22"/>
        </w:rPr>
        <w:t>. Finesse has weathered the storm, changed his stars, and is now geared for his place in the sun.</w:t>
      </w:r>
      <w:r>
        <w:rPr>
          <w:rStyle w:val="eop"/>
          <w:rFonts w:ascii="Calibri" w:hAnsi="Calibri" w:cs="Calibri"/>
          <w:color w:val="1D1D1D"/>
          <w:sz w:val="22"/>
          <w:szCs w:val="22"/>
        </w:rPr>
        <w:t> </w:t>
      </w:r>
    </w:p>
    <w:p w14:paraId="51C07E85"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eop"/>
          <w:rFonts w:ascii="Calibri" w:hAnsi="Calibri" w:cs="Calibri"/>
          <w:color w:val="212121"/>
          <w:sz w:val="22"/>
          <w:szCs w:val="22"/>
        </w:rPr>
        <w:t> </w:t>
      </w:r>
    </w:p>
    <w:p w14:paraId="60C29473"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normaltextrun"/>
          <w:rFonts w:ascii="Calibri" w:hAnsi="Calibri" w:cs="Calibri"/>
          <w:color w:val="1D1D1D"/>
          <w:sz w:val="22"/>
          <w:szCs w:val="22"/>
        </w:rPr>
        <w:t xml:space="preserve">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w:t>
      </w:r>
      <w:proofErr w:type="spellStart"/>
      <w:r>
        <w:rPr>
          <w:rStyle w:val="normaltextrun"/>
          <w:rFonts w:ascii="Calibri" w:hAnsi="Calibri" w:cs="Calibri"/>
          <w:color w:val="1D1D1D"/>
          <w:sz w:val="22"/>
          <w:szCs w:val="22"/>
        </w:rPr>
        <w:t>Youngsta</w:t>
      </w:r>
      <w:proofErr w:type="spellEnd"/>
      <w:r>
        <w:rPr>
          <w:rStyle w:val="normaltextrun"/>
          <w:rFonts w:ascii="Calibri" w:hAnsi="Calibri" w:cs="Calibri"/>
          <w:color w:val="1D1D1D"/>
          <w:sz w:val="22"/>
          <w:szCs w:val="22"/>
        </w:rPr>
        <w:t xml:space="preserve"> and Moneybagg </w:t>
      </w:r>
      <w:proofErr w:type="spellStart"/>
      <w:r>
        <w:rPr>
          <w:rStyle w:val="normaltextrun"/>
          <w:rFonts w:ascii="Calibri" w:hAnsi="Calibri" w:cs="Calibri"/>
          <w:color w:val="1D1D1D"/>
          <w:sz w:val="22"/>
          <w:szCs w:val="22"/>
        </w:rPr>
        <w:t>Yo</w:t>
      </w:r>
      <w:proofErr w:type="spellEnd"/>
      <w:r>
        <w:rPr>
          <w:rStyle w:val="normaltextrun"/>
          <w:rFonts w:ascii="Calibri" w:hAnsi="Calibri" w:cs="Calibri"/>
          <w:color w:val="1D1D1D"/>
          <w:sz w:val="22"/>
          <w:szCs w:val="22"/>
        </w:rPr>
        <w:t>.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r>
        <w:rPr>
          <w:rStyle w:val="eop"/>
          <w:rFonts w:ascii="Calibri" w:hAnsi="Calibri" w:cs="Calibri"/>
          <w:color w:val="1D1D1D"/>
          <w:sz w:val="22"/>
          <w:szCs w:val="22"/>
        </w:rPr>
        <w:t> </w:t>
      </w:r>
    </w:p>
    <w:p w14:paraId="23C5DB57"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eop"/>
          <w:rFonts w:ascii="Calibri" w:hAnsi="Calibri" w:cs="Calibri"/>
          <w:color w:val="212121"/>
          <w:sz w:val="22"/>
          <w:szCs w:val="22"/>
        </w:rPr>
        <w:t> </w:t>
      </w:r>
    </w:p>
    <w:p w14:paraId="787C7118"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normaltextrun"/>
          <w:rFonts w:ascii="Calibri" w:hAnsi="Calibri" w:cs="Calibri"/>
          <w:color w:val="1D1D1D"/>
          <w:sz w:val="22"/>
          <w:szCs w:val="22"/>
        </w:rPr>
        <w:t xml:space="preserve">He dropped the menacing “Get Even” within the first week of his release later chasing it with “Back End,” showcasing a more sophisticated style that still harbored his gruff delivery. The single later went on to earn him his first career entry on the Billboard Hot 100 and first RIAA-certified gold record. He even mended fences with Moneybagg </w:t>
      </w:r>
      <w:proofErr w:type="spellStart"/>
      <w:r>
        <w:rPr>
          <w:rStyle w:val="normaltextrun"/>
          <w:rFonts w:ascii="Calibri" w:hAnsi="Calibri" w:cs="Calibri"/>
          <w:color w:val="1D1D1D"/>
          <w:sz w:val="22"/>
          <w:szCs w:val="22"/>
        </w:rPr>
        <w:t>Yo</w:t>
      </w:r>
      <w:proofErr w:type="spellEnd"/>
      <w:r>
        <w:rPr>
          <w:rStyle w:val="normaltextrun"/>
          <w:rFonts w:ascii="Calibri" w:hAnsi="Calibri" w:cs="Calibri"/>
          <w:color w:val="1D1D1D"/>
          <w:sz w:val="22"/>
          <w:szCs w:val="22"/>
        </w:rPr>
        <w:t xml:space="preserve">, surprising fans everywhere with their collaborative “Black Visa” track and informally inaugurating his signing with </w:t>
      </w:r>
      <w:proofErr w:type="spellStart"/>
      <w:r>
        <w:rPr>
          <w:rStyle w:val="normaltextrun"/>
          <w:rFonts w:ascii="Calibri" w:hAnsi="Calibri" w:cs="Calibri"/>
          <w:color w:val="1D1D1D"/>
          <w:sz w:val="22"/>
          <w:szCs w:val="22"/>
        </w:rPr>
        <w:t>Bagg’s</w:t>
      </w:r>
      <w:proofErr w:type="spellEnd"/>
      <w:r>
        <w:rPr>
          <w:rStyle w:val="normaltextrun"/>
          <w:rFonts w:ascii="Calibri" w:hAnsi="Calibri" w:cs="Calibri"/>
          <w:color w:val="1D1D1D"/>
          <w:sz w:val="22"/>
          <w:szCs w:val="22"/>
        </w:rPr>
        <w:t> </w:t>
      </w:r>
      <w:proofErr w:type="spellStart"/>
      <w:r>
        <w:rPr>
          <w:rStyle w:val="normaltextrun"/>
          <w:rFonts w:ascii="Calibri" w:hAnsi="Calibri" w:cs="Calibri"/>
          <w:color w:val="1D1D1D"/>
          <w:sz w:val="22"/>
          <w:szCs w:val="22"/>
        </w:rPr>
        <w:t>Breadgang</w:t>
      </w:r>
      <w:proofErr w:type="spellEnd"/>
      <w:r>
        <w:rPr>
          <w:rStyle w:val="normaltextrun"/>
          <w:rFonts w:ascii="Calibri" w:hAnsi="Calibri" w:cs="Calibri"/>
          <w:color w:val="1D1D1D"/>
          <w:sz w:val="22"/>
          <w:szCs w:val="22"/>
        </w:rPr>
        <w:t>. Few can comprehend Finesse’s hustle, yet it’s a combination of age, experience, understanding, and healing. </w:t>
      </w:r>
      <w:r>
        <w:rPr>
          <w:rStyle w:val="eop"/>
          <w:rFonts w:ascii="Calibri" w:hAnsi="Calibri" w:cs="Calibri"/>
          <w:color w:val="1D1D1D"/>
          <w:sz w:val="22"/>
          <w:szCs w:val="22"/>
        </w:rPr>
        <w:t> </w:t>
      </w:r>
    </w:p>
    <w:p w14:paraId="590B936A"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eop"/>
          <w:rFonts w:ascii="Calibri" w:hAnsi="Calibri" w:cs="Calibri"/>
          <w:color w:val="212121"/>
          <w:sz w:val="22"/>
          <w:szCs w:val="22"/>
        </w:rPr>
        <w:t> </w:t>
      </w:r>
    </w:p>
    <w:p w14:paraId="2C23205A" w14:textId="77777777" w:rsidR="0078052C" w:rsidRDefault="0078052C" w:rsidP="0078052C">
      <w:pPr>
        <w:pStyle w:val="paragraph"/>
        <w:shd w:val="clear" w:color="auto" w:fill="FFFFFF"/>
        <w:spacing w:before="0" w:beforeAutospacing="0" w:after="0" w:afterAutospacing="0"/>
        <w:jc w:val="both"/>
        <w:rPr>
          <w:rFonts w:ascii="Calibri" w:hAnsi="Calibri" w:cs="Calibri"/>
          <w:color w:val="212121"/>
          <w:sz w:val="22"/>
          <w:szCs w:val="22"/>
        </w:rPr>
      </w:pPr>
      <w:r>
        <w:rPr>
          <w:rStyle w:val="normaltextrun"/>
          <w:rFonts w:ascii="Calibri" w:hAnsi="Calibri" w:cs="Calibri"/>
          <w:color w:val="1D1D1D"/>
          <w:sz w:val="22"/>
          <w:szCs w:val="22"/>
        </w:rPr>
        <w:t>Finesse2Tymes released his debut mixtape </w:t>
      </w:r>
      <w:r>
        <w:rPr>
          <w:rStyle w:val="normaltextrun"/>
          <w:rFonts w:ascii="Calibri" w:hAnsi="Calibri" w:cs="Calibri"/>
          <w:i/>
          <w:iCs/>
          <w:color w:val="1D1D1D"/>
          <w:sz w:val="22"/>
          <w:szCs w:val="22"/>
        </w:rPr>
        <w:t>90 Days</w:t>
      </w:r>
      <w:r>
        <w:rPr>
          <w:rStyle w:val="normaltextrun"/>
          <w:rFonts w:ascii="Calibri" w:hAnsi="Calibri" w:cs="Calibri"/>
          <w:color w:val="1D1D1D"/>
          <w:sz w:val="22"/>
          <w:szCs w:val="22"/>
        </w:rPr>
        <w:t> in December of 2022 representing his pivotal first 90 days post prison release. He later returned with the deluxe, </w:t>
      </w:r>
      <w:r>
        <w:rPr>
          <w:rStyle w:val="normaltextrun"/>
          <w:rFonts w:ascii="Calibri" w:hAnsi="Calibri" w:cs="Calibri"/>
          <w:i/>
          <w:iCs/>
          <w:color w:val="1D1D1D"/>
          <w:sz w:val="22"/>
          <w:szCs w:val="22"/>
        </w:rPr>
        <w:t>90 Days Later. </w:t>
      </w:r>
      <w:r>
        <w:rPr>
          <w:rStyle w:val="normaltextrun"/>
          <w:rFonts w:ascii="Calibri" w:hAnsi="Calibri" w:cs="Calibri"/>
          <w:color w:val="1D1D1D"/>
          <w:sz w:val="22"/>
          <w:szCs w:val="22"/>
        </w:rPr>
        <w:t>The work undoubtedly secures Finesse’s place in rap stardom, though for him, his goal is even bigger than music; it’s to change lives.</w:t>
      </w:r>
      <w:r>
        <w:rPr>
          <w:rStyle w:val="eop"/>
          <w:rFonts w:ascii="Calibri" w:hAnsi="Calibri" w:cs="Calibri"/>
          <w:color w:val="1D1D1D"/>
          <w:sz w:val="22"/>
          <w:szCs w:val="22"/>
        </w:rPr>
        <w:t> </w:t>
      </w:r>
    </w:p>
    <w:p w14:paraId="3480BF3A" w14:textId="77777777" w:rsidR="008879C4" w:rsidRPr="00AF220E" w:rsidRDefault="008879C4" w:rsidP="0078052C">
      <w:pPr>
        <w:rPr>
          <w:rFonts w:ascii="Arial" w:hAnsi="Arial" w:cs="Arial"/>
          <w:sz w:val="20"/>
          <w:szCs w:val="20"/>
        </w:rPr>
      </w:pPr>
    </w:p>
    <w:sectPr w:rsidR="008879C4" w:rsidRPr="00AF220E" w:rsidSect="006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LW0MDI3MTKzNDZT0lEKTi0uzszPAykwrAUAzI+XWiwAAAA="/>
  </w:docVars>
  <w:rsids>
    <w:rsidRoot w:val="00137D27"/>
    <w:rsid w:val="0004740C"/>
    <w:rsid w:val="0005339A"/>
    <w:rsid w:val="00056667"/>
    <w:rsid w:val="000910BA"/>
    <w:rsid w:val="000A4EA5"/>
    <w:rsid w:val="000D097E"/>
    <w:rsid w:val="000F34A1"/>
    <w:rsid w:val="00102262"/>
    <w:rsid w:val="001041BF"/>
    <w:rsid w:val="00113313"/>
    <w:rsid w:val="00137D27"/>
    <w:rsid w:val="001432E1"/>
    <w:rsid w:val="0017625A"/>
    <w:rsid w:val="00176DAA"/>
    <w:rsid w:val="001A7779"/>
    <w:rsid w:val="001D4023"/>
    <w:rsid w:val="002235EC"/>
    <w:rsid w:val="00233EF1"/>
    <w:rsid w:val="00294662"/>
    <w:rsid w:val="00295A8F"/>
    <w:rsid w:val="002A1A6C"/>
    <w:rsid w:val="0031643B"/>
    <w:rsid w:val="003670C0"/>
    <w:rsid w:val="003A5A92"/>
    <w:rsid w:val="003B01DB"/>
    <w:rsid w:val="003D2777"/>
    <w:rsid w:val="0040533B"/>
    <w:rsid w:val="00443821"/>
    <w:rsid w:val="00461CA0"/>
    <w:rsid w:val="00490998"/>
    <w:rsid w:val="00491845"/>
    <w:rsid w:val="004A2337"/>
    <w:rsid w:val="004B13B9"/>
    <w:rsid w:val="004E7BFB"/>
    <w:rsid w:val="0052091F"/>
    <w:rsid w:val="00561581"/>
    <w:rsid w:val="00593C8F"/>
    <w:rsid w:val="005B2938"/>
    <w:rsid w:val="005B4A17"/>
    <w:rsid w:val="005C3F79"/>
    <w:rsid w:val="005C5702"/>
    <w:rsid w:val="00626402"/>
    <w:rsid w:val="00630F7E"/>
    <w:rsid w:val="00651E58"/>
    <w:rsid w:val="00686A0F"/>
    <w:rsid w:val="006F0F5C"/>
    <w:rsid w:val="0070274E"/>
    <w:rsid w:val="00706A91"/>
    <w:rsid w:val="007725B4"/>
    <w:rsid w:val="0078052C"/>
    <w:rsid w:val="007971B8"/>
    <w:rsid w:val="007C0370"/>
    <w:rsid w:val="007C4450"/>
    <w:rsid w:val="007D0C7B"/>
    <w:rsid w:val="00800397"/>
    <w:rsid w:val="0082232C"/>
    <w:rsid w:val="00826B44"/>
    <w:rsid w:val="00835FF4"/>
    <w:rsid w:val="00883A3E"/>
    <w:rsid w:val="008879C4"/>
    <w:rsid w:val="008959B5"/>
    <w:rsid w:val="008A5C12"/>
    <w:rsid w:val="008C4200"/>
    <w:rsid w:val="00901779"/>
    <w:rsid w:val="00920958"/>
    <w:rsid w:val="0093141C"/>
    <w:rsid w:val="00947A95"/>
    <w:rsid w:val="00947F46"/>
    <w:rsid w:val="009811BB"/>
    <w:rsid w:val="009C6399"/>
    <w:rsid w:val="009F5CF2"/>
    <w:rsid w:val="00A562E5"/>
    <w:rsid w:val="00A601A7"/>
    <w:rsid w:val="00AA2A82"/>
    <w:rsid w:val="00AB3E1E"/>
    <w:rsid w:val="00AF220E"/>
    <w:rsid w:val="00B07F55"/>
    <w:rsid w:val="00C42617"/>
    <w:rsid w:val="00C836F0"/>
    <w:rsid w:val="00CD7F3C"/>
    <w:rsid w:val="00CE3EFB"/>
    <w:rsid w:val="00CF2F6B"/>
    <w:rsid w:val="00D0056C"/>
    <w:rsid w:val="00D80766"/>
    <w:rsid w:val="00D81802"/>
    <w:rsid w:val="00D9795D"/>
    <w:rsid w:val="00DE6B78"/>
    <w:rsid w:val="00E21BBE"/>
    <w:rsid w:val="00E525F3"/>
    <w:rsid w:val="00E9043F"/>
    <w:rsid w:val="00ED6BB7"/>
    <w:rsid w:val="00EF4131"/>
    <w:rsid w:val="00F2249F"/>
    <w:rsid w:val="00F51203"/>
    <w:rsid w:val="00F772E8"/>
    <w:rsid w:val="00FA1E6F"/>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1E5"/>
  <w14:defaultImageDpi w14:val="32767"/>
  <w15:chartTrackingRefBased/>
  <w15:docId w15:val="{3259ED49-1EEE-B842-94E4-D9AD8F6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1C"/>
  </w:style>
  <w:style w:type="paragraph" w:customStyle="1" w:styleId="paragraph">
    <w:name w:val="paragraph"/>
    <w:basedOn w:val="Normal"/>
    <w:rsid w:val="007805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8052C"/>
  </w:style>
  <w:style w:type="character" w:customStyle="1" w:styleId="eop">
    <w:name w:val="eop"/>
    <w:basedOn w:val="DefaultParagraphFont"/>
    <w:rsid w:val="0078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356F8-86D6-4589-BB10-207634993823}">
  <ds:schemaRefs>
    <ds:schemaRef ds:uri="http://schemas.microsoft.com/sharepoint/v3/contenttype/forms"/>
  </ds:schemaRefs>
</ds:datastoreItem>
</file>

<file path=customXml/itemProps2.xml><?xml version="1.0" encoding="utf-8"?>
<ds:datastoreItem xmlns:ds="http://schemas.openxmlformats.org/officeDocument/2006/customXml" ds:itemID="{6F447811-59E9-429C-8A8F-A85ADE70B1C7}"/>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Iandoli</dc:creator>
  <cp:keywords/>
  <dc:description/>
  <cp:lastModifiedBy>Chevon DeShields</cp:lastModifiedBy>
  <cp:revision>25</cp:revision>
  <cp:lastPrinted>2022-10-16T19:18:00Z</cp:lastPrinted>
  <dcterms:created xsi:type="dcterms:W3CDTF">2022-10-19T20:25:00Z</dcterms:created>
  <dcterms:modified xsi:type="dcterms:W3CDTF">2023-09-15T23:26:00Z</dcterms:modified>
</cp:coreProperties>
</file>