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03E15" w14:textId="0695248E" w:rsidR="00B66603" w:rsidRDefault="00B66603" w:rsidP="00B66603">
      <w:r>
        <w:t>FOR IMMEDIATE RELEASE</w:t>
      </w:r>
    </w:p>
    <w:p w14:paraId="235F759C" w14:textId="6286B0D5" w:rsidR="00B66603" w:rsidRDefault="00B66603" w:rsidP="00B66603">
      <w:r>
        <w:t>AUGUST 25, 2023</w:t>
      </w:r>
    </w:p>
    <w:p w14:paraId="405FFC4D" w14:textId="77777777" w:rsidR="00B66603" w:rsidRDefault="00B66603" w:rsidP="00B66603"/>
    <w:p w14:paraId="369816FF" w14:textId="77777777" w:rsidR="00B66603" w:rsidRDefault="00B66603" w:rsidP="00B66603">
      <w:pPr>
        <w:jc w:val="center"/>
        <w:rPr>
          <w:b/>
          <w:bCs/>
          <w:sz w:val="28"/>
          <w:szCs w:val="28"/>
        </w:rPr>
      </w:pPr>
      <w:r w:rsidRPr="00B66603">
        <w:rPr>
          <w:b/>
          <w:bCs/>
          <w:sz w:val="28"/>
          <w:szCs w:val="28"/>
        </w:rPr>
        <w:t xml:space="preserve">RISING SONGSTRESS ALICIA CRETI RETURNS WITH HER LATEST SINGLE </w:t>
      </w:r>
    </w:p>
    <w:p w14:paraId="7F64C1BF" w14:textId="0A31E12C" w:rsidR="00B66603" w:rsidRPr="00B66603" w:rsidRDefault="00B66603" w:rsidP="00B66603">
      <w:pPr>
        <w:jc w:val="center"/>
        <w:rPr>
          <w:b/>
          <w:bCs/>
          <w:sz w:val="28"/>
          <w:szCs w:val="28"/>
        </w:rPr>
      </w:pPr>
      <w:r w:rsidRPr="00B66603">
        <w:rPr>
          <w:b/>
          <w:bCs/>
          <w:sz w:val="28"/>
          <w:szCs w:val="28"/>
        </w:rPr>
        <w:t>“PITY PARTY”</w:t>
      </w:r>
    </w:p>
    <w:p w14:paraId="20EBA936" w14:textId="77777777" w:rsidR="00B66603" w:rsidRPr="00B66603" w:rsidRDefault="00B66603" w:rsidP="00B66603">
      <w:pPr>
        <w:rPr>
          <w:b/>
          <w:bCs/>
          <w:sz w:val="16"/>
          <w:szCs w:val="16"/>
        </w:rPr>
      </w:pPr>
    </w:p>
    <w:p w14:paraId="321771C6" w14:textId="288F6A3F" w:rsidR="00B66603" w:rsidRDefault="00B66603" w:rsidP="00B66603">
      <w:pPr>
        <w:jc w:val="center"/>
        <w:rPr>
          <w:b/>
          <w:bCs/>
        </w:rPr>
      </w:pPr>
      <w:r>
        <w:rPr>
          <w:b/>
          <w:bCs/>
        </w:rPr>
        <w:t>FOLLOW-UP TO RELEASE OF DEBUT SINGLE “STRANGE”</w:t>
      </w:r>
    </w:p>
    <w:p w14:paraId="4C3D08F0" w14:textId="77777777" w:rsidR="00B66603" w:rsidRPr="00B66603" w:rsidRDefault="00B66603" w:rsidP="00B66603">
      <w:pPr>
        <w:jc w:val="center"/>
        <w:rPr>
          <w:b/>
          <w:bCs/>
          <w:sz w:val="16"/>
          <w:szCs w:val="16"/>
        </w:rPr>
      </w:pPr>
    </w:p>
    <w:p w14:paraId="23886BF4" w14:textId="7FCF3BFB" w:rsidR="00B66603" w:rsidRDefault="00B66603" w:rsidP="00B66603">
      <w:pPr>
        <w:jc w:val="center"/>
        <w:rPr>
          <w:b/>
          <w:bCs/>
        </w:rPr>
      </w:pPr>
      <w:r>
        <w:rPr>
          <w:b/>
          <w:bCs/>
        </w:rPr>
        <w:t>ACCOMPANIED BY A COMPANION VISUALIZER AVAILABLE FOR STREAMING NOW</w:t>
      </w:r>
    </w:p>
    <w:p w14:paraId="25992939" w14:textId="77777777" w:rsidR="00B66603" w:rsidRPr="00B66603" w:rsidRDefault="00B66603" w:rsidP="00B66603">
      <w:pPr>
        <w:jc w:val="center"/>
        <w:rPr>
          <w:b/>
          <w:bCs/>
          <w:sz w:val="16"/>
          <w:szCs w:val="16"/>
        </w:rPr>
      </w:pPr>
    </w:p>
    <w:p w14:paraId="2D10296F" w14:textId="5C9BB903" w:rsidR="00B66603" w:rsidRDefault="00B66603" w:rsidP="00B66603">
      <w:pPr>
        <w:jc w:val="center"/>
        <w:rPr>
          <w:b/>
          <w:bCs/>
        </w:rPr>
      </w:pPr>
      <w:r>
        <w:rPr>
          <w:b/>
          <w:bCs/>
        </w:rPr>
        <w:t xml:space="preserve">SECOND SINGLE FROM EAGERLY AWAITED EP </w:t>
      </w:r>
      <w:r>
        <w:rPr>
          <w:b/>
          <w:bCs/>
          <w:i/>
          <w:iCs/>
        </w:rPr>
        <w:t xml:space="preserve">SELF/LESS </w:t>
      </w:r>
      <w:r>
        <w:rPr>
          <w:b/>
          <w:bCs/>
        </w:rPr>
        <w:t>ARRIVES LATER THIS YEAR</w:t>
      </w:r>
    </w:p>
    <w:p w14:paraId="09FD9410" w14:textId="77777777" w:rsidR="00B66603" w:rsidRPr="00B66603" w:rsidRDefault="00B66603" w:rsidP="00B66603">
      <w:pPr>
        <w:jc w:val="center"/>
        <w:rPr>
          <w:b/>
          <w:bCs/>
          <w:sz w:val="16"/>
          <w:szCs w:val="16"/>
        </w:rPr>
      </w:pPr>
    </w:p>
    <w:p w14:paraId="3524890B" w14:textId="141B5D5E" w:rsidR="00B66603" w:rsidRPr="00B66603" w:rsidRDefault="00E259A8" w:rsidP="00B66603">
      <w:pPr>
        <w:jc w:val="center"/>
        <w:rPr>
          <w:b/>
          <w:bCs/>
          <w:sz w:val="22"/>
          <w:szCs w:val="22"/>
        </w:rPr>
      </w:pPr>
      <w:hyperlink r:id="rId7" w:history="1">
        <w:r w:rsidR="00B66603" w:rsidRPr="00E259A8">
          <w:rPr>
            <w:rStyle w:val="Hyperlink"/>
            <w:b/>
            <w:bCs/>
            <w:sz w:val="22"/>
            <w:szCs w:val="22"/>
          </w:rPr>
          <w:t>WATCH/SHARE</w:t>
        </w:r>
      </w:hyperlink>
      <w:r w:rsidR="00B66603" w:rsidRPr="00B66603">
        <w:rPr>
          <w:b/>
          <w:bCs/>
          <w:sz w:val="22"/>
          <w:szCs w:val="22"/>
        </w:rPr>
        <w:t xml:space="preserve"> “PITY PARTY”</w:t>
      </w:r>
    </w:p>
    <w:p w14:paraId="62B9E73A" w14:textId="384F551A" w:rsidR="00B66603" w:rsidRPr="00B66603" w:rsidRDefault="00FC17E4" w:rsidP="00B66603">
      <w:pPr>
        <w:jc w:val="center"/>
        <w:rPr>
          <w:b/>
          <w:bCs/>
          <w:sz w:val="22"/>
          <w:szCs w:val="22"/>
        </w:rPr>
      </w:pPr>
      <w:hyperlink r:id="rId8" w:history="1">
        <w:r w:rsidR="00B66603" w:rsidRPr="00FC17E4">
          <w:rPr>
            <w:rStyle w:val="Hyperlink"/>
            <w:b/>
            <w:bCs/>
            <w:sz w:val="22"/>
            <w:szCs w:val="22"/>
          </w:rPr>
          <w:t>DOWNLOAD/STREAM</w:t>
        </w:r>
      </w:hyperlink>
      <w:r w:rsidR="00B66603" w:rsidRPr="00B66603">
        <w:rPr>
          <w:b/>
          <w:bCs/>
          <w:sz w:val="22"/>
          <w:szCs w:val="22"/>
        </w:rPr>
        <w:t xml:space="preserve"> “PITY PARTY”</w:t>
      </w:r>
    </w:p>
    <w:p w14:paraId="583C9B61" w14:textId="4437883A" w:rsidR="00B66603" w:rsidRPr="00B66603" w:rsidRDefault="00B66603" w:rsidP="00B66603">
      <w:pPr>
        <w:jc w:val="both"/>
        <w:rPr>
          <w:rFonts w:ascii="Calibri" w:eastAsia="Times New Roman" w:hAnsi="Calibri" w:cs="Calibri"/>
          <w:b/>
          <w:bCs/>
          <w:color w:val="212121"/>
          <w:kern w:val="0"/>
          <w:sz w:val="22"/>
          <w:szCs w:val="22"/>
          <w14:ligatures w14:val="none"/>
        </w:rPr>
      </w:pPr>
    </w:p>
    <w:p w14:paraId="607CE866" w14:textId="6FD491AA" w:rsidR="00B66603" w:rsidRDefault="00B66603" w:rsidP="00B66603">
      <w:pPr>
        <w:jc w:val="center"/>
        <w:rPr>
          <w:rFonts w:ascii="Calibri" w:eastAsia="Times New Roman" w:hAnsi="Calibri" w:cs="Calibri"/>
          <w:color w:val="212121"/>
          <w:kern w:val="0"/>
          <w:sz w:val="22"/>
          <w:szCs w:val="22"/>
          <w14:ligatures w14:val="none"/>
        </w:rPr>
      </w:pPr>
      <w:r>
        <w:rPr>
          <w:rFonts w:ascii="Calibri" w:eastAsia="Times New Roman" w:hAnsi="Calibri" w:cs="Calibri"/>
          <w:noProof/>
          <w:color w:val="212121"/>
          <w:kern w:val="0"/>
          <w:sz w:val="22"/>
          <w:szCs w:val="22"/>
        </w:rPr>
        <w:drawing>
          <wp:inline distT="0" distB="0" distL="0" distR="0" wp14:anchorId="48E52610" wp14:editId="22BD0F42">
            <wp:extent cx="3078866" cy="3078866"/>
            <wp:effectExtent l="0" t="0" r="0" b="0"/>
            <wp:docPr id="1046212596" name="Picture 1" descr="A person lying on the floor with a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12596" name="Picture 1" descr="A person lying on the floor with a lamp&#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3400" cy="3093400"/>
                    </a:xfrm>
                    <a:prstGeom prst="rect">
                      <a:avLst/>
                    </a:prstGeom>
                  </pic:spPr>
                </pic:pic>
              </a:graphicData>
            </a:graphic>
          </wp:inline>
        </w:drawing>
      </w:r>
    </w:p>
    <w:p w14:paraId="5BBBEDB8" w14:textId="34B7C18C" w:rsidR="00B66603" w:rsidRPr="00B66603" w:rsidRDefault="00912A68" w:rsidP="00B66603">
      <w:pPr>
        <w:jc w:val="center"/>
        <w:rPr>
          <w:rFonts w:ascii="Calibri" w:eastAsia="Times New Roman" w:hAnsi="Calibri" w:cs="Calibri"/>
          <w:color w:val="212121"/>
          <w:kern w:val="0"/>
          <w:sz w:val="21"/>
          <w:szCs w:val="21"/>
          <w14:ligatures w14:val="none"/>
        </w:rPr>
      </w:pPr>
      <w:hyperlink r:id="rId10" w:history="1">
        <w:r w:rsidR="00B66603" w:rsidRPr="00B66603">
          <w:rPr>
            <w:rStyle w:val="Hyperlink"/>
            <w:rFonts w:ascii="Calibri" w:eastAsia="Times New Roman" w:hAnsi="Calibri" w:cs="Calibri"/>
            <w:kern w:val="0"/>
            <w:sz w:val="21"/>
            <w:szCs w:val="21"/>
            <w14:ligatures w14:val="none"/>
          </w:rPr>
          <w:t>DOWNLOAD HI-RES ARTWORK</w:t>
        </w:r>
      </w:hyperlink>
    </w:p>
    <w:p w14:paraId="37A76CFF" w14:textId="77777777" w:rsidR="00B66603" w:rsidRDefault="00B66603" w:rsidP="00B66603">
      <w:pPr>
        <w:jc w:val="both"/>
        <w:rPr>
          <w:rFonts w:ascii="Calibri" w:eastAsia="Times New Roman" w:hAnsi="Calibri" w:cs="Calibri"/>
          <w:color w:val="212121"/>
          <w:kern w:val="0"/>
          <w:sz w:val="22"/>
          <w:szCs w:val="22"/>
          <w14:ligatures w14:val="none"/>
        </w:rPr>
      </w:pPr>
    </w:p>
    <w:p w14:paraId="2F747E0B" w14:textId="38E1F5AB" w:rsidR="00B66603" w:rsidRPr="00B66603" w:rsidRDefault="00B66603" w:rsidP="00B66603">
      <w:pPr>
        <w:jc w:val="both"/>
        <w:rPr>
          <w:rFonts w:ascii="Calibri" w:eastAsia="Times New Roman" w:hAnsi="Calibri" w:cs="Calibri"/>
          <w:color w:val="212121"/>
          <w:kern w:val="0"/>
          <w:sz w:val="22"/>
          <w:szCs w:val="22"/>
          <w14:ligatures w14:val="none"/>
        </w:rPr>
      </w:pPr>
      <w:r w:rsidRPr="00B66603">
        <w:rPr>
          <w:rFonts w:ascii="Calibri" w:eastAsia="Times New Roman" w:hAnsi="Calibri" w:cs="Calibri"/>
          <w:color w:val="212121"/>
          <w:kern w:val="0"/>
          <w:sz w:val="22"/>
          <w:szCs w:val="22"/>
          <w14:ligatures w14:val="none"/>
        </w:rPr>
        <w:t>Acclaimed singer-songwriter </w:t>
      </w:r>
      <w:r w:rsidRPr="00B66603">
        <w:rPr>
          <w:rFonts w:ascii="Calibri" w:eastAsia="Times New Roman" w:hAnsi="Calibri" w:cs="Calibri"/>
          <w:b/>
          <w:bCs/>
          <w:color w:val="212121"/>
          <w:kern w:val="0"/>
          <w:sz w:val="22"/>
          <w:szCs w:val="22"/>
          <w14:ligatures w14:val="none"/>
        </w:rPr>
        <w:t xml:space="preserve">Alicia </w:t>
      </w:r>
      <w:proofErr w:type="spellStart"/>
      <w:r w:rsidRPr="00B66603">
        <w:rPr>
          <w:rFonts w:ascii="Calibri" w:eastAsia="Times New Roman" w:hAnsi="Calibri" w:cs="Calibri"/>
          <w:b/>
          <w:bCs/>
          <w:color w:val="212121"/>
          <w:kern w:val="0"/>
          <w:sz w:val="22"/>
          <w:szCs w:val="22"/>
          <w14:ligatures w14:val="none"/>
        </w:rPr>
        <w:t>Creti</w:t>
      </w:r>
      <w:proofErr w:type="spellEnd"/>
      <w:r w:rsidRPr="00B66603">
        <w:rPr>
          <w:rFonts w:ascii="Calibri" w:eastAsia="Times New Roman" w:hAnsi="Calibri" w:cs="Calibri"/>
          <w:color w:val="212121"/>
          <w:kern w:val="0"/>
          <w:sz w:val="22"/>
          <w:szCs w:val="22"/>
          <w14:ligatures w14:val="none"/>
        </w:rPr>
        <w:t> has released her second official single of the year since her signing, “</w:t>
      </w:r>
      <w:hyperlink r:id="rId11" w:history="1">
        <w:r w:rsidRPr="00FC17E4">
          <w:rPr>
            <w:rStyle w:val="Hyperlink"/>
            <w:rFonts w:ascii="Calibri" w:eastAsia="Times New Roman" w:hAnsi="Calibri" w:cs="Calibri"/>
            <w:b/>
            <w:bCs/>
            <w:kern w:val="0"/>
            <w:sz w:val="22"/>
            <w:szCs w:val="22"/>
            <w14:ligatures w14:val="none"/>
          </w:rPr>
          <w:t>Pity Party</w:t>
        </w:r>
      </w:hyperlink>
      <w:r w:rsidRPr="00B66603">
        <w:rPr>
          <w:rFonts w:ascii="Calibri" w:eastAsia="Times New Roman" w:hAnsi="Calibri" w:cs="Calibri"/>
          <w:color w:val="212121"/>
          <w:kern w:val="0"/>
          <w:sz w:val="22"/>
          <w:szCs w:val="22"/>
          <w14:ligatures w14:val="none"/>
        </w:rPr>
        <w:t xml:space="preserve">.” Accompanied by a companion </w:t>
      </w:r>
      <w:hyperlink r:id="rId12" w:history="1">
        <w:r w:rsidRPr="00E259A8">
          <w:rPr>
            <w:rStyle w:val="Hyperlink"/>
            <w:rFonts w:ascii="Calibri" w:eastAsia="Times New Roman" w:hAnsi="Calibri" w:cs="Calibri"/>
            <w:b/>
            <w:bCs/>
            <w:kern w:val="0"/>
            <w:sz w:val="22"/>
            <w:szCs w:val="22"/>
            <w14:ligatures w14:val="none"/>
          </w:rPr>
          <w:t>visualizer</w:t>
        </w:r>
      </w:hyperlink>
      <w:r w:rsidRPr="00B66603">
        <w:rPr>
          <w:rFonts w:ascii="Calibri" w:eastAsia="Times New Roman" w:hAnsi="Calibri" w:cs="Calibri"/>
          <w:color w:val="212121"/>
          <w:kern w:val="0"/>
          <w:sz w:val="22"/>
          <w:szCs w:val="22"/>
          <w14:ligatures w14:val="none"/>
        </w:rPr>
        <w:t xml:space="preserve">, “Pity Party,” is the second single from her upcoming EP </w:t>
      </w:r>
      <w:r w:rsidRPr="00B66603">
        <w:rPr>
          <w:rFonts w:ascii="Calibri" w:eastAsia="Times New Roman" w:hAnsi="Calibri" w:cs="Calibri"/>
          <w:b/>
          <w:bCs/>
          <w:i/>
          <w:iCs/>
          <w:color w:val="212121"/>
          <w:kern w:val="0"/>
          <w:sz w:val="22"/>
          <w:szCs w:val="22"/>
          <w14:ligatures w14:val="none"/>
        </w:rPr>
        <w:t>Self/Less</w:t>
      </w:r>
      <w:r w:rsidRPr="00B66603">
        <w:rPr>
          <w:rFonts w:ascii="Calibri" w:eastAsia="Times New Roman" w:hAnsi="Calibri" w:cs="Calibri"/>
          <w:color w:val="212121"/>
          <w:kern w:val="0"/>
          <w:sz w:val="22"/>
          <w:szCs w:val="22"/>
          <w14:ligatures w14:val="none"/>
        </w:rPr>
        <w:t>. The single also follows Alicia’s debut single for Atlantic Records, “</w:t>
      </w:r>
      <w:hyperlink r:id="rId13" w:history="1">
        <w:r w:rsidRPr="00B66603">
          <w:rPr>
            <w:rStyle w:val="Hyperlink"/>
            <w:rFonts w:ascii="Calibri" w:eastAsia="Times New Roman" w:hAnsi="Calibri" w:cs="Calibri"/>
            <w:b/>
            <w:bCs/>
            <w:kern w:val="0"/>
            <w:sz w:val="22"/>
            <w:szCs w:val="22"/>
            <w14:ligatures w14:val="none"/>
          </w:rPr>
          <w:t>Strange</w:t>
        </w:r>
        <w:r w:rsidRPr="00B66603">
          <w:rPr>
            <w:rStyle w:val="Hyperlink"/>
            <w:rFonts w:ascii="Calibri" w:eastAsia="Times New Roman" w:hAnsi="Calibri" w:cs="Calibri"/>
            <w:kern w:val="0"/>
            <w:sz w:val="22"/>
            <w:szCs w:val="22"/>
            <w14:ligatures w14:val="none"/>
          </w:rPr>
          <w:t>.</w:t>
        </w:r>
      </w:hyperlink>
      <w:r w:rsidRPr="00B66603">
        <w:rPr>
          <w:rFonts w:ascii="Calibri" w:eastAsia="Times New Roman" w:hAnsi="Calibri" w:cs="Calibri"/>
          <w:color w:val="212121"/>
          <w:kern w:val="0"/>
          <w:sz w:val="22"/>
          <w:szCs w:val="22"/>
          <w14:ligatures w14:val="none"/>
        </w:rPr>
        <w:t xml:space="preserve">” </w:t>
      </w:r>
    </w:p>
    <w:p w14:paraId="3D7DE69F" w14:textId="77777777" w:rsidR="00B66603" w:rsidRPr="00B66603" w:rsidRDefault="00B66603" w:rsidP="00B66603">
      <w:pPr>
        <w:jc w:val="both"/>
        <w:rPr>
          <w:rFonts w:ascii="Calibri" w:eastAsia="Times New Roman" w:hAnsi="Calibri" w:cs="Calibri"/>
          <w:color w:val="212121"/>
          <w:kern w:val="0"/>
          <w:sz w:val="22"/>
          <w:szCs w:val="22"/>
          <w14:ligatures w14:val="none"/>
        </w:rPr>
      </w:pPr>
    </w:p>
    <w:p w14:paraId="33C9777C" w14:textId="77777777" w:rsidR="00B66603" w:rsidRPr="00B66603" w:rsidRDefault="00B66603" w:rsidP="00B66603">
      <w:pPr>
        <w:jc w:val="center"/>
        <w:rPr>
          <w:rFonts w:ascii="Calibri" w:eastAsia="Times New Roman" w:hAnsi="Calibri" w:cs="Calibri"/>
          <w:i/>
          <w:iCs/>
          <w:color w:val="212121"/>
          <w:kern w:val="0"/>
          <w:sz w:val="22"/>
          <w:szCs w:val="22"/>
          <w14:ligatures w14:val="none"/>
        </w:rPr>
      </w:pPr>
      <w:r w:rsidRPr="00B66603">
        <w:rPr>
          <w:rFonts w:ascii="Calibri" w:eastAsia="Times New Roman" w:hAnsi="Calibri" w:cs="Calibri"/>
          <w:color w:val="212121"/>
          <w:kern w:val="0"/>
          <w:sz w:val="22"/>
          <w:szCs w:val="22"/>
          <w14:ligatures w14:val="none"/>
        </w:rPr>
        <w:t>"</w:t>
      </w:r>
      <w:r w:rsidRPr="00B66603">
        <w:rPr>
          <w:rFonts w:ascii="Calibri" w:eastAsia="Times New Roman" w:hAnsi="Calibri" w:cs="Calibri"/>
          <w:i/>
          <w:iCs/>
          <w:color w:val="212121"/>
          <w:kern w:val="0"/>
          <w:sz w:val="22"/>
          <w:szCs w:val="22"/>
          <w14:ligatures w14:val="none"/>
        </w:rPr>
        <w:t xml:space="preserve">I am a firm believer in feeling all your emotions to get through something. This allows you to heal and process what's weighing on you. This song is a mantra to yourself that it's okay to be human, </w:t>
      </w:r>
    </w:p>
    <w:p w14:paraId="357AB576" w14:textId="0269E6D7" w:rsidR="00B66603" w:rsidRPr="00B66603" w:rsidRDefault="00B66603" w:rsidP="00B66603">
      <w:pPr>
        <w:jc w:val="center"/>
        <w:rPr>
          <w:rFonts w:ascii="Calibri" w:eastAsia="Times New Roman" w:hAnsi="Calibri" w:cs="Calibri"/>
          <w:b/>
          <w:bCs/>
          <w:color w:val="212121"/>
          <w:kern w:val="0"/>
          <w:sz w:val="22"/>
          <w:szCs w:val="22"/>
          <w14:ligatures w14:val="none"/>
        </w:rPr>
      </w:pPr>
      <w:r w:rsidRPr="00B66603">
        <w:rPr>
          <w:rFonts w:ascii="Calibri" w:eastAsia="Times New Roman" w:hAnsi="Calibri" w:cs="Calibri"/>
          <w:i/>
          <w:iCs/>
          <w:color w:val="212121"/>
          <w:kern w:val="0"/>
          <w:sz w:val="22"/>
          <w:szCs w:val="22"/>
          <w14:ligatures w14:val="none"/>
        </w:rPr>
        <w:t>but not to dwell and live in the sadness</w:t>
      </w:r>
      <w:r w:rsidRPr="00B66603">
        <w:rPr>
          <w:rFonts w:ascii="Calibri" w:eastAsia="Times New Roman" w:hAnsi="Calibri" w:cs="Calibri"/>
          <w:color w:val="212121"/>
          <w:kern w:val="0"/>
          <w:sz w:val="22"/>
          <w:szCs w:val="22"/>
          <w14:ligatures w14:val="none"/>
        </w:rPr>
        <w:t xml:space="preserve">." – </w:t>
      </w:r>
      <w:r w:rsidRPr="00B66603">
        <w:rPr>
          <w:rFonts w:ascii="Calibri" w:eastAsia="Times New Roman" w:hAnsi="Calibri" w:cs="Calibri"/>
          <w:b/>
          <w:bCs/>
          <w:color w:val="212121"/>
          <w:kern w:val="0"/>
          <w:sz w:val="22"/>
          <w:szCs w:val="22"/>
          <w14:ligatures w14:val="none"/>
        </w:rPr>
        <w:t>ALICIA CRETI</w:t>
      </w:r>
    </w:p>
    <w:p w14:paraId="1B3DAF63" w14:textId="77777777" w:rsidR="00B66603" w:rsidRDefault="00B66603" w:rsidP="00B66603">
      <w:pPr>
        <w:jc w:val="both"/>
        <w:rPr>
          <w:rFonts w:ascii="Calibri" w:eastAsia="Times New Roman" w:hAnsi="Calibri" w:cs="Calibri"/>
          <w:color w:val="212121"/>
          <w:kern w:val="0"/>
          <w:sz w:val="22"/>
          <w:szCs w:val="22"/>
          <w14:ligatures w14:val="none"/>
        </w:rPr>
      </w:pPr>
    </w:p>
    <w:p w14:paraId="51D11C95" w14:textId="1FD42873" w:rsidR="00B66603" w:rsidRDefault="00B66603" w:rsidP="00B66603">
      <w:pPr>
        <w:jc w:val="center"/>
        <w:rPr>
          <w:rFonts w:ascii="Calibri" w:eastAsia="Times New Roman" w:hAnsi="Calibri" w:cs="Calibri"/>
          <w:color w:val="212121"/>
          <w:kern w:val="0"/>
          <w:sz w:val="22"/>
          <w:szCs w:val="22"/>
          <w14:ligatures w14:val="none"/>
        </w:rPr>
      </w:pPr>
      <w:r>
        <w:rPr>
          <w:rFonts w:ascii="Calibri" w:eastAsia="Times New Roman" w:hAnsi="Calibri" w:cs="Calibri"/>
          <w:color w:val="212121"/>
          <w:kern w:val="0"/>
          <w:sz w:val="22"/>
          <w:szCs w:val="22"/>
          <w14:ligatures w14:val="none"/>
        </w:rPr>
        <w:t># # #</w:t>
      </w:r>
    </w:p>
    <w:p w14:paraId="323A7400" w14:textId="77777777" w:rsidR="00B66603" w:rsidRDefault="00B66603" w:rsidP="00B66603">
      <w:pPr>
        <w:jc w:val="both"/>
        <w:rPr>
          <w:rFonts w:ascii="Calibri" w:eastAsia="Times New Roman" w:hAnsi="Calibri" w:cs="Calibri"/>
          <w:color w:val="212121"/>
          <w:kern w:val="0"/>
          <w:sz w:val="22"/>
          <w:szCs w:val="22"/>
          <w14:ligatures w14:val="none"/>
        </w:rPr>
      </w:pPr>
    </w:p>
    <w:p w14:paraId="31AA99B3" w14:textId="3E6220EA" w:rsidR="00B66603" w:rsidRPr="00B75266" w:rsidRDefault="00B66603" w:rsidP="00B66603">
      <w:pPr>
        <w:jc w:val="both"/>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sz w:val="22"/>
          <w:szCs w:val="22"/>
          <w14:ligatures w14:val="none"/>
        </w:rPr>
        <w:t xml:space="preserve">Alicia </w:t>
      </w:r>
      <w:proofErr w:type="spellStart"/>
      <w:r w:rsidRPr="00B75266">
        <w:rPr>
          <w:rFonts w:ascii="Calibri" w:eastAsia="Times New Roman" w:hAnsi="Calibri" w:cs="Calibri"/>
          <w:color w:val="212121"/>
          <w:kern w:val="0"/>
          <w:sz w:val="22"/>
          <w:szCs w:val="22"/>
          <w14:ligatures w14:val="none"/>
        </w:rPr>
        <w:t>Creti</w:t>
      </w:r>
      <w:proofErr w:type="spellEnd"/>
      <w:r w:rsidRPr="00B75266">
        <w:rPr>
          <w:rFonts w:ascii="Calibri" w:eastAsia="Times New Roman" w:hAnsi="Calibri" w:cs="Calibri"/>
          <w:color w:val="212121"/>
          <w:kern w:val="0"/>
          <w:sz w:val="22"/>
          <w:szCs w:val="22"/>
          <w14:ligatures w14:val="none"/>
        </w:rPr>
        <w:t xml:space="preserve"> absorbs the highs and lows of life in her music, rolling with the ups and downs and genuinely embracing both. As such, the Los Angeles-based singer</w:t>
      </w:r>
      <w:r w:rsidR="00061A11">
        <w:rPr>
          <w:rFonts w:ascii="Calibri" w:eastAsia="Times New Roman" w:hAnsi="Calibri" w:cs="Calibri"/>
          <w:color w:val="212121"/>
          <w:kern w:val="0"/>
          <w:sz w:val="22"/>
          <w:szCs w:val="22"/>
          <w14:ligatures w14:val="none"/>
        </w:rPr>
        <w:t xml:space="preserve"> and</w:t>
      </w:r>
      <w:r w:rsidRPr="00B75266">
        <w:rPr>
          <w:rFonts w:ascii="Calibri" w:eastAsia="Times New Roman" w:hAnsi="Calibri" w:cs="Calibri"/>
          <w:color w:val="212121"/>
          <w:kern w:val="0"/>
          <w:sz w:val="22"/>
          <w:szCs w:val="22"/>
          <w14:ligatures w14:val="none"/>
        </w:rPr>
        <w:t xml:space="preserve"> songwriter holds nothing back when she sings, amplifying her emotions through a distinct and dynamic delivery. Hailing from the suburbs of Montreal, </w:t>
      </w:r>
      <w:proofErr w:type="spellStart"/>
      <w:r w:rsidRPr="00B75266">
        <w:rPr>
          <w:rFonts w:ascii="Calibri" w:eastAsia="Times New Roman" w:hAnsi="Calibri" w:cs="Calibri"/>
          <w:color w:val="212121"/>
          <w:kern w:val="0"/>
          <w:sz w:val="22"/>
          <w:szCs w:val="22"/>
          <w14:ligatures w14:val="none"/>
        </w:rPr>
        <w:lastRenderedPageBreak/>
        <w:t>Creti</w:t>
      </w:r>
      <w:proofErr w:type="spellEnd"/>
      <w:r w:rsidRPr="00B75266">
        <w:rPr>
          <w:rFonts w:ascii="Calibri" w:eastAsia="Times New Roman" w:hAnsi="Calibri" w:cs="Calibri"/>
          <w:color w:val="212121"/>
          <w:kern w:val="0"/>
          <w:sz w:val="22"/>
          <w:szCs w:val="22"/>
          <w14:ligatures w14:val="none"/>
        </w:rPr>
        <w:t xml:space="preserve"> started to sing at barely three-years-old and hasn’t stopped since. Inspired by artists such as Rihanna, Beyonce, Brandy, and Stevie Wonder, she began penning songs of her own by the age of six and soon developed chops on both the piano and on the microphone, taking advantage of every opportunity to perform, whether it be at school or in the street. </w:t>
      </w:r>
    </w:p>
    <w:p w14:paraId="78D73B58" w14:textId="77777777" w:rsidR="00B66603" w:rsidRPr="00B75266" w:rsidRDefault="00B66603" w:rsidP="00B66603">
      <w:pPr>
        <w:jc w:val="both"/>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sz w:val="22"/>
          <w:szCs w:val="22"/>
          <w14:ligatures w14:val="none"/>
        </w:rPr>
        <w:t> </w:t>
      </w:r>
    </w:p>
    <w:p w14:paraId="740C9E92" w14:textId="77777777" w:rsidR="00B66603" w:rsidRPr="00B75266" w:rsidRDefault="00B66603" w:rsidP="00B66603">
      <w:pPr>
        <w:jc w:val="both"/>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sz w:val="22"/>
          <w:szCs w:val="22"/>
          <w14:ligatures w14:val="none"/>
        </w:rPr>
        <w:t xml:space="preserve">In 2020, </w:t>
      </w:r>
      <w:proofErr w:type="spellStart"/>
      <w:r w:rsidRPr="00B75266">
        <w:rPr>
          <w:rFonts w:ascii="Calibri" w:eastAsia="Times New Roman" w:hAnsi="Calibri" w:cs="Calibri"/>
          <w:color w:val="212121"/>
          <w:kern w:val="0"/>
          <w:sz w:val="22"/>
          <w:szCs w:val="22"/>
          <w14:ligatures w14:val="none"/>
        </w:rPr>
        <w:t>Creti</w:t>
      </w:r>
      <w:proofErr w:type="spellEnd"/>
      <w:r w:rsidRPr="00B75266">
        <w:rPr>
          <w:rFonts w:ascii="Calibri" w:eastAsia="Times New Roman" w:hAnsi="Calibri" w:cs="Calibri"/>
          <w:color w:val="212121"/>
          <w:kern w:val="0"/>
          <w:sz w:val="22"/>
          <w:szCs w:val="22"/>
          <w14:ligatures w14:val="none"/>
        </w:rPr>
        <w:t xml:space="preserve"> – who always managed to find the time to look out </w:t>
      </w:r>
      <w:r>
        <w:rPr>
          <w:rFonts w:ascii="Calibri" w:eastAsia="Times New Roman" w:hAnsi="Calibri" w:cs="Calibri"/>
          <w:color w:val="212121"/>
          <w:kern w:val="0"/>
          <w:sz w:val="22"/>
          <w:szCs w:val="22"/>
          <w14:ligatures w14:val="none"/>
        </w:rPr>
        <w:t xml:space="preserve">for </w:t>
      </w:r>
      <w:r w:rsidRPr="001437B7">
        <w:rPr>
          <w:rFonts w:ascii="Calibri" w:eastAsia="Times New Roman" w:hAnsi="Calibri" w:cs="Calibri"/>
          <w:color w:val="212121"/>
          <w:kern w:val="0"/>
          <w:sz w:val="22"/>
          <w:szCs w:val="22"/>
          <w14:ligatures w14:val="none"/>
        </w:rPr>
        <w:t>her younger brother</w:t>
      </w:r>
      <w:r>
        <w:rPr>
          <w:rFonts w:ascii="Calibri" w:eastAsia="Times New Roman" w:hAnsi="Calibri" w:cs="Calibri"/>
          <w:color w:val="212121"/>
          <w:kern w:val="0"/>
          <w:sz w:val="22"/>
          <w:szCs w:val="22"/>
          <w14:ligatures w14:val="none"/>
        </w:rPr>
        <w:t xml:space="preserve"> who has</w:t>
      </w:r>
      <w:r w:rsidRPr="001437B7">
        <w:rPr>
          <w:rFonts w:ascii="Calibri" w:eastAsia="Times New Roman" w:hAnsi="Calibri" w:cs="Calibri"/>
          <w:color w:val="212121"/>
          <w:kern w:val="0"/>
          <w:sz w:val="22"/>
          <w:szCs w:val="22"/>
          <w14:ligatures w14:val="none"/>
        </w:rPr>
        <w:t xml:space="preserve"> </w:t>
      </w:r>
      <w:r>
        <w:rPr>
          <w:rFonts w:ascii="Calibri" w:eastAsia="Times New Roman" w:hAnsi="Calibri" w:cs="Calibri"/>
          <w:color w:val="212121"/>
          <w:kern w:val="0"/>
          <w:sz w:val="22"/>
          <w:szCs w:val="22"/>
          <w14:ligatures w14:val="none"/>
        </w:rPr>
        <w:t>autism</w:t>
      </w:r>
      <w:r w:rsidRPr="00B75266">
        <w:rPr>
          <w:rFonts w:ascii="Calibri" w:eastAsia="Times New Roman" w:hAnsi="Calibri" w:cs="Calibri"/>
          <w:color w:val="212121"/>
          <w:kern w:val="0"/>
          <w:sz w:val="22"/>
          <w:szCs w:val="22"/>
          <w14:ligatures w14:val="none"/>
        </w:rPr>
        <w:t xml:space="preserve"> – began posting on social media and immediately achieved viral impact with a soulful rendition of Summer Walker’s “Session 32,” followed by covers of Kehlani, Jazmine Sullivan, and Ari Lennox that were viewed by more than 6 million views around the world. Linking up with </w:t>
      </w:r>
      <w:proofErr w:type="spellStart"/>
      <w:r w:rsidRPr="00B75266">
        <w:rPr>
          <w:rFonts w:ascii="Calibri" w:eastAsia="Times New Roman" w:hAnsi="Calibri" w:cs="Calibri"/>
          <w:color w:val="212121"/>
          <w:kern w:val="0"/>
          <w:sz w:val="22"/>
          <w:szCs w:val="22"/>
          <w14:ligatures w14:val="none"/>
        </w:rPr>
        <w:t>Amisha</w:t>
      </w:r>
      <w:proofErr w:type="spellEnd"/>
      <w:r w:rsidRPr="00B75266">
        <w:rPr>
          <w:rFonts w:ascii="Calibri" w:eastAsia="Times New Roman" w:hAnsi="Calibri" w:cs="Calibri"/>
          <w:color w:val="212121"/>
          <w:kern w:val="0"/>
          <w:sz w:val="22"/>
          <w:szCs w:val="22"/>
          <w14:ligatures w14:val="none"/>
        </w:rPr>
        <w:t xml:space="preserve"> Sarkar of TRST. RCRDS, </w:t>
      </w:r>
      <w:proofErr w:type="spellStart"/>
      <w:r w:rsidRPr="00B75266">
        <w:rPr>
          <w:rFonts w:ascii="Calibri" w:eastAsia="Times New Roman" w:hAnsi="Calibri" w:cs="Calibri"/>
          <w:color w:val="212121"/>
          <w:kern w:val="0"/>
          <w:sz w:val="22"/>
          <w:szCs w:val="22"/>
          <w14:ligatures w14:val="none"/>
        </w:rPr>
        <w:t>Creti</w:t>
      </w:r>
      <w:proofErr w:type="spellEnd"/>
      <w:r w:rsidRPr="00B75266">
        <w:rPr>
          <w:rFonts w:ascii="Calibri" w:eastAsia="Times New Roman" w:hAnsi="Calibri" w:cs="Calibri"/>
          <w:color w:val="212121"/>
          <w:kern w:val="0"/>
          <w:sz w:val="22"/>
          <w:szCs w:val="22"/>
          <w14:ligatures w14:val="none"/>
        </w:rPr>
        <w:t xml:space="preserve"> released her debut original single, “</w:t>
      </w:r>
      <w:hyperlink r:id="rId14" w:tooltip="https://nam04.safelinks.protection.outlook.com/?url=https%3A%2F%2Faliciacreti.lnk.to%2FCongratulations&amp;data=05%7C01%7CChevon.DeShields%40atlanticrecords.com%7C06fc16a4ffca490004ee08db566946d5%7C8367939002ec4ba1ad3d69da3fdd637e%7C0%7C0%7C638198782377619021%7CUnknown%7CTWFpbGZsb3d8eyJWIjoiMC4wLjAwMDAiLCJQIjoiV2luMzIiLCJBTiI6Ik1haWwiLCJXVCI6Mn0%3D%7C3000%7C%7C%7C&amp;sdata=AfLmfzlrLhVD9cq829knbYp%2Fji4IFPfKiQh98F0%2BYbY%3D&amp;reserved=0" w:history="1">
        <w:r w:rsidRPr="00B75266">
          <w:rPr>
            <w:rFonts w:ascii="Calibri" w:eastAsia="Times New Roman" w:hAnsi="Calibri" w:cs="Calibri"/>
            <w:color w:val="0078D7"/>
            <w:kern w:val="0"/>
            <w:sz w:val="22"/>
            <w:szCs w:val="22"/>
            <w:u w:val="single"/>
            <w14:ligatures w14:val="none"/>
          </w:rPr>
          <w:t>Congratulations</w:t>
        </w:r>
      </w:hyperlink>
      <w:r w:rsidRPr="00B75266">
        <w:rPr>
          <w:rFonts w:ascii="Calibri" w:eastAsia="Times New Roman" w:hAnsi="Calibri" w:cs="Calibri"/>
          <w:color w:val="212121"/>
          <w:kern w:val="0"/>
          <w:sz w:val="22"/>
          <w:szCs w:val="22"/>
          <w14:ligatures w14:val="none"/>
        </w:rPr>
        <w:t>,” in 2022, reaping over 3 million global streams and critical applause as “</w:t>
      </w:r>
      <w:r w:rsidRPr="00B75266">
        <w:rPr>
          <w:rFonts w:ascii="Calibri" w:eastAsia="Times New Roman" w:hAnsi="Calibri" w:cs="Calibri"/>
          <w:i/>
          <w:iCs/>
          <w:color w:val="212121"/>
          <w:kern w:val="0"/>
          <w:sz w:val="22"/>
          <w:szCs w:val="22"/>
          <w14:ligatures w14:val="none"/>
        </w:rPr>
        <w:t>a flawless masterpiece</w:t>
      </w:r>
      <w:r w:rsidRPr="00B75266">
        <w:rPr>
          <w:rFonts w:ascii="Calibri" w:eastAsia="Times New Roman" w:hAnsi="Calibri" w:cs="Calibri"/>
          <w:color w:val="212121"/>
          <w:kern w:val="0"/>
          <w:sz w:val="22"/>
          <w:szCs w:val="22"/>
          <w14:ligatures w14:val="none"/>
        </w:rPr>
        <w:t>” from </w:t>
      </w:r>
      <w:r w:rsidRPr="00B75266">
        <w:rPr>
          <w:rFonts w:ascii="Calibri" w:eastAsia="Times New Roman" w:hAnsi="Calibri" w:cs="Calibri"/>
          <w:i/>
          <w:iCs/>
          <w:color w:val="212121"/>
          <w:kern w:val="0"/>
          <w:sz w:val="22"/>
          <w:szCs w:val="22"/>
          <w14:ligatures w14:val="none"/>
        </w:rPr>
        <w:t>Lyrical Lemonade</w:t>
      </w:r>
      <w:r w:rsidRPr="00B75266">
        <w:rPr>
          <w:rFonts w:ascii="Calibri" w:eastAsia="Times New Roman" w:hAnsi="Calibri" w:cs="Calibri"/>
          <w:color w:val="212121"/>
          <w:kern w:val="0"/>
          <w:sz w:val="22"/>
          <w:szCs w:val="22"/>
          <w14:ligatures w14:val="none"/>
        </w:rPr>
        <w:t xml:space="preserve">. Boasting co-signs from such like-minded artists as Summer Walker, Kehlani, Sam Smith, Lil </w:t>
      </w:r>
      <w:proofErr w:type="spellStart"/>
      <w:r w:rsidRPr="00B75266">
        <w:rPr>
          <w:rFonts w:ascii="Calibri" w:eastAsia="Times New Roman" w:hAnsi="Calibri" w:cs="Calibri"/>
          <w:color w:val="212121"/>
          <w:kern w:val="0"/>
          <w:sz w:val="22"/>
          <w:szCs w:val="22"/>
          <w14:ligatures w14:val="none"/>
        </w:rPr>
        <w:t>Nas</w:t>
      </w:r>
      <w:proofErr w:type="spellEnd"/>
      <w:r w:rsidRPr="00B75266">
        <w:rPr>
          <w:rFonts w:ascii="Calibri" w:eastAsia="Times New Roman" w:hAnsi="Calibri" w:cs="Calibri"/>
          <w:color w:val="212121"/>
          <w:kern w:val="0"/>
          <w:sz w:val="22"/>
          <w:szCs w:val="22"/>
          <w14:ligatures w14:val="none"/>
        </w:rPr>
        <w:t xml:space="preserve"> X, Ty Dolla $</w:t>
      </w:r>
      <w:proofErr w:type="spellStart"/>
      <w:r w:rsidRPr="00B75266">
        <w:rPr>
          <w:rFonts w:ascii="Calibri" w:eastAsia="Times New Roman" w:hAnsi="Calibri" w:cs="Calibri"/>
          <w:color w:val="212121"/>
          <w:kern w:val="0"/>
          <w:sz w:val="22"/>
          <w:szCs w:val="22"/>
          <w14:ligatures w14:val="none"/>
        </w:rPr>
        <w:t>ign</w:t>
      </w:r>
      <w:proofErr w:type="spellEnd"/>
      <w:r w:rsidRPr="00B75266">
        <w:rPr>
          <w:rFonts w:ascii="Calibri" w:eastAsia="Times New Roman" w:hAnsi="Calibri" w:cs="Calibri"/>
          <w:color w:val="212121"/>
          <w:kern w:val="0"/>
          <w:sz w:val="22"/>
          <w:szCs w:val="22"/>
          <w14:ligatures w14:val="none"/>
        </w:rPr>
        <w:t xml:space="preserve">, and Keri </w:t>
      </w:r>
      <w:proofErr w:type="spellStart"/>
      <w:r w:rsidRPr="00B75266">
        <w:rPr>
          <w:rFonts w:ascii="Calibri" w:eastAsia="Times New Roman" w:hAnsi="Calibri" w:cs="Calibri"/>
          <w:color w:val="212121"/>
          <w:kern w:val="0"/>
          <w:sz w:val="22"/>
          <w:szCs w:val="22"/>
          <w14:ligatures w14:val="none"/>
        </w:rPr>
        <w:t>Hilson</w:t>
      </w:r>
      <w:proofErr w:type="spellEnd"/>
      <w:r w:rsidRPr="00B75266">
        <w:rPr>
          <w:rFonts w:ascii="Calibri" w:eastAsia="Times New Roman" w:hAnsi="Calibri" w:cs="Calibri"/>
          <w:color w:val="212121"/>
          <w:kern w:val="0"/>
          <w:sz w:val="22"/>
          <w:szCs w:val="22"/>
          <w14:ligatures w14:val="none"/>
        </w:rPr>
        <w:t xml:space="preserve">, among others, </w:t>
      </w:r>
      <w:proofErr w:type="spellStart"/>
      <w:r w:rsidRPr="00B75266">
        <w:rPr>
          <w:rFonts w:ascii="Calibri" w:eastAsia="Times New Roman" w:hAnsi="Calibri" w:cs="Calibri"/>
          <w:color w:val="212121"/>
          <w:kern w:val="0"/>
          <w:sz w:val="22"/>
          <w:szCs w:val="22"/>
          <w14:ligatures w14:val="none"/>
        </w:rPr>
        <w:t>Creti’s</w:t>
      </w:r>
      <w:proofErr w:type="spellEnd"/>
      <w:r w:rsidRPr="00B75266">
        <w:rPr>
          <w:rFonts w:ascii="Calibri" w:eastAsia="Times New Roman" w:hAnsi="Calibri" w:cs="Calibri"/>
          <w:color w:val="212121"/>
          <w:kern w:val="0"/>
          <w:sz w:val="22"/>
          <w:szCs w:val="22"/>
          <w14:ligatures w14:val="none"/>
        </w:rPr>
        <w:t xml:space="preserve"> star has continued to ascend in 2023. A recent cover of Beyonce’s “Cuff It” garnered close to 2 million views on TikTok and Instagram Reels, while a tender acoustic rendition of “Congratulations” over 500K combined views and has led to more than 25K new followers on Instagram. </w:t>
      </w:r>
      <w:r>
        <w:rPr>
          <w:rFonts w:ascii="Calibri" w:eastAsia="Times New Roman" w:hAnsi="Calibri" w:cs="Calibri"/>
          <w:color w:val="212121"/>
          <w:kern w:val="0"/>
          <w:sz w:val="22"/>
          <w:szCs w:val="22"/>
          <w14:ligatures w14:val="none"/>
        </w:rPr>
        <w:t>Alicia followed the success of “Congratulations” with “</w:t>
      </w:r>
      <w:hyperlink r:id="rId15" w:history="1">
        <w:r w:rsidRPr="002D4214">
          <w:rPr>
            <w:rStyle w:val="Hyperlink"/>
            <w:rFonts w:ascii="Calibri" w:eastAsia="Times New Roman" w:hAnsi="Calibri" w:cs="Calibri"/>
            <w:kern w:val="0"/>
            <w:sz w:val="22"/>
            <w:szCs w:val="22"/>
            <w14:ligatures w14:val="none"/>
          </w:rPr>
          <w:t>Strange</w:t>
        </w:r>
      </w:hyperlink>
      <w:r>
        <w:rPr>
          <w:rFonts w:ascii="Calibri" w:eastAsia="Times New Roman" w:hAnsi="Calibri" w:cs="Calibri"/>
          <w:color w:val="212121"/>
          <w:kern w:val="0"/>
          <w:sz w:val="22"/>
          <w:szCs w:val="22"/>
          <w14:ligatures w14:val="none"/>
        </w:rPr>
        <w:t>,” her debut single for Atlantic Records released earlier this year.</w:t>
      </w:r>
    </w:p>
    <w:p w14:paraId="232C2DC5" w14:textId="77777777" w:rsidR="00B66603" w:rsidRPr="00B75266" w:rsidRDefault="00B66603" w:rsidP="00B66603">
      <w:pPr>
        <w:jc w:val="both"/>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sz w:val="22"/>
          <w:szCs w:val="22"/>
          <w14:ligatures w14:val="none"/>
        </w:rPr>
        <w:t> </w:t>
      </w:r>
    </w:p>
    <w:p w14:paraId="70E4933D" w14:textId="77777777" w:rsidR="00B66603" w:rsidRPr="00B75266" w:rsidRDefault="00B66603" w:rsidP="00B66603">
      <w:pPr>
        <w:jc w:val="both"/>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sz w:val="22"/>
          <w:szCs w:val="22"/>
          <w14:ligatures w14:val="none"/>
        </w:rPr>
        <w:t xml:space="preserve">Elegant with an edge, strong but sensitive, and humbly confident, </w:t>
      </w:r>
      <w:proofErr w:type="spellStart"/>
      <w:r w:rsidRPr="00B75266">
        <w:rPr>
          <w:rFonts w:ascii="Calibri" w:eastAsia="Times New Roman" w:hAnsi="Calibri" w:cs="Calibri"/>
          <w:color w:val="212121"/>
          <w:kern w:val="0"/>
          <w:sz w:val="22"/>
          <w:szCs w:val="22"/>
          <w14:ligatures w14:val="none"/>
        </w:rPr>
        <w:t>Creti</w:t>
      </w:r>
      <w:proofErr w:type="spellEnd"/>
      <w:r w:rsidRPr="00B75266">
        <w:rPr>
          <w:rFonts w:ascii="Calibri" w:eastAsia="Times New Roman" w:hAnsi="Calibri" w:cs="Calibri"/>
          <w:color w:val="212121"/>
          <w:kern w:val="0"/>
          <w:sz w:val="22"/>
          <w:szCs w:val="22"/>
          <w14:ligatures w14:val="none"/>
        </w:rPr>
        <w:t xml:space="preserve"> crafts her own story of self-reflection, heartbreak, and the other facets of the human experience, not unlike a page out of her journal. Now, with </w:t>
      </w:r>
      <w:r w:rsidRPr="00B75266">
        <w:rPr>
          <w:rFonts w:ascii="Calibri" w:eastAsia="Times New Roman" w:hAnsi="Calibri" w:cs="Calibri"/>
          <w:i/>
          <w:iCs/>
          <w:color w:val="212121"/>
          <w:kern w:val="0"/>
          <w:sz w:val="22"/>
          <w:szCs w:val="22"/>
          <w14:ligatures w14:val="none"/>
        </w:rPr>
        <w:t>Self/Less</w:t>
      </w:r>
      <w:r w:rsidRPr="00B75266">
        <w:rPr>
          <w:rFonts w:ascii="Calibri" w:eastAsia="Times New Roman" w:hAnsi="Calibri" w:cs="Calibri"/>
          <w:color w:val="212121"/>
          <w:kern w:val="0"/>
          <w:sz w:val="22"/>
          <w:szCs w:val="22"/>
          <w14:ligatures w14:val="none"/>
        </w:rPr>
        <w:t xml:space="preserve"> and more new music to follow, Alicia </w:t>
      </w:r>
      <w:proofErr w:type="spellStart"/>
      <w:r w:rsidRPr="00B75266">
        <w:rPr>
          <w:rFonts w:ascii="Calibri" w:eastAsia="Times New Roman" w:hAnsi="Calibri" w:cs="Calibri"/>
          <w:color w:val="212121"/>
          <w:kern w:val="0"/>
          <w:sz w:val="22"/>
          <w:szCs w:val="22"/>
          <w14:ligatures w14:val="none"/>
        </w:rPr>
        <w:t>Creti</w:t>
      </w:r>
      <w:proofErr w:type="spellEnd"/>
      <w:r w:rsidRPr="00B75266">
        <w:rPr>
          <w:rFonts w:ascii="Calibri" w:eastAsia="Times New Roman" w:hAnsi="Calibri" w:cs="Calibri"/>
          <w:color w:val="212121"/>
          <w:kern w:val="0"/>
          <w:sz w:val="22"/>
          <w:szCs w:val="22"/>
          <w14:ligatures w14:val="none"/>
        </w:rPr>
        <w:t xml:space="preserve"> is poised to show the world not only how far </w:t>
      </w:r>
      <w:r>
        <w:rPr>
          <w:rFonts w:ascii="Calibri" w:eastAsia="Times New Roman" w:hAnsi="Calibri" w:cs="Calibri"/>
          <w:color w:val="212121"/>
          <w:kern w:val="0"/>
          <w:sz w:val="22"/>
          <w:szCs w:val="22"/>
          <w14:ligatures w14:val="none"/>
        </w:rPr>
        <w:t>she</w:t>
      </w:r>
      <w:r w:rsidRPr="00B75266">
        <w:rPr>
          <w:rFonts w:ascii="Calibri" w:eastAsia="Times New Roman" w:hAnsi="Calibri" w:cs="Calibri"/>
          <w:color w:val="212121"/>
          <w:kern w:val="0"/>
          <w:sz w:val="22"/>
          <w:szCs w:val="22"/>
          <w14:ligatures w14:val="none"/>
        </w:rPr>
        <w:t xml:space="preserve"> has come but where she’s headed next.  </w:t>
      </w:r>
    </w:p>
    <w:p w14:paraId="0BF17F9A" w14:textId="77777777" w:rsidR="00B66603" w:rsidRPr="00B75266" w:rsidRDefault="00B66603" w:rsidP="00B66603">
      <w:pPr>
        <w:jc w:val="both"/>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sz w:val="22"/>
          <w:szCs w:val="22"/>
          <w14:ligatures w14:val="none"/>
        </w:rPr>
        <w:t> </w:t>
      </w:r>
    </w:p>
    <w:p w14:paraId="4AB8F4C3" w14:textId="77777777" w:rsidR="00B66603" w:rsidRPr="00B75266" w:rsidRDefault="00B66603" w:rsidP="00B66603">
      <w:pPr>
        <w:jc w:val="both"/>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sz w:val="22"/>
          <w:szCs w:val="22"/>
          <w14:ligatures w14:val="none"/>
        </w:rPr>
        <w:t>“</w:t>
      </w:r>
      <w:r w:rsidRPr="00B75266">
        <w:rPr>
          <w:rFonts w:ascii="Calibri" w:eastAsia="Times New Roman" w:hAnsi="Calibri" w:cs="Calibri"/>
          <w:i/>
          <w:iCs/>
          <w:color w:val="212121"/>
          <w:kern w:val="0"/>
          <w:sz w:val="22"/>
          <w:szCs w:val="22"/>
          <w14:ligatures w14:val="none"/>
        </w:rPr>
        <w:t>I tend to think in song,</w:t>
      </w:r>
      <w:r w:rsidRPr="00B75266">
        <w:rPr>
          <w:rFonts w:ascii="Calibri" w:eastAsia="Times New Roman" w:hAnsi="Calibri" w:cs="Calibri"/>
          <w:color w:val="212121"/>
          <w:kern w:val="0"/>
          <w:sz w:val="22"/>
          <w:szCs w:val="22"/>
          <w14:ligatures w14:val="none"/>
        </w:rPr>
        <w:t xml:space="preserve">” says </w:t>
      </w:r>
      <w:proofErr w:type="spellStart"/>
      <w:r w:rsidRPr="00B75266">
        <w:rPr>
          <w:rFonts w:ascii="Calibri" w:eastAsia="Times New Roman" w:hAnsi="Calibri" w:cs="Calibri"/>
          <w:color w:val="212121"/>
          <w:kern w:val="0"/>
          <w:sz w:val="22"/>
          <w:szCs w:val="22"/>
          <w14:ligatures w14:val="none"/>
        </w:rPr>
        <w:t>Creti</w:t>
      </w:r>
      <w:proofErr w:type="spellEnd"/>
      <w:r w:rsidRPr="00B75266">
        <w:rPr>
          <w:rFonts w:ascii="Calibri" w:eastAsia="Times New Roman" w:hAnsi="Calibri" w:cs="Calibri"/>
          <w:color w:val="212121"/>
          <w:kern w:val="0"/>
          <w:sz w:val="22"/>
          <w:szCs w:val="22"/>
          <w14:ligatures w14:val="none"/>
        </w:rPr>
        <w:t>. “</w:t>
      </w:r>
      <w:r w:rsidRPr="00B75266">
        <w:rPr>
          <w:rFonts w:ascii="Calibri" w:eastAsia="Times New Roman" w:hAnsi="Calibri" w:cs="Calibri"/>
          <w:i/>
          <w:iCs/>
          <w:color w:val="212121"/>
          <w:kern w:val="0"/>
          <w:sz w:val="22"/>
          <w:szCs w:val="22"/>
          <w14:ligatures w14:val="none"/>
        </w:rPr>
        <w:t>I write from the heart. I’m a very sensitive and emotional person, but I like to put on a tough shell. The music is where the honesty comes out.</w:t>
      </w:r>
      <w:r w:rsidRPr="00B75266">
        <w:rPr>
          <w:rFonts w:ascii="Calibri" w:eastAsia="Times New Roman" w:hAnsi="Calibri" w:cs="Calibri"/>
          <w:color w:val="212121"/>
          <w:kern w:val="0"/>
          <w:sz w:val="22"/>
          <w:szCs w:val="22"/>
          <w14:ligatures w14:val="none"/>
        </w:rPr>
        <w:t>”</w:t>
      </w:r>
    </w:p>
    <w:p w14:paraId="404EB6C6" w14:textId="77777777" w:rsidR="00C41EF0" w:rsidRDefault="00C41EF0"/>
    <w:p w14:paraId="11FFB6D9" w14:textId="46E5B35B" w:rsidR="00B66603" w:rsidRDefault="00912A68" w:rsidP="00B66603">
      <w:pPr>
        <w:jc w:val="center"/>
        <w:rPr>
          <w:rFonts w:ascii="Calibri" w:eastAsia="Times New Roman" w:hAnsi="Calibri" w:cs="Calibri"/>
          <w:color w:val="212121"/>
          <w:kern w:val="0"/>
          <w14:ligatures w14:val="none"/>
        </w:rPr>
      </w:pPr>
      <w:r w:rsidRPr="00912A68">
        <w:rPr>
          <w:rFonts w:ascii="Calibri" w:eastAsia="Times New Roman" w:hAnsi="Calibri" w:cs="Calibri"/>
          <w:color w:val="212121"/>
          <w:kern w:val="0"/>
          <w14:ligatures w14:val="none"/>
        </w:rPr>
        <w:drawing>
          <wp:inline distT="0" distB="0" distL="0" distR="0" wp14:anchorId="751E8099" wp14:editId="718EF80C">
            <wp:extent cx="3669175" cy="2063911"/>
            <wp:effectExtent l="0" t="0" r="1270" b="6350"/>
            <wp:docPr id="288848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48613" name=""/>
                    <pic:cNvPicPr/>
                  </pic:nvPicPr>
                  <pic:blipFill>
                    <a:blip r:embed="rId16"/>
                    <a:stretch>
                      <a:fillRect/>
                    </a:stretch>
                  </pic:blipFill>
                  <pic:spPr>
                    <a:xfrm>
                      <a:off x="0" y="0"/>
                      <a:ext cx="3692789" cy="2077194"/>
                    </a:xfrm>
                    <a:prstGeom prst="rect">
                      <a:avLst/>
                    </a:prstGeom>
                  </pic:spPr>
                </pic:pic>
              </a:graphicData>
            </a:graphic>
          </wp:inline>
        </w:drawing>
      </w:r>
    </w:p>
    <w:p w14:paraId="65FCC63D" w14:textId="77777777" w:rsidR="00B66603" w:rsidRDefault="00B66603" w:rsidP="00B66603">
      <w:pPr>
        <w:jc w:val="center"/>
        <w:rPr>
          <w:rFonts w:ascii="Calibri" w:eastAsia="Times New Roman" w:hAnsi="Calibri" w:cs="Calibri"/>
          <w:color w:val="212121"/>
          <w:kern w:val="0"/>
          <w14:ligatures w14:val="none"/>
        </w:rPr>
      </w:pPr>
    </w:p>
    <w:p w14:paraId="2D4E0DCB" w14:textId="77777777" w:rsidR="00B66603" w:rsidRPr="00B75266" w:rsidRDefault="00B66603" w:rsidP="00B66603">
      <w:pPr>
        <w:jc w:val="center"/>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14:ligatures w14:val="none"/>
        </w:rPr>
        <w:t># # #</w:t>
      </w:r>
    </w:p>
    <w:p w14:paraId="2673F359" w14:textId="77777777" w:rsidR="00B66603" w:rsidRPr="00B75266" w:rsidRDefault="00B66603" w:rsidP="00B66603">
      <w:pPr>
        <w:jc w:val="center"/>
        <w:rPr>
          <w:rFonts w:ascii="Calibri" w:eastAsia="Times New Roman" w:hAnsi="Calibri" w:cs="Calibri"/>
          <w:color w:val="212121"/>
          <w:kern w:val="0"/>
          <w:sz w:val="22"/>
          <w:szCs w:val="22"/>
          <w14:ligatures w14:val="none"/>
        </w:rPr>
      </w:pPr>
      <w:r w:rsidRPr="00B75266">
        <w:rPr>
          <w:rFonts w:ascii="Calibri" w:eastAsia="Times New Roman" w:hAnsi="Calibri" w:cs="Calibri"/>
          <w:color w:val="212121"/>
          <w:kern w:val="0"/>
          <w14:ligatures w14:val="none"/>
        </w:rPr>
        <w:br/>
      </w:r>
      <w:r w:rsidRPr="00B75266">
        <w:rPr>
          <w:rFonts w:ascii="Calibri" w:eastAsia="Times New Roman" w:hAnsi="Calibri" w:cs="Calibri"/>
          <w:b/>
          <w:bCs/>
          <w:color w:val="212121"/>
          <w:kern w:val="0"/>
          <w14:ligatures w14:val="none"/>
        </w:rPr>
        <w:t>CONNECT WITH ALICIA CRETI</w:t>
      </w:r>
    </w:p>
    <w:p w14:paraId="494B6590" w14:textId="77777777" w:rsidR="00B66603" w:rsidRPr="00B75266" w:rsidRDefault="00912A68" w:rsidP="00B66603">
      <w:pPr>
        <w:jc w:val="center"/>
        <w:rPr>
          <w:rFonts w:ascii="Calibri" w:eastAsia="Times New Roman" w:hAnsi="Calibri" w:cs="Calibri"/>
          <w:color w:val="212121"/>
          <w:kern w:val="0"/>
          <w:sz w:val="22"/>
          <w:szCs w:val="22"/>
          <w14:ligatures w14:val="none"/>
        </w:rPr>
      </w:pPr>
      <w:hyperlink r:id="rId17" w:tooltip="https://nam04.safelinks.protection.outlook.com/?url=https%3A%2F%2Fwww.instagram.com%2Faliciacreti%2F&amp;data=05%7C01%7CChevon.DeShields%40atlanticrecords.com%7C06fc16a4ffca490004ee08db566946d5%7C8367939002ec4ba1ad3d69da3fdd637e%7C0%7C0%7C638198782377619021%7CUnknown%7CTWFpbGZsb3d8eyJWIjoiMC4wLjAwMDAiLCJQIjoiV2luMzIiLCJBTiI6Ik1haWwiLCJXVCI6Mn0%3D%7C3000%7C%7C%7C&amp;sdata=zFlJS73UOVXkB41LXSHBuI%2BqbggujXgdqTkDSDPpx24%3D&amp;reserved=0" w:history="1">
        <w:r w:rsidR="00B66603" w:rsidRPr="00B75266">
          <w:rPr>
            <w:rFonts w:ascii="Calibri" w:eastAsia="Times New Roman" w:hAnsi="Calibri" w:cs="Calibri"/>
            <w:color w:val="0078D7"/>
            <w:kern w:val="0"/>
            <w:u w:val="single"/>
            <w14:ligatures w14:val="none"/>
          </w:rPr>
          <w:t>INSTAGRAM</w:t>
        </w:r>
      </w:hyperlink>
      <w:r w:rsidR="00B66603" w:rsidRPr="00B75266">
        <w:rPr>
          <w:rFonts w:ascii="Calibri" w:eastAsia="Times New Roman" w:hAnsi="Calibri" w:cs="Calibri"/>
          <w:color w:val="212121"/>
          <w:kern w:val="0"/>
          <w14:ligatures w14:val="none"/>
        </w:rPr>
        <w:t> | </w:t>
      </w:r>
      <w:hyperlink r:id="rId18" w:tooltip="https://nam04.safelinks.protection.outlook.com/?url=https%3A%2F%2Fwww.tiktok.com%2F%40aliciacreti%3Flang%3Den&amp;data=05%7C01%7CChevon.DeShields%40atlanticrecords.com%7C06fc16a4ffca490004ee08db566946d5%7C8367939002ec4ba1ad3d69da3fdd637e%7C0%7C0%7C638198782377619021%7CUnknown%7CTWFpbGZsb3d8eyJWIjoiMC4wLjAwMDAiLCJQIjoiV2luMzIiLCJBTiI6Ik1haWwiLCJXVCI6Mn0%3D%7C3000%7C%7C%7C&amp;sdata=FEHNDt4mLOjXye7uxTkcoZTId%2BazjtFIFN%2B%2FO6yf7P4%3D&amp;reserved=0" w:history="1">
        <w:r w:rsidR="00B66603" w:rsidRPr="00B75266">
          <w:rPr>
            <w:rFonts w:ascii="Calibri" w:eastAsia="Times New Roman" w:hAnsi="Calibri" w:cs="Calibri"/>
            <w:color w:val="0078D7"/>
            <w:kern w:val="0"/>
            <w:u w:val="single"/>
            <w14:ligatures w14:val="none"/>
          </w:rPr>
          <w:t>TIKTOK</w:t>
        </w:r>
      </w:hyperlink>
      <w:r w:rsidR="00B66603" w:rsidRPr="00B75266">
        <w:rPr>
          <w:rFonts w:ascii="Calibri" w:eastAsia="Times New Roman" w:hAnsi="Calibri" w:cs="Calibri"/>
          <w:color w:val="212121"/>
          <w:kern w:val="0"/>
          <w14:ligatures w14:val="none"/>
        </w:rPr>
        <w:t> | </w:t>
      </w:r>
      <w:hyperlink r:id="rId19" w:tooltip="Original URL:&#10;https://twitter.com/AliciaCreti&#10;&#10;Click to follow link." w:history="1">
        <w:r w:rsidR="00B66603" w:rsidRPr="00B75266">
          <w:rPr>
            <w:rFonts w:ascii="Calibri" w:eastAsia="Times New Roman" w:hAnsi="Calibri" w:cs="Calibri"/>
            <w:color w:val="0078D7"/>
            <w:kern w:val="0"/>
            <w:u w:val="single"/>
            <w14:ligatures w14:val="none"/>
          </w:rPr>
          <w:t>TWITTER</w:t>
        </w:r>
      </w:hyperlink>
      <w:r w:rsidR="00B66603" w:rsidRPr="00B75266">
        <w:rPr>
          <w:rFonts w:ascii="Calibri" w:eastAsia="Times New Roman" w:hAnsi="Calibri" w:cs="Calibri"/>
          <w:color w:val="212121"/>
          <w:kern w:val="0"/>
          <w14:ligatures w14:val="none"/>
        </w:rPr>
        <w:t> | </w:t>
      </w:r>
      <w:hyperlink r:id="rId20" w:tooltip="Original URL:&#10;https://www.youtube.com/channel/UCLWLrjxvLbBOtRG84iEAK7Q&#10;&#10;Click to follow link." w:history="1">
        <w:r w:rsidR="00B66603" w:rsidRPr="00B75266">
          <w:rPr>
            <w:rFonts w:ascii="Calibri" w:eastAsia="Times New Roman" w:hAnsi="Calibri" w:cs="Calibri"/>
            <w:color w:val="0078D7"/>
            <w:kern w:val="0"/>
            <w:u w:val="single"/>
            <w14:ligatures w14:val="none"/>
          </w:rPr>
          <w:t>YOUTUBE</w:t>
        </w:r>
      </w:hyperlink>
    </w:p>
    <w:p w14:paraId="2C1DE5A5" w14:textId="77777777" w:rsidR="00B66603" w:rsidRDefault="00B66603"/>
    <w:p w14:paraId="5AABCE82" w14:textId="402FCAC7" w:rsidR="00B66603" w:rsidRDefault="00B66603" w:rsidP="00B66603">
      <w:pPr>
        <w:jc w:val="center"/>
        <w:rPr>
          <w:b/>
          <w:bCs/>
        </w:rPr>
      </w:pPr>
      <w:r>
        <w:rPr>
          <w:b/>
          <w:bCs/>
        </w:rPr>
        <w:t>PRESS INQUIRIES</w:t>
      </w:r>
    </w:p>
    <w:p w14:paraId="31CACB26" w14:textId="4B992A7A" w:rsidR="00B66603" w:rsidRPr="00B66603" w:rsidRDefault="00B66603" w:rsidP="00B66603">
      <w:pPr>
        <w:jc w:val="center"/>
      </w:pPr>
      <w:r>
        <w:t xml:space="preserve">ASHLEY KALMANOWITZ | </w:t>
      </w:r>
      <w:hyperlink r:id="rId21" w:history="1">
        <w:r w:rsidRPr="00077F84">
          <w:rPr>
            <w:rStyle w:val="Hyperlink"/>
          </w:rPr>
          <w:t>ASHLEY.KALMANOWITZ@ATLANTICRECORDS.COM</w:t>
        </w:r>
      </w:hyperlink>
      <w:r>
        <w:t xml:space="preserve"> </w:t>
      </w:r>
    </w:p>
    <w:sectPr w:rsidR="00B66603" w:rsidRPr="00B6660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6603"/>
    <w:rsid w:val="00061A11"/>
    <w:rsid w:val="00344FE3"/>
    <w:rsid w:val="005D5AD8"/>
    <w:rsid w:val="008F6E3A"/>
    <w:rsid w:val="00912A68"/>
    <w:rsid w:val="00B66603"/>
    <w:rsid w:val="00C41EF0"/>
    <w:rsid w:val="00E259A8"/>
    <w:rsid w:val="00FC17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C3DDCFC"/>
  <w15:chartTrackingRefBased/>
  <w15:docId w15:val="{E405AD45-7E77-0045-84E8-0289A7EFE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660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66603"/>
    <w:rPr>
      <w:color w:val="0563C1" w:themeColor="hyperlink"/>
      <w:u w:val="single"/>
    </w:rPr>
  </w:style>
  <w:style w:type="character" w:styleId="UnresolvedMention">
    <w:name w:val="Unresolved Mention"/>
    <w:basedOn w:val="DefaultParagraphFont"/>
    <w:uiPriority w:val="99"/>
    <w:semiHidden/>
    <w:unhideWhenUsed/>
    <w:rsid w:val="00B66603"/>
    <w:rPr>
      <w:color w:val="605E5C"/>
      <w:shd w:val="clear" w:color="auto" w:fill="E1DFDD"/>
    </w:rPr>
  </w:style>
  <w:style w:type="character" w:styleId="FollowedHyperlink">
    <w:name w:val="FollowedHyperlink"/>
    <w:basedOn w:val="DefaultParagraphFont"/>
    <w:uiPriority w:val="99"/>
    <w:semiHidden/>
    <w:unhideWhenUsed/>
    <w:rsid w:val="00912A6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liciacreti.lnk.to/PityParty" TargetMode="External"/><Relationship Id="rId13" Type="http://schemas.openxmlformats.org/officeDocument/2006/relationships/hyperlink" Target="https://www.youtube.com/watch?v=dbBuTXSqv20" TargetMode="External"/><Relationship Id="rId18" Type="http://schemas.openxmlformats.org/officeDocument/2006/relationships/hyperlink" Target="https://nam04.safelinks.protection.outlook.com/?url=https%3A%2F%2Fwww.tiktok.com%2F%40aliciacreti%3Flang%3Den&amp;data=05%7C01%7CChevon.DeShields%40atlanticrecords.com%7C06fc16a4ffca490004ee08db566946d5%7C8367939002ec4ba1ad3d69da3fdd637e%7C0%7C0%7C638198782377619021%7CUnknown%7CTWFpbGZsb3d8eyJWIjoiMC4wLjAwMDAiLCJQIjoiV2luMzIiLCJBTiI6Ik1haWwiLCJXVCI6Mn0%3D%7C3000%7C%7C%7C&amp;sdata=FEHNDt4mLOjXye7uxTkcoZTId%2BazjtFIFN%2B%2FO6yf7P4%3D&amp;reserved=0" TargetMode="External"/><Relationship Id="rId3" Type="http://schemas.openxmlformats.org/officeDocument/2006/relationships/customXml" Target="../customXml/item3.xml"/><Relationship Id="rId21" Type="http://schemas.openxmlformats.org/officeDocument/2006/relationships/hyperlink" Target="mailto:ASHLEY.KALMANOWITZ@ATLANTICRECORDS.COM" TargetMode="External"/><Relationship Id="rId7" Type="http://schemas.openxmlformats.org/officeDocument/2006/relationships/hyperlink" Target="https://aliciacreti.lnk.to/PityPartyVid" TargetMode="External"/><Relationship Id="rId12" Type="http://schemas.openxmlformats.org/officeDocument/2006/relationships/hyperlink" Target="https://aliciacreti.lnk.to/PityPartyVid" TargetMode="External"/><Relationship Id="rId17" Type="http://schemas.openxmlformats.org/officeDocument/2006/relationships/hyperlink" Target="https://nam04.safelinks.protection.outlook.com/?url=https%3A%2F%2Fwww.instagram.com%2Faliciacreti%2F&amp;data=05%7C01%7CChevon.DeShields%40atlanticrecords.com%7C06fc16a4ffca490004ee08db566946d5%7C8367939002ec4ba1ad3d69da3fdd637e%7C0%7C0%7C638198782377619021%7CUnknown%7CTWFpbGZsb3d8eyJWIjoiMC4wLjAwMDAiLCJQIjoiV2luMzIiLCJBTiI6Ik1haWwiLCJXVCI6Mn0%3D%7C3000%7C%7C%7C&amp;sdata=zFlJS73UOVXkB41LXSHBuI%2BqbggujXgdqTkDSDPpx24%3D&amp;reserved=0" TargetMode="Externa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yperlink" Target="https://nam04.safelinks.protection.outlook.com/?url=https%3A%2F%2Fwww.youtube.com%2Fchannel%2FUCLWLrjxvLbBOtRG84iEAK7Q&amp;data=05%7C01%7CChevon.DeShields%40atlanticrecords.com%7C06fc16a4ffca490004ee08db566946d5%7C8367939002ec4ba1ad3d69da3fdd637e%7C0%7C0%7C638198782377619021%7CUnknown%7CTWFpbGZsb3d8eyJWIjoiMC4wLjAwMDAiLCJQIjoiV2luMzIiLCJBTiI6Ik1haWwiLCJXVCI6Mn0%3D%7C3000%7C%7C%7C&amp;sdata=f2XGkB7E0a5ajjwcHA9KiljsFqG%2F0rXcMlU80XNjsAA%3D&amp;reserved=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aliciacreti.lnk.to/PityParty" TargetMode="External"/><Relationship Id="rId5" Type="http://schemas.openxmlformats.org/officeDocument/2006/relationships/settings" Target="settings.xml"/><Relationship Id="rId15" Type="http://schemas.openxmlformats.org/officeDocument/2006/relationships/hyperlink" Target="https://www.youtube.com/watch?v=dbBuTXSqv20" TargetMode="External"/><Relationship Id="rId23" Type="http://schemas.openxmlformats.org/officeDocument/2006/relationships/theme" Target="theme/theme1.xml"/><Relationship Id="rId10" Type="http://schemas.openxmlformats.org/officeDocument/2006/relationships/hyperlink" Target="https://warnermusicgroup.app.box.com/s/leif3dr7t9yirdik8u7qmxv5haqti0um" TargetMode="External"/><Relationship Id="rId19" Type="http://schemas.openxmlformats.org/officeDocument/2006/relationships/hyperlink" Target="https://nam04.safelinks.protection.outlook.com/?url=https%3A%2F%2Ftwitter.com%2FAliciaCreti&amp;data=05%7C01%7CChevon.DeShields%40atlanticrecords.com%7C06fc16a4ffca490004ee08db566946d5%7C8367939002ec4ba1ad3d69da3fdd637e%7C0%7C0%7C638198782377619021%7CUnknown%7CTWFpbGZsb3d8eyJWIjoiMC4wLjAwMDAiLCJQIjoiV2luMzIiLCJBTiI6Ik1haWwiLCJXVCI6Mn0%3D%7C3000%7C%7C%7C&amp;sdata=AxF8UyfOlbwXU3VBQAh66QqUBsZb4dMmnleqdOYgnqM%3D&amp;reserved=0"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s://nam04.safelinks.protection.outlook.com/?url=https%3A%2F%2Faliciacreti.lnk.to%2FCongratulations&amp;data=05%7C01%7CChevon.DeShields%40atlanticrecords.com%7C06fc16a4ffca490004ee08db566946d5%7C8367939002ec4ba1ad3d69da3fdd637e%7C0%7C0%7C638198782377619021%7CUnknown%7CTWFpbGZsb3d8eyJWIjoiMC4wLjAwMDAiLCJQIjoiV2luMzIiLCJBTiI6Ik1haWwiLCJXVCI6Mn0%3D%7C3000%7C%7C%7C&amp;sdata=AfLmfzlrLhVD9cq829knbYp%2Fji4IFPfKiQh98F0%2BYbY%3D&amp;reserved=0"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WMG Digital Workplace Document" ma:contentTypeID="0x0101005D9CA752E37244E186B234F4D8840D84002100D0725C8C674FB9C698131B063420" ma:contentTypeVersion="24" ma:contentTypeDescription="Create a new document." ma:contentTypeScope="" ma:versionID="dfa585d9731fd130eefa688e9d7222a9">
  <xsd:schema xmlns:xsd="http://www.w3.org/2001/XMLSchema" xmlns:xs="http://www.w3.org/2001/XMLSchema" xmlns:p="http://schemas.microsoft.com/office/2006/metadata/properties" xmlns:ns2="34f65465-186d-4bfd-b19c-845fc6c6fe13" xmlns:ns3="229564fb-af3c-4f6c-872f-adfeadbc42f8" xmlns:ns4="37d2d5e8-d86f-4204-ae9c-168dd3404589" targetNamespace="http://schemas.microsoft.com/office/2006/metadata/properties" ma:root="true" ma:fieldsID="2e412a1959adedbf41844fe4bff75399" ns2:_="" ns3:_="" ns4:_="">
    <xsd:import namespace="34f65465-186d-4bfd-b19c-845fc6c6fe13"/>
    <xsd:import namespace="229564fb-af3c-4f6c-872f-adfeadbc42f8"/>
    <xsd:import namespace="37d2d5e8-d86f-4204-ae9c-168dd3404589"/>
    <xsd:element name="properties">
      <xsd:complexType>
        <xsd:sequence>
          <xsd:element name="documentManagement">
            <xsd:complexType>
              <xsd:all>
                <xsd:element ref="ns2:f2e41bc676cd4c86b92b6185682d82dd" minOccurs="0"/>
                <xsd:element ref="ns3:TaxCatchAll" minOccurs="0"/>
                <xsd:element ref="ns3:TaxCatchAllLabel" minOccurs="0"/>
                <xsd:element ref="ns2:c627336d63e1427998e5b5e591b189cd" minOccurs="0"/>
                <xsd:element ref="ns2:ne262c5ea18e41d5ac75d69b847c1307" minOccurs="0"/>
                <xsd:element ref="ns2:b0219bab04494ae0ae07e9354fc3d426" minOccurs="0"/>
                <xsd:element ref="ns2:p114447c5a5b4c869eea4708d5aa978d" minOccurs="0"/>
                <xsd:element ref="ns2:e88b6813f0444ff58e19da455978d639"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element ref="ns4:MediaServiceAutoKeyPoints" minOccurs="0"/>
                <xsd:element ref="ns4:MediaServiceKeyPoints" minOccurs="0"/>
                <xsd:element ref="ns2:SharedWithUsers" minOccurs="0"/>
                <xsd:element ref="ns2:SharedWithDetails" minOccurs="0"/>
                <xsd:element ref="ns4:MediaLengthInSeconds" minOccurs="0"/>
                <xsd:element ref="ns4:lcf76f155ced4ddcb4097134ff3c332f"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f65465-186d-4bfd-b19c-845fc6c6fe13" elementFormDefault="qualified">
    <xsd:import namespace="http://schemas.microsoft.com/office/2006/documentManagement/types"/>
    <xsd:import namespace="http://schemas.microsoft.com/office/infopath/2007/PartnerControls"/>
    <xsd:element name="f2e41bc676cd4c86b92b6185682d82dd" ma:index="8" nillable="true" ma:taxonomy="true" ma:internalName="f2e41bc676cd4c86b92b6185682d82dd" ma:taxonomyFieldName="WMG_DW_Artist" ma:displayName="Artist" ma:fieldId="{f2e41bc6-76cd-4c86-b92b-6185682d82dd}" ma:sspId="fe919623-46dc-4ad4-b432-8868d9a271be" ma:termSetId="e84a636f-01b1-4dce-8839-769c7d403e5b" ma:anchorId="00000000-0000-0000-0000-000000000000" ma:open="false" ma:isKeyword="false">
      <xsd:complexType>
        <xsd:sequence>
          <xsd:element ref="pc:Terms" minOccurs="0" maxOccurs="1"/>
        </xsd:sequence>
      </xsd:complexType>
    </xsd:element>
    <xsd:element name="c627336d63e1427998e5b5e591b189cd" ma:index="12" nillable="true" ma:taxonomy="true" ma:internalName="c627336d63e1427998e5b5e591b189cd" ma:taxonomyFieldName="WMG_DW_Department" ma:displayName="Department" ma:fieldId="{c627336d-63e1-4279-98e5-b5e591b189cd}" ma:sspId="fe919623-46dc-4ad4-b432-8868d9a271be" ma:termSetId="affa613c-01de-4c1e-aab6-6b62787a9881" ma:anchorId="00000000-0000-0000-0000-000000000000" ma:open="false" ma:isKeyword="false">
      <xsd:complexType>
        <xsd:sequence>
          <xsd:element ref="pc:Terms" minOccurs="0" maxOccurs="1"/>
        </xsd:sequence>
      </xsd:complexType>
    </xsd:element>
    <xsd:element name="ne262c5ea18e41d5ac75d69b847c1307" ma:index="14" nillable="true" ma:taxonomy="true" ma:internalName="ne262c5ea18e41d5ac75d69b847c1307" ma:taxonomyFieldName="WMG_DW_Division" ma:displayName="Division" ma:fieldId="{7e262c5e-a18e-41d5-ac75-d69b847c1307}" ma:sspId="fe919623-46dc-4ad4-b432-8868d9a271be" ma:termSetId="6eb0bef6-47a5-409b-b942-aa86d4826994" ma:anchorId="00000000-0000-0000-0000-000000000000" ma:open="false" ma:isKeyword="false">
      <xsd:complexType>
        <xsd:sequence>
          <xsd:element ref="pc:Terms" minOccurs="0" maxOccurs="1"/>
        </xsd:sequence>
      </xsd:complexType>
    </xsd:element>
    <xsd:element name="b0219bab04494ae0ae07e9354fc3d426" ma:index="16" nillable="true" ma:taxonomy="true" ma:internalName="b0219bab04494ae0ae07e9354fc3d426" ma:taxonomyFieldName="WMG_DW_Label" ma:displayName="Label" ma:fieldId="{b0219bab-0449-4ae0-ae07-e9354fc3d426}" ma:sspId="fe919623-46dc-4ad4-b432-8868d9a271be" ma:termSetId="06e41675-acf0-462b-95e6-199c7c8f2566" ma:anchorId="00000000-0000-0000-0000-000000000000" ma:open="false" ma:isKeyword="false">
      <xsd:complexType>
        <xsd:sequence>
          <xsd:element ref="pc:Terms" minOccurs="0" maxOccurs="1"/>
        </xsd:sequence>
      </xsd:complexType>
    </xsd:element>
    <xsd:element name="p114447c5a5b4c869eea4708d5aa978d" ma:index="18" nillable="true" ma:taxonomy="true" ma:internalName="p114447c5a5b4c869eea4708d5aa978d" ma:taxonomyFieldName="WMG_DW_DocumentType" ma:displayName="Document Type" ma:fieldId="{9114447c-5a5b-4c86-9eea-4708d5aa978d}" ma:sspId="fe919623-46dc-4ad4-b432-8868d9a271be" ma:termSetId="98b11e04-69e5-4eed-94c0-447f2211fad7" ma:anchorId="00000000-0000-0000-0000-000000000000" ma:open="false" ma:isKeyword="false">
      <xsd:complexType>
        <xsd:sequence>
          <xsd:element ref="pc:Terms" minOccurs="0" maxOccurs="1"/>
        </xsd:sequence>
      </xsd:complexType>
    </xsd:element>
    <xsd:element name="e88b6813f0444ff58e19da455978d639" ma:index="20" nillable="true" ma:taxonomy="true" ma:internalName="e88b6813f0444ff58e19da455978d639" ma:taxonomyFieldName="WMG_DW_RetentionPolicy" ma:displayName="Retention Policy" ma:readOnly="false" ma:fieldId="{e88b6813-f044-4ff5-8e19-da455978d639}" ma:sspId="fe919623-46dc-4ad4-b432-8868d9a271be" ma:termSetId="da76335d-1f7a-4dbf-bf27-ae43fc231cde"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9564fb-af3c-4f6c-872f-adfeadbc42f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76b8a564-3b21-4d36-8cfb-171adf21f98c}" ma:internalName="TaxCatchAll" ma:showField="CatchAllData" ma:web="34f65465-186d-4bfd-b19c-845fc6c6fe1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6b8a564-3b21-4d36-8cfb-171adf21f98c}" ma:internalName="TaxCatchAllLabel" ma:readOnly="true" ma:showField="CatchAllDataLabel" ma:web="34f65465-186d-4bfd-b19c-845fc6c6fe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7d2d5e8-d86f-4204-ae9c-168dd3404589"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MediaServiceAutoTags" ma:internalName="MediaServiceAutoTags" ma:readOnly="true">
      <xsd:simpleType>
        <xsd:restriction base="dms:Text"/>
      </xsd:simpleType>
    </xsd:element>
    <xsd:element name="MediaServiceOCR" ma:index="26" nillable="true" ma:displayName="MediaServiceOCR" ma:internalName="MediaServiceOCR" ma:readOnly="true">
      <xsd:simpleType>
        <xsd:restriction base="dms:Note">
          <xsd:maxLength value="255"/>
        </xsd:restriction>
      </xsd:simpleType>
    </xsd:element>
    <xsd:element name="MediaServiceLocation" ma:index="27" nillable="true" ma:displayName="MediaServiceLocation" ma:internalName="MediaServiceLocation"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LengthInSeconds" ma:index="34" nillable="true" ma:displayName="Length (seconds)"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fe919623-46dc-4ad4-b432-8868d9a271b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7"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e262c5ea18e41d5ac75d69b847c1307 xmlns="34f65465-186d-4bfd-b19c-845fc6c6fe13">
      <Terms xmlns="http://schemas.microsoft.com/office/infopath/2007/PartnerControls">
        <TermInfo xmlns="http://schemas.microsoft.com/office/infopath/2007/PartnerControls">
          <TermName xmlns="http://schemas.microsoft.com/office/infopath/2007/PartnerControls">Atlantic</TermName>
          <TermId xmlns="http://schemas.microsoft.com/office/infopath/2007/PartnerControls">bd921dbd-549a-4f07-b864-60850c498427</TermId>
        </TermInfo>
      </Terms>
    </ne262c5ea18e41d5ac75d69b847c1307>
    <p114447c5a5b4c869eea4708d5aa978d xmlns="34f65465-186d-4bfd-b19c-845fc6c6fe13">
      <Terms xmlns="http://schemas.microsoft.com/office/infopath/2007/PartnerControls"/>
    </p114447c5a5b4c869eea4708d5aa978d>
    <e88b6813f0444ff58e19da455978d639 xmlns="34f65465-186d-4bfd-b19c-845fc6c6fe13">
      <Terms xmlns="http://schemas.microsoft.com/office/infopath/2007/PartnerControls"/>
    </e88b6813f0444ff58e19da455978d639>
    <lcf76f155ced4ddcb4097134ff3c332f xmlns="37d2d5e8-d86f-4204-ae9c-168dd3404589">
      <Terms xmlns="http://schemas.microsoft.com/office/infopath/2007/PartnerControls"/>
    </lcf76f155ced4ddcb4097134ff3c332f>
    <f2e41bc676cd4c86b92b6185682d82dd xmlns="34f65465-186d-4bfd-b19c-845fc6c6fe13">
      <Terms xmlns="http://schemas.microsoft.com/office/infopath/2007/PartnerControls"/>
    </f2e41bc676cd4c86b92b6185682d82dd>
    <c627336d63e1427998e5b5e591b189cd xmlns="34f65465-186d-4bfd-b19c-845fc6c6fe13">
      <Terms xmlns="http://schemas.microsoft.com/office/infopath/2007/PartnerControls">
        <TermInfo xmlns="http://schemas.microsoft.com/office/infopath/2007/PartnerControls">
          <TermName xmlns="http://schemas.microsoft.com/office/infopath/2007/PartnerControls">Publicity</TermName>
          <TermId xmlns="http://schemas.microsoft.com/office/infopath/2007/PartnerControls">7f2458df-4fa3-40c2-b1c8-1c6f2576ee61</TermId>
        </TermInfo>
      </Terms>
    </c627336d63e1427998e5b5e591b189cd>
    <b0219bab04494ae0ae07e9354fc3d426 xmlns="34f65465-186d-4bfd-b19c-845fc6c6fe13">
      <Terms xmlns="http://schemas.microsoft.com/office/infopath/2007/PartnerControls"/>
    </b0219bab04494ae0ae07e9354fc3d426>
    <TaxCatchAll xmlns="229564fb-af3c-4f6c-872f-adfeadbc42f8">
      <Value>2</Value>
      <Value>3</Value>
    </TaxCatchAll>
  </documentManagement>
</p:properties>
</file>

<file path=customXml/itemProps1.xml><?xml version="1.0" encoding="utf-8"?>
<ds:datastoreItem xmlns:ds="http://schemas.openxmlformats.org/officeDocument/2006/customXml" ds:itemID="{F10853B4-4EFE-4755-960D-2DEF537569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f65465-186d-4bfd-b19c-845fc6c6fe13"/>
    <ds:schemaRef ds:uri="229564fb-af3c-4f6c-872f-adfeadbc42f8"/>
    <ds:schemaRef ds:uri="37d2d5e8-d86f-4204-ae9c-168dd34045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A927DA-3682-4442-B840-30ECDC4D23B7}">
  <ds:schemaRefs>
    <ds:schemaRef ds:uri="http://schemas.microsoft.com/sharepoint/v3/contenttype/forms"/>
  </ds:schemaRefs>
</ds:datastoreItem>
</file>

<file path=customXml/itemProps3.xml><?xml version="1.0" encoding="utf-8"?>
<ds:datastoreItem xmlns:ds="http://schemas.openxmlformats.org/officeDocument/2006/customXml" ds:itemID="{A95AADBB-4FB6-4C61-8B5F-59348CE30321}">
  <ds:schemaRefs>
    <ds:schemaRef ds:uri="http://schemas.microsoft.com/office/2006/metadata/properties"/>
    <ds:schemaRef ds:uri="http://schemas.microsoft.com/office/infopath/2007/PartnerControls"/>
    <ds:schemaRef ds:uri="34f65465-186d-4bfd-b19c-845fc6c6fe13"/>
    <ds:schemaRef ds:uri="37d2d5e8-d86f-4204-ae9c-168dd3404589"/>
    <ds:schemaRef ds:uri="229564fb-af3c-4f6c-872f-adfeadbc42f8"/>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2</Pages>
  <Words>1148</Words>
  <Characters>6544</Characters>
  <Application>Microsoft Office Word</Application>
  <DocSecurity>0</DocSecurity>
  <Lines>54</Lines>
  <Paragraphs>15</Paragraphs>
  <ScaleCrop>false</ScaleCrop>
  <Company/>
  <LinksUpToDate>false</LinksUpToDate>
  <CharactersWithSpaces>7677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Chevon DeShields</dc:creator>
  <cp:keywords/>
  <dc:description/>
  <cp:lastModifiedBy>Chevon DeShields</cp:lastModifiedBy>
  <cp:revision>5</cp:revision>
  <dcterms:created xsi:type="dcterms:W3CDTF">2023-08-15T17:08:00Z</dcterms:created>
  <dcterms:modified xsi:type="dcterms:W3CDTF">2023-08-23T21:28:00Z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0x0101005D9CA752E37244E186B234F4D8840D84002100D0725C8C674FB9C698131B063420</vt:lpwstr>
  </property>
  <property fmtid="{D5CDD505-2E9C-101B-9397-08002B2CF9AE}" pid="3" name="MediaServiceImageTags">
    <vt:lpwstr/>
  </property>
  <property fmtid="{D5CDD505-2E9C-101B-9397-08002B2CF9AE}" pid="4" name="WMG_DW_Artist">
    <vt:lpwstr/>
  </property>
  <property fmtid="{D5CDD505-2E9C-101B-9397-08002B2CF9AE}" pid="5" name="WMG_DW_RetentionPolicy">
    <vt:lpwstr/>
  </property>
  <property fmtid="{D5CDD505-2E9C-101B-9397-08002B2CF9AE}" pid="6" name="WMG_DW_Division">
    <vt:lpwstr>3;#Atlantic|bd921dbd-549a-4f07-b864-60850c498427</vt:lpwstr>
  </property>
  <property fmtid="{D5CDD505-2E9C-101B-9397-08002B2CF9AE}" pid="7" name="WMG_DW_Label">
    <vt:lpwstr/>
  </property>
  <property fmtid="{D5CDD505-2E9C-101B-9397-08002B2CF9AE}" pid="8" name="WMG_DW_Department">
    <vt:lpwstr>2;#Publicity|7f2458df-4fa3-40c2-b1c8-1c6f2576ee61</vt:lpwstr>
  </property>
  <property fmtid="{D5CDD505-2E9C-101B-9397-08002B2CF9AE}" pid="9" name="WMG_DW_DocumentType">
    <vt:lpwstr/>
  </property>
</Properties>
</file>