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EC72F" w14:textId="7398E21C" w:rsidR="00F458C7" w:rsidRDefault="00F458C7" w:rsidP="00F458C7">
      <w:pPr>
        <w:rPr>
          <w:sz w:val="22"/>
          <w:szCs w:val="22"/>
        </w:rPr>
      </w:pPr>
      <w:r>
        <w:rPr>
          <w:sz w:val="22"/>
          <w:szCs w:val="22"/>
        </w:rPr>
        <w:t>FOR IMMEDIATE RELEASE</w:t>
      </w:r>
    </w:p>
    <w:p w14:paraId="3CDDB9BB" w14:textId="61C751C2" w:rsidR="00F458C7" w:rsidRDefault="00F458C7" w:rsidP="00F458C7">
      <w:pPr>
        <w:rPr>
          <w:sz w:val="22"/>
          <w:szCs w:val="22"/>
        </w:rPr>
      </w:pPr>
      <w:r>
        <w:rPr>
          <w:sz w:val="22"/>
          <w:szCs w:val="22"/>
        </w:rPr>
        <w:t>JANUARY 26, 2024</w:t>
      </w:r>
    </w:p>
    <w:p w14:paraId="0FBDF20C" w14:textId="77777777" w:rsidR="00F458C7" w:rsidRPr="00F458C7" w:rsidRDefault="00F458C7" w:rsidP="00F458C7">
      <w:pPr>
        <w:rPr>
          <w:b/>
          <w:bCs/>
          <w:sz w:val="22"/>
          <w:szCs w:val="22"/>
        </w:rPr>
      </w:pPr>
    </w:p>
    <w:p w14:paraId="43649ECA" w14:textId="77777777" w:rsidR="00603A88" w:rsidRDefault="00603A88" w:rsidP="00603A88">
      <w:pPr>
        <w:jc w:val="center"/>
        <w:rPr>
          <w:b/>
          <w:bCs/>
          <w:sz w:val="28"/>
          <w:szCs w:val="28"/>
        </w:rPr>
      </w:pPr>
      <w:r>
        <w:rPr>
          <w:b/>
          <w:bCs/>
          <w:sz w:val="28"/>
          <w:szCs w:val="28"/>
        </w:rPr>
        <w:t>RISING</w:t>
      </w:r>
      <w:r w:rsidR="00F458C7" w:rsidRPr="00F458C7">
        <w:rPr>
          <w:b/>
          <w:bCs/>
          <w:sz w:val="28"/>
          <w:szCs w:val="28"/>
        </w:rPr>
        <w:t xml:space="preserve"> VOCALIST ALICIA CRETI RELEASES FIRST SINGLE OF THE YEAR </w:t>
      </w:r>
    </w:p>
    <w:p w14:paraId="3C2387E6" w14:textId="0E433568" w:rsidR="00F458C7" w:rsidRPr="00F458C7" w:rsidRDefault="00F458C7" w:rsidP="00603A88">
      <w:pPr>
        <w:jc w:val="center"/>
        <w:rPr>
          <w:b/>
          <w:bCs/>
          <w:sz w:val="28"/>
          <w:szCs w:val="28"/>
        </w:rPr>
      </w:pPr>
      <w:r w:rsidRPr="00F458C7">
        <w:rPr>
          <w:b/>
          <w:bCs/>
          <w:sz w:val="28"/>
          <w:szCs w:val="28"/>
        </w:rPr>
        <w:t>“SELF/LESS”</w:t>
      </w:r>
    </w:p>
    <w:p w14:paraId="79253B18" w14:textId="77777777" w:rsidR="00F458C7" w:rsidRPr="00F458C7" w:rsidRDefault="00F458C7" w:rsidP="00F458C7">
      <w:pPr>
        <w:jc w:val="center"/>
        <w:rPr>
          <w:b/>
          <w:bCs/>
          <w:sz w:val="16"/>
          <w:szCs w:val="16"/>
        </w:rPr>
      </w:pPr>
    </w:p>
    <w:p w14:paraId="19C8F11B" w14:textId="1C7555EB" w:rsidR="00F458C7" w:rsidRPr="00F458C7" w:rsidRDefault="00F458C7" w:rsidP="00F458C7">
      <w:pPr>
        <w:jc w:val="center"/>
        <w:rPr>
          <w:b/>
          <w:bCs/>
        </w:rPr>
      </w:pPr>
      <w:r w:rsidRPr="00F458C7">
        <w:rPr>
          <w:b/>
          <w:bCs/>
        </w:rPr>
        <w:t>ARRIVES ALONGSIDE OFFICIAL COMPANION VISUAL</w:t>
      </w:r>
      <w:r>
        <w:rPr>
          <w:b/>
          <w:bCs/>
        </w:rPr>
        <w:t>IZER</w:t>
      </w:r>
    </w:p>
    <w:p w14:paraId="1408553C" w14:textId="77777777" w:rsidR="00F458C7" w:rsidRPr="00F458C7" w:rsidRDefault="00F458C7" w:rsidP="00F458C7">
      <w:pPr>
        <w:jc w:val="center"/>
        <w:rPr>
          <w:b/>
          <w:bCs/>
          <w:sz w:val="16"/>
          <w:szCs w:val="16"/>
        </w:rPr>
      </w:pPr>
    </w:p>
    <w:p w14:paraId="71FA9FFE" w14:textId="77777777" w:rsidR="00F458C7" w:rsidRDefault="00F458C7" w:rsidP="00F458C7">
      <w:pPr>
        <w:jc w:val="center"/>
        <w:rPr>
          <w:b/>
          <w:bCs/>
        </w:rPr>
      </w:pPr>
      <w:r w:rsidRPr="00F458C7">
        <w:rPr>
          <w:b/>
          <w:bCs/>
        </w:rPr>
        <w:t xml:space="preserve">COMES ON </w:t>
      </w:r>
      <w:r>
        <w:rPr>
          <w:b/>
          <w:bCs/>
        </w:rPr>
        <w:t xml:space="preserve">HEELS OF </w:t>
      </w:r>
      <w:r w:rsidRPr="00F458C7">
        <w:rPr>
          <w:b/>
          <w:bCs/>
        </w:rPr>
        <w:t xml:space="preserve">THE RECENT ANNOUNCEMENT OF ALICIA AS DIRECT </w:t>
      </w:r>
    </w:p>
    <w:p w14:paraId="1E968F58" w14:textId="0776F25E" w:rsidR="00F458C7" w:rsidRPr="00F458C7" w:rsidRDefault="00F458C7" w:rsidP="00F458C7">
      <w:pPr>
        <w:jc w:val="center"/>
        <w:rPr>
          <w:b/>
          <w:bCs/>
        </w:rPr>
      </w:pPr>
      <w:r w:rsidRPr="00F458C7">
        <w:rPr>
          <w:b/>
          <w:bCs/>
        </w:rPr>
        <w:t>SUPPORT ON MAHALIA’S “IRL NORTH AMERICAN TOUR”</w:t>
      </w:r>
    </w:p>
    <w:p w14:paraId="7F86E349" w14:textId="77777777" w:rsidR="00F458C7" w:rsidRPr="00F458C7" w:rsidRDefault="00F458C7" w:rsidP="00F458C7">
      <w:pPr>
        <w:jc w:val="center"/>
        <w:rPr>
          <w:b/>
          <w:bCs/>
          <w:sz w:val="16"/>
          <w:szCs w:val="16"/>
        </w:rPr>
      </w:pPr>
    </w:p>
    <w:p w14:paraId="590851AD" w14:textId="2018FBDC" w:rsidR="00F458C7" w:rsidRPr="00F458C7" w:rsidRDefault="00F458C7" w:rsidP="00F458C7">
      <w:pPr>
        <w:jc w:val="center"/>
        <w:rPr>
          <w:b/>
          <w:bCs/>
        </w:rPr>
      </w:pPr>
      <w:r w:rsidRPr="00F458C7">
        <w:rPr>
          <w:b/>
          <w:bCs/>
        </w:rPr>
        <w:t xml:space="preserve">HIGHLY ANTICIPATED </w:t>
      </w:r>
      <w:r w:rsidRPr="00F458C7">
        <w:rPr>
          <w:b/>
          <w:bCs/>
          <w:i/>
          <w:iCs/>
        </w:rPr>
        <w:t xml:space="preserve">SELF/LESS </w:t>
      </w:r>
      <w:r w:rsidRPr="00F458C7">
        <w:rPr>
          <w:b/>
          <w:bCs/>
        </w:rPr>
        <w:t>EP RELEASES ON FEBRUARY 16</w:t>
      </w:r>
      <w:r w:rsidRPr="00F458C7">
        <w:rPr>
          <w:b/>
          <w:bCs/>
          <w:vertAlign w:val="superscript"/>
        </w:rPr>
        <w:t>TH</w:t>
      </w:r>
      <w:r w:rsidRPr="00F458C7">
        <w:rPr>
          <w:b/>
          <w:bCs/>
        </w:rPr>
        <w:t xml:space="preserve"> </w:t>
      </w:r>
    </w:p>
    <w:p w14:paraId="72AD8218" w14:textId="77777777" w:rsidR="00F458C7" w:rsidRPr="00F458C7" w:rsidRDefault="00F458C7" w:rsidP="00F458C7">
      <w:pPr>
        <w:jc w:val="center"/>
        <w:rPr>
          <w:rFonts w:ascii="Calibri" w:eastAsia="Times New Roman" w:hAnsi="Calibri" w:cs="Calibri"/>
          <w:b/>
          <w:bCs/>
          <w:color w:val="212121"/>
          <w:kern w:val="0"/>
          <w:sz w:val="16"/>
          <w:szCs w:val="16"/>
          <w14:ligatures w14:val="none"/>
        </w:rPr>
      </w:pPr>
    </w:p>
    <w:p w14:paraId="782438EB" w14:textId="4237D32F" w:rsidR="00F458C7" w:rsidRDefault="00F458C7" w:rsidP="00F458C7">
      <w:pPr>
        <w:jc w:val="center"/>
        <w:rPr>
          <w:rFonts w:ascii="Calibri" w:eastAsia="Times New Roman" w:hAnsi="Calibri" w:cs="Calibri"/>
          <w:b/>
          <w:bCs/>
          <w:color w:val="212121"/>
          <w:kern w:val="0"/>
          <w14:ligatures w14:val="none"/>
        </w:rPr>
      </w:pPr>
      <w:r w:rsidRPr="008058C8">
        <w:rPr>
          <w:rFonts w:ascii="Calibri" w:eastAsia="Times New Roman" w:hAnsi="Calibri" w:cs="Calibri"/>
          <w:b/>
          <w:bCs/>
          <w:color w:val="212121"/>
          <w:kern w:val="0"/>
          <w14:ligatures w14:val="none"/>
        </w:rPr>
        <w:t>FOLLOW-UP TO PREVIOUSLY RELEASED SINGLES</w:t>
      </w:r>
      <w:r>
        <w:rPr>
          <w:rFonts w:ascii="Calibri" w:eastAsia="Times New Roman" w:hAnsi="Calibri" w:cs="Calibri"/>
          <w:b/>
          <w:bCs/>
          <w:color w:val="212121"/>
          <w:kern w:val="0"/>
          <w14:ligatures w14:val="none"/>
        </w:rPr>
        <w:t xml:space="preserve"> “CRAZY,”</w:t>
      </w:r>
      <w:r w:rsidRPr="008058C8">
        <w:rPr>
          <w:rFonts w:ascii="Calibri" w:eastAsia="Times New Roman" w:hAnsi="Calibri" w:cs="Calibri"/>
          <w:b/>
          <w:bCs/>
          <w:color w:val="212121"/>
          <w:kern w:val="0"/>
          <w14:ligatures w14:val="none"/>
        </w:rPr>
        <w:t xml:space="preserve"> </w:t>
      </w:r>
      <w:r>
        <w:rPr>
          <w:rFonts w:ascii="Calibri" w:eastAsia="Times New Roman" w:hAnsi="Calibri" w:cs="Calibri"/>
          <w:b/>
          <w:bCs/>
          <w:color w:val="212121"/>
          <w:kern w:val="0"/>
          <w14:ligatures w14:val="none"/>
        </w:rPr>
        <w:t>“</w:t>
      </w:r>
      <w:hyperlink r:id="rId8" w:history="1">
        <w:r w:rsidRPr="008063DF">
          <w:rPr>
            <w:rStyle w:val="Hyperlink"/>
            <w:rFonts w:ascii="Calibri" w:eastAsia="Times New Roman" w:hAnsi="Calibri" w:cs="Calibri"/>
            <w:b/>
            <w:bCs/>
            <w:kern w:val="0"/>
            <w14:ligatures w14:val="none"/>
          </w:rPr>
          <w:t>GUILT TRIP</w:t>
        </w:r>
      </w:hyperlink>
      <w:r>
        <w:rPr>
          <w:rFonts w:ascii="Calibri" w:eastAsia="Times New Roman" w:hAnsi="Calibri" w:cs="Calibri"/>
          <w:b/>
          <w:bCs/>
          <w:color w:val="212121"/>
          <w:kern w:val="0"/>
          <w14:ligatures w14:val="none"/>
        </w:rPr>
        <w:t xml:space="preserve">,” </w:t>
      </w:r>
      <w:r w:rsidRPr="008058C8">
        <w:rPr>
          <w:rFonts w:ascii="Calibri" w:eastAsia="Times New Roman" w:hAnsi="Calibri" w:cs="Calibri"/>
          <w:b/>
          <w:bCs/>
          <w:color w:val="212121"/>
          <w:kern w:val="0"/>
          <w14:ligatures w14:val="none"/>
        </w:rPr>
        <w:t>“</w:t>
      </w:r>
      <w:hyperlink r:id="rId9" w:history="1">
        <w:r w:rsidRPr="008063DF">
          <w:rPr>
            <w:rStyle w:val="Hyperlink"/>
            <w:rFonts w:ascii="Calibri" w:eastAsia="Times New Roman" w:hAnsi="Calibri" w:cs="Calibri"/>
            <w:b/>
            <w:bCs/>
            <w:kern w:val="0"/>
            <w14:ligatures w14:val="none"/>
          </w:rPr>
          <w:t>PITY PARTY</w:t>
        </w:r>
      </w:hyperlink>
      <w:r>
        <w:rPr>
          <w:rFonts w:ascii="Calibri" w:eastAsia="Times New Roman" w:hAnsi="Calibri" w:cs="Calibri"/>
          <w:b/>
          <w:bCs/>
          <w:color w:val="212121"/>
          <w:kern w:val="0"/>
          <w14:ligatures w14:val="none"/>
        </w:rPr>
        <w:t>,</w:t>
      </w:r>
      <w:r w:rsidRPr="008058C8">
        <w:rPr>
          <w:rFonts w:ascii="Calibri" w:eastAsia="Times New Roman" w:hAnsi="Calibri" w:cs="Calibri"/>
          <w:b/>
          <w:bCs/>
          <w:color w:val="212121"/>
          <w:kern w:val="0"/>
          <w14:ligatures w14:val="none"/>
        </w:rPr>
        <w:t xml:space="preserve">” </w:t>
      </w:r>
    </w:p>
    <w:p w14:paraId="20A87D25" w14:textId="77777777" w:rsidR="00F458C7" w:rsidRPr="008058C8" w:rsidRDefault="00F458C7" w:rsidP="00F458C7">
      <w:pPr>
        <w:jc w:val="center"/>
        <w:rPr>
          <w:rFonts w:ascii="Calibri" w:eastAsia="Times New Roman" w:hAnsi="Calibri" w:cs="Calibri"/>
          <w:b/>
          <w:bCs/>
          <w:color w:val="212121"/>
          <w:kern w:val="0"/>
          <w14:ligatures w14:val="none"/>
        </w:rPr>
      </w:pPr>
      <w:r w:rsidRPr="008058C8">
        <w:rPr>
          <w:rFonts w:ascii="Calibri" w:eastAsia="Times New Roman" w:hAnsi="Calibri" w:cs="Calibri"/>
          <w:b/>
          <w:bCs/>
          <w:color w:val="212121"/>
          <w:kern w:val="0"/>
          <w14:ligatures w14:val="none"/>
        </w:rPr>
        <w:t>AND “</w:t>
      </w:r>
      <w:hyperlink r:id="rId10" w:history="1">
        <w:r w:rsidRPr="008063DF">
          <w:rPr>
            <w:rStyle w:val="Hyperlink"/>
            <w:rFonts w:ascii="Calibri" w:eastAsia="Times New Roman" w:hAnsi="Calibri" w:cs="Calibri"/>
            <w:b/>
            <w:bCs/>
            <w:kern w:val="0"/>
            <w14:ligatures w14:val="none"/>
          </w:rPr>
          <w:t>STRANGE</w:t>
        </w:r>
      </w:hyperlink>
      <w:r w:rsidRPr="008058C8">
        <w:rPr>
          <w:rFonts w:ascii="Calibri" w:eastAsia="Times New Roman" w:hAnsi="Calibri" w:cs="Calibri"/>
          <w:b/>
          <w:bCs/>
          <w:color w:val="212121"/>
          <w:kern w:val="0"/>
          <w14:ligatures w14:val="none"/>
        </w:rPr>
        <w:t>”</w:t>
      </w:r>
    </w:p>
    <w:p w14:paraId="5938834C" w14:textId="77777777" w:rsidR="00F458C7" w:rsidRPr="00910304" w:rsidRDefault="00F458C7" w:rsidP="00F458C7">
      <w:pPr>
        <w:rPr>
          <w:sz w:val="16"/>
          <w:szCs w:val="16"/>
        </w:rPr>
      </w:pPr>
    </w:p>
    <w:p w14:paraId="50918F07" w14:textId="38A78EAF" w:rsidR="009D32EB" w:rsidRDefault="007971A0" w:rsidP="009D32EB">
      <w:pPr>
        <w:jc w:val="center"/>
        <w:rPr>
          <w:b/>
          <w:bCs/>
          <w:sz w:val="22"/>
          <w:szCs w:val="22"/>
        </w:rPr>
      </w:pPr>
      <w:hyperlink r:id="rId11" w:history="1">
        <w:r w:rsidR="00910304" w:rsidRPr="009504E3">
          <w:rPr>
            <w:rStyle w:val="Hyperlink"/>
            <w:b/>
            <w:bCs/>
            <w:sz w:val="22"/>
            <w:szCs w:val="22"/>
          </w:rPr>
          <w:t>WATCH/SHARE</w:t>
        </w:r>
      </w:hyperlink>
      <w:r w:rsidR="00910304">
        <w:rPr>
          <w:b/>
          <w:bCs/>
          <w:sz w:val="22"/>
          <w:szCs w:val="22"/>
        </w:rPr>
        <w:t xml:space="preserve"> “SELF/LESS”</w:t>
      </w:r>
    </w:p>
    <w:p w14:paraId="5A6E6828" w14:textId="33CCC191" w:rsidR="00910304" w:rsidRPr="00910304" w:rsidRDefault="007971A0" w:rsidP="009D32EB">
      <w:pPr>
        <w:jc w:val="center"/>
        <w:rPr>
          <w:b/>
          <w:bCs/>
          <w:sz w:val="22"/>
          <w:szCs w:val="22"/>
        </w:rPr>
      </w:pPr>
      <w:hyperlink r:id="rId12" w:history="1">
        <w:r w:rsidR="00910304" w:rsidRPr="00910304">
          <w:rPr>
            <w:rStyle w:val="Hyperlink"/>
            <w:b/>
            <w:bCs/>
            <w:sz w:val="22"/>
            <w:szCs w:val="22"/>
          </w:rPr>
          <w:t>DOWNLOAD/STREAM</w:t>
        </w:r>
      </w:hyperlink>
      <w:r w:rsidR="00910304">
        <w:rPr>
          <w:b/>
          <w:bCs/>
          <w:sz w:val="22"/>
          <w:szCs w:val="22"/>
        </w:rPr>
        <w:t xml:space="preserve"> “SELF/LESS”</w:t>
      </w:r>
    </w:p>
    <w:p w14:paraId="4A22F2F1" w14:textId="77777777" w:rsidR="00F458C7" w:rsidRDefault="00F458C7" w:rsidP="00F458C7">
      <w:pPr>
        <w:rPr>
          <w:sz w:val="22"/>
          <w:szCs w:val="22"/>
        </w:rPr>
      </w:pPr>
    </w:p>
    <w:p w14:paraId="00CE158D" w14:textId="01674232" w:rsidR="009504E3" w:rsidRDefault="009504E3" w:rsidP="009504E3">
      <w:pPr>
        <w:jc w:val="center"/>
        <w:rPr>
          <w:sz w:val="22"/>
          <w:szCs w:val="22"/>
        </w:rPr>
      </w:pPr>
      <w:r>
        <w:rPr>
          <w:noProof/>
          <w:sz w:val="22"/>
          <w:szCs w:val="22"/>
        </w:rPr>
        <w:drawing>
          <wp:inline distT="0" distB="0" distL="0" distR="0" wp14:anchorId="71632113" wp14:editId="0C25ED30">
            <wp:extent cx="3040912" cy="3040912"/>
            <wp:effectExtent l="0" t="0" r="0" b="0"/>
            <wp:docPr id="996413736" name="Picture 1" descr="A person with dark hair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3736" name="Picture 1" descr="A person with dark hair and a black sh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535" cy="3054535"/>
                    </a:xfrm>
                    <a:prstGeom prst="rect">
                      <a:avLst/>
                    </a:prstGeom>
                  </pic:spPr>
                </pic:pic>
              </a:graphicData>
            </a:graphic>
          </wp:inline>
        </w:drawing>
      </w:r>
    </w:p>
    <w:p w14:paraId="1B07B2FA" w14:textId="613C7A67" w:rsidR="009504E3" w:rsidRPr="009504E3" w:rsidRDefault="007971A0" w:rsidP="009504E3">
      <w:pPr>
        <w:jc w:val="center"/>
        <w:rPr>
          <w:sz w:val="20"/>
          <w:szCs w:val="20"/>
        </w:rPr>
      </w:pPr>
      <w:hyperlink r:id="rId14" w:history="1">
        <w:r w:rsidR="009504E3" w:rsidRPr="009504E3">
          <w:rPr>
            <w:rStyle w:val="Hyperlink"/>
            <w:sz w:val="20"/>
            <w:szCs w:val="20"/>
          </w:rPr>
          <w:t>DOWNLOAD HI-RES ARTWORK</w:t>
        </w:r>
      </w:hyperlink>
    </w:p>
    <w:p w14:paraId="6B002AD1" w14:textId="77777777" w:rsidR="009504E3" w:rsidRDefault="009504E3" w:rsidP="00F458C7">
      <w:pPr>
        <w:rPr>
          <w:sz w:val="22"/>
          <w:szCs w:val="22"/>
        </w:rPr>
      </w:pPr>
    </w:p>
    <w:p w14:paraId="6D84CBB0" w14:textId="3D163C3C" w:rsidR="00F458C7" w:rsidRDefault="00F458C7" w:rsidP="00F458C7">
      <w:pPr>
        <w:rPr>
          <w:sz w:val="22"/>
          <w:szCs w:val="22"/>
        </w:rPr>
      </w:pPr>
      <w:r>
        <w:rPr>
          <w:sz w:val="22"/>
          <w:szCs w:val="22"/>
        </w:rPr>
        <w:t xml:space="preserve">Rising </w:t>
      </w:r>
      <w:r w:rsidR="002E4A7B">
        <w:rPr>
          <w:sz w:val="22"/>
          <w:szCs w:val="22"/>
        </w:rPr>
        <w:t>songstress/pianist</w:t>
      </w:r>
      <w:r>
        <w:rPr>
          <w:sz w:val="22"/>
          <w:szCs w:val="22"/>
        </w:rPr>
        <w:t xml:space="preserve">, </w:t>
      </w:r>
      <w:r w:rsidRPr="00F458C7">
        <w:rPr>
          <w:b/>
          <w:bCs/>
          <w:sz w:val="22"/>
          <w:szCs w:val="22"/>
        </w:rPr>
        <w:t>Alicia Creti</w:t>
      </w:r>
      <w:r>
        <w:rPr>
          <w:sz w:val="22"/>
          <w:szCs w:val="22"/>
        </w:rPr>
        <w:t>, releases her first single of the year “</w:t>
      </w:r>
      <w:hyperlink r:id="rId15" w:history="1">
        <w:r w:rsidRPr="00910304">
          <w:rPr>
            <w:rStyle w:val="Hyperlink"/>
            <w:b/>
            <w:bCs/>
            <w:sz w:val="22"/>
            <w:szCs w:val="22"/>
          </w:rPr>
          <w:t>Self/Less</w:t>
        </w:r>
      </w:hyperlink>
      <w:r>
        <w:rPr>
          <w:sz w:val="22"/>
          <w:szCs w:val="22"/>
        </w:rPr>
        <w:t xml:space="preserve">.” The </w:t>
      </w:r>
      <w:r w:rsidR="002E4A7B">
        <w:rPr>
          <w:sz w:val="22"/>
          <w:szCs w:val="22"/>
        </w:rPr>
        <w:t xml:space="preserve">soul-stirring </w:t>
      </w:r>
      <w:r w:rsidR="00C471C6">
        <w:rPr>
          <w:sz w:val="22"/>
          <w:szCs w:val="22"/>
        </w:rPr>
        <w:t>track will be featured</w:t>
      </w:r>
      <w:r>
        <w:rPr>
          <w:sz w:val="22"/>
          <w:szCs w:val="22"/>
        </w:rPr>
        <w:t xml:space="preserve"> on her highly anticipated EP of the same title and arrives alongside an official companion </w:t>
      </w:r>
      <w:hyperlink r:id="rId16" w:history="1">
        <w:r w:rsidRPr="009504E3">
          <w:rPr>
            <w:rStyle w:val="Hyperlink"/>
            <w:b/>
            <w:bCs/>
            <w:sz w:val="22"/>
            <w:szCs w:val="22"/>
          </w:rPr>
          <w:t>visualizer</w:t>
        </w:r>
      </w:hyperlink>
      <w:r>
        <w:rPr>
          <w:sz w:val="22"/>
          <w:szCs w:val="22"/>
        </w:rPr>
        <w:t xml:space="preserve"> available for streaming now. </w:t>
      </w:r>
    </w:p>
    <w:p w14:paraId="48F8015F" w14:textId="77777777" w:rsidR="00F458C7" w:rsidRDefault="00F458C7" w:rsidP="00F458C7">
      <w:pPr>
        <w:rPr>
          <w:sz w:val="22"/>
          <w:szCs w:val="22"/>
        </w:rPr>
      </w:pPr>
    </w:p>
    <w:p w14:paraId="6745D035" w14:textId="77777777" w:rsidR="00F458C7" w:rsidRPr="00F458C7" w:rsidRDefault="00F458C7" w:rsidP="00F458C7">
      <w:pPr>
        <w:jc w:val="center"/>
        <w:rPr>
          <w:i/>
          <w:iCs/>
          <w:sz w:val="22"/>
          <w:szCs w:val="22"/>
        </w:rPr>
      </w:pPr>
      <w:r w:rsidRPr="00F458C7">
        <w:rPr>
          <w:i/>
          <w:iCs/>
          <w:sz w:val="22"/>
          <w:szCs w:val="22"/>
        </w:rPr>
        <w:t xml:space="preserve">“I thought that if I didn’t put everybody before me, that would be selfish. </w:t>
      </w:r>
    </w:p>
    <w:p w14:paraId="47580046" w14:textId="160F6296" w:rsidR="00F458C7" w:rsidRPr="00F458C7" w:rsidRDefault="00F458C7" w:rsidP="00F458C7">
      <w:pPr>
        <w:jc w:val="center"/>
        <w:rPr>
          <w:i/>
          <w:iCs/>
          <w:sz w:val="22"/>
          <w:szCs w:val="22"/>
        </w:rPr>
      </w:pPr>
      <w:r w:rsidRPr="00F458C7">
        <w:rPr>
          <w:i/>
          <w:iCs/>
          <w:sz w:val="22"/>
          <w:szCs w:val="22"/>
        </w:rPr>
        <w:t xml:space="preserve">But in doing that, I ended up losing myself and feeling like I needed an identity. </w:t>
      </w:r>
    </w:p>
    <w:p w14:paraId="35E47A12" w14:textId="77777777" w:rsidR="00F458C7" w:rsidRPr="00F458C7" w:rsidRDefault="00F458C7" w:rsidP="00F458C7">
      <w:pPr>
        <w:jc w:val="center"/>
        <w:rPr>
          <w:i/>
          <w:iCs/>
          <w:sz w:val="22"/>
          <w:szCs w:val="22"/>
        </w:rPr>
      </w:pPr>
      <w:r w:rsidRPr="00F458C7">
        <w:rPr>
          <w:i/>
          <w:iCs/>
          <w:sz w:val="22"/>
          <w:szCs w:val="22"/>
        </w:rPr>
        <w:t xml:space="preserve">In pursuing this, I would have never found myself.” </w:t>
      </w:r>
    </w:p>
    <w:p w14:paraId="1CF2C6A0" w14:textId="397418B4" w:rsidR="00F458C7" w:rsidRDefault="00F458C7" w:rsidP="00F458C7">
      <w:pPr>
        <w:jc w:val="center"/>
        <w:rPr>
          <w:b/>
          <w:bCs/>
        </w:rPr>
      </w:pPr>
      <w:r>
        <w:rPr>
          <w:b/>
          <w:bCs/>
        </w:rPr>
        <w:t>– ALICIA CRETI</w:t>
      </w:r>
    </w:p>
    <w:p w14:paraId="6AE8416B" w14:textId="77777777" w:rsidR="00F458C7" w:rsidRPr="00F458C7" w:rsidRDefault="00F458C7" w:rsidP="00F458C7">
      <w:pPr>
        <w:rPr>
          <w:sz w:val="22"/>
          <w:szCs w:val="22"/>
        </w:rPr>
      </w:pPr>
    </w:p>
    <w:p w14:paraId="2B0ABB7F" w14:textId="10FB924E" w:rsidR="00F458C7" w:rsidRPr="00F458C7" w:rsidRDefault="00F458C7" w:rsidP="00F458C7">
      <w:pPr>
        <w:rPr>
          <w:sz w:val="22"/>
          <w:szCs w:val="22"/>
        </w:rPr>
      </w:pPr>
      <w:r w:rsidRPr="00F458C7">
        <w:rPr>
          <w:sz w:val="22"/>
          <w:szCs w:val="22"/>
        </w:rPr>
        <w:lastRenderedPageBreak/>
        <w:t xml:space="preserve">“Self/Less” also comes on the heels of the recent announcement of Alicia providing direct support on </w:t>
      </w:r>
      <w:r w:rsidRPr="00F458C7">
        <w:rPr>
          <w:b/>
          <w:bCs/>
          <w:sz w:val="22"/>
          <w:szCs w:val="22"/>
        </w:rPr>
        <w:t>Mahalia’s</w:t>
      </w:r>
      <w:r w:rsidRPr="00F458C7">
        <w:rPr>
          <w:sz w:val="22"/>
          <w:szCs w:val="22"/>
        </w:rPr>
        <w:t xml:space="preserve"> upcoming </w:t>
      </w:r>
      <w:r w:rsidRPr="00F458C7">
        <w:rPr>
          <w:b/>
          <w:bCs/>
          <w:sz w:val="22"/>
          <w:szCs w:val="22"/>
        </w:rPr>
        <w:t>“IRL North American Tour”</w:t>
      </w:r>
      <w:r w:rsidRPr="00F458C7">
        <w:rPr>
          <w:sz w:val="22"/>
          <w:szCs w:val="22"/>
        </w:rPr>
        <w:t xml:space="preserve"> kicking off February 20</w:t>
      </w:r>
      <w:r w:rsidRPr="00F458C7">
        <w:rPr>
          <w:sz w:val="22"/>
          <w:szCs w:val="22"/>
          <w:vertAlign w:val="superscript"/>
        </w:rPr>
        <w:t>th</w:t>
      </w:r>
      <w:r w:rsidRPr="00F458C7">
        <w:rPr>
          <w:sz w:val="22"/>
          <w:szCs w:val="22"/>
        </w:rPr>
        <w:t xml:space="preserve"> in Vancouver</w:t>
      </w:r>
      <w:r>
        <w:rPr>
          <w:sz w:val="22"/>
          <w:szCs w:val="22"/>
        </w:rPr>
        <w:t xml:space="preserve"> and wrapping on March 26</w:t>
      </w:r>
      <w:r w:rsidRPr="00F458C7">
        <w:rPr>
          <w:sz w:val="22"/>
          <w:szCs w:val="22"/>
          <w:vertAlign w:val="superscript"/>
        </w:rPr>
        <w:t>th</w:t>
      </w:r>
      <w:r>
        <w:rPr>
          <w:sz w:val="22"/>
          <w:szCs w:val="22"/>
        </w:rPr>
        <w:t xml:space="preserve"> in Chicago</w:t>
      </w:r>
      <w:r w:rsidRPr="00F458C7">
        <w:rPr>
          <w:sz w:val="22"/>
          <w:szCs w:val="22"/>
        </w:rPr>
        <w:t xml:space="preserve">.  </w:t>
      </w:r>
      <w:r>
        <w:rPr>
          <w:sz w:val="22"/>
          <w:szCs w:val="22"/>
        </w:rPr>
        <w:t xml:space="preserve">Tickets to the tour can be purchased on </w:t>
      </w:r>
      <w:hyperlink r:id="rId17" w:history="1">
        <w:r w:rsidRPr="00512227">
          <w:rPr>
            <w:rStyle w:val="Hyperlink"/>
            <w:sz w:val="22"/>
            <w:szCs w:val="22"/>
          </w:rPr>
          <w:t>www.mahaliamusic.co.uk/tour/</w:t>
        </w:r>
      </w:hyperlink>
      <w:r>
        <w:rPr>
          <w:sz w:val="22"/>
          <w:szCs w:val="22"/>
        </w:rPr>
        <w:t xml:space="preserve">. </w:t>
      </w:r>
      <w:r w:rsidRPr="00F458C7">
        <w:rPr>
          <w:sz w:val="22"/>
          <w:szCs w:val="22"/>
        </w:rPr>
        <w:t xml:space="preserve">“Self/Less” also serves as the follow-up to </w:t>
      </w:r>
      <w:r w:rsidRPr="00F458C7">
        <w:rPr>
          <w:rFonts w:ascii="Calibri" w:eastAsia="Times New Roman" w:hAnsi="Calibri" w:cs="Calibri"/>
          <w:color w:val="212121"/>
          <w:kern w:val="0"/>
          <w:sz w:val="22"/>
          <w:szCs w:val="22"/>
          <w14:ligatures w14:val="none"/>
        </w:rPr>
        <w:t>previously released singles</w:t>
      </w:r>
      <w:r>
        <w:rPr>
          <w:rFonts w:ascii="Calibri" w:eastAsia="Times New Roman" w:hAnsi="Calibri" w:cs="Calibri"/>
          <w:color w:val="212121"/>
          <w:kern w:val="0"/>
          <w:sz w:val="22"/>
          <w:szCs w:val="22"/>
          <w14:ligatures w14:val="none"/>
        </w:rPr>
        <w:t xml:space="preserve"> “Crazy,”</w:t>
      </w:r>
      <w:r w:rsidRPr="00F458C7">
        <w:rPr>
          <w:rFonts w:ascii="Calibri" w:eastAsia="Times New Roman" w:hAnsi="Calibri" w:cs="Calibri"/>
          <w:color w:val="212121"/>
          <w:kern w:val="0"/>
          <w:sz w:val="22"/>
          <w:szCs w:val="22"/>
          <w14:ligatures w14:val="none"/>
        </w:rPr>
        <w:t xml:space="preserve"> “</w:t>
      </w:r>
      <w:hyperlink r:id="rId18" w:history="1">
        <w:r w:rsidRPr="00F458C7">
          <w:rPr>
            <w:rStyle w:val="Hyperlink"/>
            <w:rFonts w:ascii="Calibri" w:eastAsia="Times New Roman" w:hAnsi="Calibri" w:cs="Calibri"/>
            <w:kern w:val="0"/>
            <w:sz w:val="22"/>
            <w:szCs w:val="22"/>
            <w14:ligatures w14:val="none"/>
          </w:rPr>
          <w:t>Guilt Trip</w:t>
        </w:r>
      </w:hyperlink>
      <w:r w:rsidRPr="00F458C7">
        <w:rPr>
          <w:rFonts w:ascii="Calibri" w:eastAsia="Times New Roman" w:hAnsi="Calibri" w:cs="Calibri"/>
          <w:color w:val="212121"/>
          <w:kern w:val="0"/>
          <w:sz w:val="22"/>
          <w:szCs w:val="22"/>
          <w14:ligatures w14:val="none"/>
        </w:rPr>
        <w:t>,” “</w:t>
      </w:r>
      <w:hyperlink r:id="rId19" w:history="1">
        <w:r w:rsidRPr="00F458C7">
          <w:rPr>
            <w:rStyle w:val="Hyperlink"/>
            <w:rFonts w:ascii="Calibri" w:eastAsia="Times New Roman" w:hAnsi="Calibri" w:cs="Calibri"/>
            <w:kern w:val="0"/>
            <w:sz w:val="22"/>
            <w:szCs w:val="22"/>
            <w14:ligatures w14:val="none"/>
          </w:rPr>
          <w:t>Pity Party</w:t>
        </w:r>
      </w:hyperlink>
      <w:r w:rsidRPr="00F458C7">
        <w:rPr>
          <w:rFonts w:ascii="Calibri" w:eastAsia="Times New Roman" w:hAnsi="Calibri" w:cs="Calibri"/>
          <w:color w:val="212121"/>
          <w:kern w:val="0"/>
          <w:sz w:val="22"/>
          <w:szCs w:val="22"/>
          <w14:ligatures w14:val="none"/>
        </w:rPr>
        <w:t>” and her debut single, “</w:t>
      </w:r>
      <w:hyperlink r:id="rId20" w:history="1">
        <w:r w:rsidRPr="00F458C7">
          <w:rPr>
            <w:rStyle w:val="Hyperlink"/>
            <w:rFonts w:ascii="Calibri" w:eastAsia="Times New Roman" w:hAnsi="Calibri" w:cs="Calibri"/>
            <w:kern w:val="0"/>
            <w:sz w:val="22"/>
            <w:szCs w:val="22"/>
            <w14:ligatures w14:val="none"/>
          </w:rPr>
          <w:t>Strange</w:t>
        </w:r>
      </w:hyperlink>
      <w:r w:rsidRPr="00F458C7">
        <w:rPr>
          <w:rFonts w:ascii="Calibri" w:eastAsia="Times New Roman" w:hAnsi="Calibri" w:cs="Calibri"/>
          <w:color w:val="212121"/>
          <w:kern w:val="0"/>
          <w:sz w:val="22"/>
          <w:szCs w:val="22"/>
          <w14:ligatures w14:val="none"/>
        </w:rPr>
        <w:t>.”</w:t>
      </w:r>
      <w:r>
        <w:rPr>
          <w:rFonts w:ascii="Calibri" w:eastAsia="Times New Roman" w:hAnsi="Calibri" w:cs="Calibri"/>
          <w:color w:val="212121"/>
          <w:kern w:val="0"/>
          <w:sz w:val="22"/>
          <w:szCs w:val="22"/>
          <w14:ligatures w14:val="none"/>
        </w:rPr>
        <w:t xml:space="preserve"> Each single is included on Alicia’s upcoming EP, </w:t>
      </w:r>
      <w:r w:rsidRPr="00F458C7">
        <w:rPr>
          <w:rFonts w:ascii="Calibri" w:eastAsia="Times New Roman" w:hAnsi="Calibri" w:cs="Calibri"/>
          <w:b/>
          <w:bCs/>
          <w:i/>
          <w:iCs/>
          <w:color w:val="212121"/>
          <w:kern w:val="0"/>
          <w:sz w:val="22"/>
          <w:szCs w:val="22"/>
          <w14:ligatures w14:val="none"/>
        </w:rPr>
        <w:t>Self/</w:t>
      </w:r>
      <w:r w:rsidRPr="00F458C7">
        <w:rPr>
          <w:rFonts w:ascii="Calibri" w:eastAsia="Times New Roman" w:hAnsi="Calibri" w:cs="Calibri"/>
          <w:b/>
          <w:bCs/>
          <w:color w:val="212121"/>
          <w:kern w:val="0"/>
          <w:sz w:val="22"/>
          <w:szCs w:val="22"/>
          <w14:ligatures w14:val="none"/>
        </w:rPr>
        <w:t>Less</w:t>
      </w:r>
      <w:r>
        <w:rPr>
          <w:rFonts w:ascii="Calibri" w:eastAsia="Times New Roman" w:hAnsi="Calibri" w:cs="Calibri"/>
          <w:color w:val="212121"/>
          <w:kern w:val="0"/>
          <w:sz w:val="22"/>
          <w:szCs w:val="22"/>
          <w14:ligatures w14:val="none"/>
        </w:rPr>
        <w:t>, which is slated for release on February 16</w:t>
      </w:r>
      <w:r w:rsidRPr="00F458C7">
        <w:rPr>
          <w:rFonts w:ascii="Calibri" w:eastAsia="Times New Roman" w:hAnsi="Calibri" w:cs="Calibri"/>
          <w:color w:val="212121"/>
          <w:kern w:val="0"/>
          <w:sz w:val="22"/>
          <w:szCs w:val="22"/>
          <w:vertAlign w:val="superscript"/>
          <w14:ligatures w14:val="none"/>
        </w:rPr>
        <w:t>th</w:t>
      </w:r>
      <w:r>
        <w:rPr>
          <w:rFonts w:ascii="Calibri" w:eastAsia="Times New Roman" w:hAnsi="Calibri" w:cs="Calibri"/>
          <w:color w:val="212121"/>
          <w:kern w:val="0"/>
          <w:sz w:val="22"/>
          <w:szCs w:val="22"/>
          <w14:ligatures w14:val="none"/>
        </w:rPr>
        <w:t xml:space="preserve">. </w:t>
      </w:r>
      <w:r w:rsidRPr="00F458C7">
        <w:rPr>
          <w:rFonts w:ascii="Calibri" w:eastAsia="Times New Roman" w:hAnsi="Calibri" w:cs="Calibri"/>
          <w:color w:val="212121"/>
          <w:kern w:val="0"/>
          <w:sz w:val="22"/>
          <w:szCs w:val="22"/>
          <w14:ligatures w14:val="none"/>
        </w:rPr>
        <w:t>Each</w:t>
      </w:r>
      <w:r w:rsidRPr="008063DF">
        <w:rPr>
          <w:rFonts w:ascii="Calibri" w:eastAsia="Times New Roman" w:hAnsi="Calibri" w:cs="Calibri"/>
          <w:color w:val="212121"/>
          <w:kern w:val="0"/>
          <w:sz w:val="22"/>
          <w:szCs w:val="22"/>
          <w14:ligatures w14:val="none"/>
        </w:rPr>
        <w:t xml:space="preserve"> song on </w:t>
      </w:r>
      <w:r>
        <w:rPr>
          <w:rFonts w:ascii="Calibri" w:eastAsia="Times New Roman" w:hAnsi="Calibri" w:cs="Calibri"/>
          <w:color w:val="212121"/>
          <w:kern w:val="0"/>
          <w:sz w:val="22"/>
          <w:szCs w:val="22"/>
          <w14:ligatures w14:val="none"/>
        </w:rPr>
        <w:t>her</w:t>
      </w:r>
      <w:r w:rsidRPr="008063DF">
        <w:rPr>
          <w:rFonts w:ascii="Calibri" w:eastAsia="Times New Roman" w:hAnsi="Calibri" w:cs="Calibri"/>
          <w:color w:val="212121"/>
          <w:kern w:val="0"/>
          <w:sz w:val="22"/>
          <w:szCs w:val="22"/>
          <w14:ligatures w14:val="none"/>
        </w:rPr>
        <w:t xml:space="preserve"> debut EP</w:t>
      </w:r>
      <w:r>
        <w:rPr>
          <w:rFonts w:ascii="Calibri" w:eastAsia="Times New Roman" w:hAnsi="Calibri" w:cs="Calibri"/>
          <w:color w:val="212121"/>
          <w:kern w:val="0"/>
          <w:sz w:val="22"/>
          <w:szCs w:val="22"/>
          <w14:ligatures w14:val="none"/>
        </w:rPr>
        <w:t xml:space="preserve"> </w:t>
      </w:r>
      <w:r w:rsidRPr="008063DF">
        <w:rPr>
          <w:rFonts w:ascii="Calibri" w:eastAsia="Times New Roman" w:hAnsi="Calibri" w:cs="Calibri"/>
          <w:color w:val="212121"/>
          <w:kern w:val="0"/>
          <w:sz w:val="22"/>
          <w:szCs w:val="22"/>
          <w14:ligatures w14:val="none"/>
        </w:rPr>
        <w:t>tells the unfolding of a toxic and painful relationship.</w:t>
      </w:r>
      <w:r>
        <w:rPr>
          <w:rFonts w:ascii="Calibri" w:eastAsia="Times New Roman" w:hAnsi="Calibri" w:cs="Calibri"/>
          <w:color w:val="212121"/>
          <w:kern w:val="0"/>
          <w:sz w:val="22"/>
          <w:szCs w:val="22"/>
          <w14:ligatures w14:val="none"/>
        </w:rPr>
        <w:t xml:space="preserve"> </w:t>
      </w:r>
    </w:p>
    <w:p w14:paraId="5ECA36F9" w14:textId="77777777" w:rsidR="00F458C7" w:rsidRDefault="00F458C7" w:rsidP="00F458C7">
      <w:pPr>
        <w:jc w:val="center"/>
        <w:rPr>
          <w:sz w:val="22"/>
          <w:szCs w:val="22"/>
        </w:rPr>
      </w:pPr>
    </w:p>
    <w:p w14:paraId="0C67A508" w14:textId="2E62B150" w:rsidR="00F458C7" w:rsidRDefault="00F458C7" w:rsidP="00F458C7">
      <w:pPr>
        <w:jc w:val="center"/>
        <w:rPr>
          <w:sz w:val="22"/>
          <w:szCs w:val="22"/>
        </w:rPr>
      </w:pPr>
      <w:r>
        <w:rPr>
          <w:noProof/>
          <w:sz w:val="22"/>
          <w:szCs w:val="22"/>
        </w:rPr>
        <w:drawing>
          <wp:inline distT="0" distB="0" distL="0" distR="0" wp14:anchorId="1B3905C8" wp14:editId="347F5A39">
            <wp:extent cx="3923414" cy="3946887"/>
            <wp:effectExtent l="0" t="0" r="1270" b="3175"/>
            <wp:docPr id="1924265373" name="Picture 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65373" name="Picture 1" descr="A person sitting in a chai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8466" cy="3962030"/>
                    </a:xfrm>
                    <a:prstGeom prst="rect">
                      <a:avLst/>
                    </a:prstGeom>
                  </pic:spPr>
                </pic:pic>
              </a:graphicData>
            </a:graphic>
          </wp:inline>
        </w:drawing>
      </w:r>
    </w:p>
    <w:p w14:paraId="1730E971" w14:textId="77777777" w:rsidR="00F458C7" w:rsidRDefault="00F458C7" w:rsidP="00F458C7">
      <w:pPr>
        <w:jc w:val="center"/>
        <w:rPr>
          <w:sz w:val="22"/>
          <w:szCs w:val="22"/>
        </w:rPr>
      </w:pPr>
    </w:p>
    <w:p w14:paraId="05E50A8E" w14:textId="44E407B2" w:rsidR="00F458C7" w:rsidRDefault="00F458C7" w:rsidP="00F458C7">
      <w:pPr>
        <w:jc w:val="center"/>
        <w:rPr>
          <w:b/>
          <w:bCs/>
          <w:sz w:val="22"/>
          <w:szCs w:val="22"/>
          <w:u w:val="single"/>
        </w:rPr>
      </w:pPr>
      <w:r>
        <w:rPr>
          <w:b/>
          <w:bCs/>
          <w:i/>
          <w:iCs/>
          <w:sz w:val="22"/>
          <w:szCs w:val="22"/>
          <w:u w:val="single"/>
        </w:rPr>
        <w:t xml:space="preserve">IN REAL LIFE </w:t>
      </w:r>
      <w:r>
        <w:rPr>
          <w:b/>
          <w:bCs/>
          <w:sz w:val="22"/>
          <w:szCs w:val="22"/>
          <w:u w:val="single"/>
        </w:rPr>
        <w:t>NORTH AMERICAN TOUR</w:t>
      </w:r>
    </w:p>
    <w:p w14:paraId="4EAD3481" w14:textId="77777777" w:rsidR="00F458C7" w:rsidRDefault="00F458C7" w:rsidP="00F458C7">
      <w:pPr>
        <w:jc w:val="center"/>
        <w:rPr>
          <w:b/>
          <w:bCs/>
          <w:sz w:val="22"/>
          <w:szCs w:val="22"/>
          <w:u w:val="single"/>
        </w:rPr>
      </w:pPr>
    </w:p>
    <w:p w14:paraId="2DFA35F8" w14:textId="6C97A323" w:rsidR="00F458C7" w:rsidRPr="00F458C7" w:rsidRDefault="00F458C7" w:rsidP="00F458C7">
      <w:pPr>
        <w:jc w:val="center"/>
        <w:rPr>
          <w:sz w:val="22"/>
          <w:szCs w:val="22"/>
          <w:u w:val="single"/>
        </w:rPr>
      </w:pPr>
      <w:r w:rsidRPr="00F458C7">
        <w:rPr>
          <w:sz w:val="22"/>
          <w:szCs w:val="22"/>
          <w:u w:val="single"/>
        </w:rPr>
        <w:t>FEBRUARY</w:t>
      </w:r>
    </w:p>
    <w:p w14:paraId="79BDB849" w14:textId="7B830D77" w:rsidR="00F458C7" w:rsidRDefault="00F458C7" w:rsidP="00F458C7">
      <w:pPr>
        <w:jc w:val="center"/>
        <w:rPr>
          <w:sz w:val="22"/>
          <w:szCs w:val="22"/>
        </w:rPr>
      </w:pPr>
      <w:r>
        <w:rPr>
          <w:sz w:val="22"/>
          <w:szCs w:val="22"/>
        </w:rPr>
        <w:t>20 – Vancouver, BC – The Commodore Ballroom</w:t>
      </w:r>
    </w:p>
    <w:p w14:paraId="7789A8BB" w14:textId="157CDAB9" w:rsidR="00F458C7" w:rsidRDefault="00F458C7" w:rsidP="00F458C7">
      <w:pPr>
        <w:jc w:val="center"/>
        <w:rPr>
          <w:sz w:val="22"/>
          <w:szCs w:val="22"/>
        </w:rPr>
      </w:pPr>
      <w:r>
        <w:rPr>
          <w:sz w:val="22"/>
          <w:szCs w:val="22"/>
        </w:rPr>
        <w:t>21 – Portland, OR – Roseland Theater</w:t>
      </w:r>
    </w:p>
    <w:p w14:paraId="2BD19D00" w14:textId="668DD702" w:rsidR="00F458C7" w:rsidRDefault="00F458C7" w:rsidP="00F458C7">
      <w:pPr>
        <w:jc w:val="center"/>
        <w:rPr>
          <w:sz w:val="22"/>
          <w:szCs w:val="22"/>
        </w:rPr>
      </w:pPr>
      <w:r>
        <w:rPr>
          <w:sz w:val="22"/>
          <w:szCs w:val="22"/>
        </w:rPr>
        <w:t>22 – Seattle, WA – Neptune Theatre</w:t>
      </w:r>
    </w:p>
    <w:p w14:paraId="0ABCD14C" w14:textId="08644139" w:rsidR="00F458C7" w:rsidRDefault="00F458C7" w:rsidP="00F458C7">
      <w:pPr>
        <w:jc w:val="center"/>
        <w:rPr>
          <w:sz w:val="22"/>
          <w:szCs w:val="22"/>
        </w:rPr>
      </w:pPr>
      <w:r>
        <w:rPr>
          <w:sz w:val="22"/>
          <w:szCs w:val="22"/>
        </w:rPr>
        <w:t>24 – Sacramento, CA – Ace of Spades</w:t>
      </w:r>
    </w:p>
    <w:p w14:paraId="7D4F1777" w14:textId="77777777" w:rsidR="00F458C7" w:rsidRDefault="00F458C7" w:rsidP="00F458C7">
      <w:pPr>
        <w:jc w:val="center"/>
        <w:rPr>
          <w:sz w:val="22"/>
          <w:szCs w:val="22"/>
        </w:rPr>
      </w:pPr>
      <w:r>
        <w:rPr>
          <w:sz w:val="22"/>
          <w:szCs w:val="22"/>
        </w:rPr>
        <w:t>25 – San Francisco, CA – The Regency Ballroom</w:t>
      </w:r>
    </w:p>
    <w:p w14:paraId="73795505" w14:textId="77777777" w:rsidR="00F458C7" w:rsidRDefault="00F458C7" w:rsidP="00F458C7">
      <w:pPr>
        <w:jc w:val="center"/>
        <w:rPr>
          <w:sz w:val="22"/>
          <w:szCs w:val="22"/>
        </w:rPr>
      </w:pPr>
      <w:r>
        <w:rPr>
          <w:sz w:val="22"/>
          <w:szCs w:val="22"/>
        </w:rPr>
        <w:t>27 – Santa Cruz, CA – The Catalyst</w:t>
      </w:r>
    </w:p>
    <w:p w14:paraId="517C3980" w14:textId="77777777" w:rsidR="00F458C7" w:rsidRDefault="00F458C7" w:rsidP="00F458C7">
      <w:pPr>
        <w:jc w:val="center"/>
        <w:rPr>
          <w:sz w:val="22"/>
          <w:szCs w:val="22"/>
        </w:rPr>
      </w:pPr>
      <w:r>
        <w:rPr>
          <w:sz w:val="22"/>
          <w:szCs w:val="22"/>
        </w:rPr>
        <w:t>28 – Los Angeles, CA – The Belasco</w:t>
      </w:r>
    </w:p>
    <w:p w14:paraId="6D7C506E" w14:textId="77777777" w:rsidR="00F458C7" w:rsidRDefault="00F458C7" w:rsidP="00F458C7">
      <w:pPr>
        <w:jc w:val="center"/>
        <w:rPr>
          <w:sz w:val="22"/>
          <w:szCs w:val="22"/>
        </w:rPr>
      </w:pPr>
    </w:p>
    <w:p w14:paraId="0A4D4A84" w14:textId="77777777" w:rsidR="00F458C7" w:rsidRPr="00F458C7" w:rsidRDefault="00F458C7" w:rsidP="00F458C7">
      <w:pPr>
        <w:jc w:val="center"/>
        <w:rPr>
          <w:sz w:val="22"/>
          <w:szCs w:val="22"/>
          <w:u w:val="single"/>
        </w:rPr>
      </w:pPr>
      <w:r w:rsidRPr="00F458C7">
        <w:rPr>
          <w:sz w:val="22"/>
          <w:szCs w:val="22"/>
          <w:u w:val="single"/>
        </w:rPr>
        <w:t>MARCH</w:t>
      </w:r>
    </w:p>
    <w:p w14:paraId="7999B0C0" w14:textId="77777777" w:rsidR="00F458C7" w:rsidRDefault="00F458C7" w:rsidP="00F458C7">
      <w:pPr>
        <w:jc w:val="center"/>
        <w:rPr>
          <w:sz w:val="22"/>
          <w:szCs w:val="22"/>
        </w:rPr>
      </w:pPr>
      <w:r>
        <w:rPr>
          <w:sz w:val="22"/>
          <w:szCs w:val="22"/>
        </w:rPr>
        <w:t>1 – San Diego, CA – House of Blues San Diego</w:t>
      </w:r>
    </w:p>
    <w:p w14:paraId="0183A208" w14:textId="77777777" w:rsidR="00F458C7" w:rsidRDefault="00F458C7" w:rsidP="00F458C7">
      <w:pPr>
        <w:jc w:val="center"/>
        <w:rPr>
          <w:sz w:val="22"/>
          <w:szCs w:val="22"/>
        </w:rPr>
      </w:pPr>
      <w:r>
        <w:rPr>
          <w:sz w:val="22"/>
          <w:szCs w:val="22"/>
        </w:rPr>
        <w:t>2 – Phoenix – Crescent Ballroom</w:t>
      </w:r>
    </w:p>
    <w:p w14:paraId="45977D18" w14:textId="77777777" w:rsidR="00F458C7" w:rsidRDefault="00F458C7" w:rsidP="00F458C7">
      <w:pPr>
        <w:jc w:val="center"/>
        <w:rPr>
          <w:sz w:val="22"/>
          <w:szCs w:val="22"/>
        </w:rPr>
      </w:pPr>
      <w:r>
        <w:rPr>
          <w:sz w:val="22"/>
          <w:szCs w:val="22"/>
        </w:rPr>
        <w:t>3 – Tucson, AZ – 191 Toole</w:t>
      </w:r>
    </w:p>
    <w:p w14:paraId="04E830DE" w14:textId="77777777" w:rsidR="00F458C7" w:rsidRDefault="00F458C7" w:rsidP="00F458C7">
      <w:pPr>
        <w:jc w:val="center"/>
        <w:rPr>
          <w:sz w:val="22"/>
          <w:szCs w:val="22"/>
        </w:rPr>
      </w:pPr>
      <w:r>
        <w:rPr>
          <w:sz w:val="22"/>
          <w:szCs w:val="22"/>
        </w:rPr>
        <w:t>5 – Denver, CO – Ophelia’s Electric Soapbox</w:t>
      </w:r>
    </w:p>
    <w:p w14:paraId="58E0E580" w14:textId="77777777" w:rsidR="00F458C7" w:rsidRDefault="00F458C7" w:rsidP="00F458C7">
      <w:pPr>
        <w:jc w:val="center"/>
        <w:rPr>
          <w:sz w:val="22"/>
          <w:szCs w:val="22"/>
        </w:rPr>
      </w:pPr>
      <w:r>
        <w:rPr>
          <w:sz w:val="22"/>
          <w:szCs w:val="22"/>
        </w:rPr>
        <w:lastRenderedPageBreak/>
        <w:t>7 – Dallas, TX – House of Blues Cambridge Room</w:t>
      </w:r>
    </w:p>
    <w:p w14:paraId="67FED919" w14:textId="77777777" w:rsidR="00F458C7" w:rsidRDefault="00F458C7" w:rsidP="00F458C7">
      <w:pPr>
        <w:jc w:val="center"/>
        <w:rPr>
          <w:sz w:val="22"/>
          <w:szCs w:val="22"/>
        </w:rPr>
      </w:pPr>
      <w:r>
        <w:rPr>
          <w:sz w:val="22"/>
          <w:szCs w:val="22"/>
        </w:rPr>
        <w:t>8 – Austin, TX – Scoot Inn</w:t>
      </w:r>
    </w:p>
    <w:p w14:paraId="5DA82311" w14:textId="77777777" w:rsidR="00F458C7" w:rsidRDefault="00F458C7" w:rsidP="00F458C7">
      <w:pPr>
        <w:jc w:val="center"/>
        <w:rPr>
          <w:sz w:val="22"/>
          <w:szCs w:val="22"/>
        </w:rPr>
      </w:pPr>
      <w:r>
        <w:rPr>
          <w:sz w:val="22"/>
          <w:szCs w:val="22"/>
        </w:rPr>
        <w:t>9 – Houston, TX – House of Blues</w:t>
      </w:r>
    </w:p>
    <w:p w14:paraId="4DE07582" w14:textId="77777777" w:rsidR="00F458C7" w:rsidRDefault="00F458C7" w:rsidP="00F458C7">
      <w:pPr>
        <w:jc w:val="center"/>
        <w:rPr>
          <w:sz w:val="22"/>
          <w:szCs w:val="22"/>
        </w:rPr>
      </w:pPr>
      <w:r>
        <w:rPr>
          <w:sz w:val="22"/>
          <w:szCs w:val="22"/>
        </w:rPr>
        <w:t>11 – Atlanta, GA – Buckhead Theatre</w:t>
      </w:r>
    </w:p>
    <w:p w14:paraId="6D822908" w14:textId="77777777" w:rsidR="00F458C7" w:rsidRDefault="00F458C7" w:rsidP="00F458C7">
      <w:pPr>
        <w:jc w:val="center"/>
        <w:rPr>
          <w:sz w:val="22"/>
          <w:szCs w:val="22"/>
        </w:rPr>
      </w:pPr>
      <w:r>
        <w:rPr>
          <w:sz w:val="22"/>
          <w:szCs w:val="22"/>
        </w:rPr>
        <w:t>13 – Charlotte, NC – The Underground Charlotte</w:t>
      </w:r>
    </w:p>
    <w:p w14:paraId="77F1299E" w14:textId="77777777" w:rsidR="00F458C7" w:rsidRDefault="00F458C7" w:rsidP="00F458C7">
      <w:pPr>
        <w:jc w:val="center"/>
        <w:rPr>
          <w:sz w:val="22"/>
          <w:szCs w:val="22"/>
        </w:rPr>
      </w:pPr>
      <w:r>
        <w:rPr>
          <w:sz w:val="22"/>
          <w:szCs w:val="22"/>
        </w:rPr>
        <w:t>14 – Silver Spring, MD – The Fillmore Silver Spring</w:t>
      </w:r>
    </w:p>
    <w:p w14:paraId="356DEC52" w14:textId="121ACA40" w:rsidR="00F458C7" w:rsidRDefault="00F458C7" w:rsidP="00F458C7">
      <w:pPr>
        <w:jc w:val="center"/>
        <w:rPr>
          <w:sz w:val="22"/>
          <w:szCs w:val="22"/>
        </w:rPr>
      </w:pPr>
      <w:r>
        <w:rPr>
          <w:sz w:val="22"/>
          <w:szCs w:val="22"/>
        </w:rPr>
        <w:t>16 – Philadelphia, PA – Theatre of Living Arts</w:t>
      </w:r>
    </w:p>
    <w:p w14:paraId="74886424" w14:textId="15EAC2F0" w:rsidR="00F458C7" w:rsidRDefault="00F458C7" w:rsidP="00F458C7">
      <w:pPr>
        <w:jc w:val="center"/>
        <w:rPr>
          <w:sz w:val="22"/>
          <w:szCs w:val="22"/>
        </w:rPr>
      </w:pPr>
      <w:r>
        <w:rPr>
          <w:sz w:val="22"/>
          <w:szCs w:val="22"/>
        </w:rPr>
        <w:t>17 – New York, NY – Irving Plaza</w:t>
      </w:r>
    </w:p>
    <w:p w14:paraId="7D0BF7DA" w14:textId="2DE282EF" w:rsidR="00F458C7" w:rsidRDefault="00F458C7" w:rsidP="00F458C7">
      <w:pPr>
        <w:jc w:val="center"/>
        <w:rPr>
          <w:sz w:val="22"/>
          <w:szCs w:val="22"/>
        </w:rPr>
      </w:pPr>
      <w:r>
        <w:rPr>
          <w:sz w:val="22"/>
          <w:szCs w:val="22"/>
        </w:rPr>
        <w:t>20 – Boston, MA – Paradise Rock Club</w:t>
      </w:r>
    </w:p>
    <w:p w14:paraId="6FF9CC6F" w14:textId="29A705D2" w:rsidR="00F458C7" w:rsidRDefault="00F458C7" w:rsidP="00F458C7">
      <w:pPr>
        <w:jc w:val="center"/>
        <w:rPr>
          <w:sz w:val="22"/>
          <w:szCs w:val="22"/>
        </w:rPr>
      </w:pPr>
      <w:r>
        <w:rPr>
          <w:sz w:val="22"/>
          <w:szCs w:val="22"/>
        </w:rPr>
        <w:t xml:space="preserve">22 – Toronto, ON – History </w:t>
      </w:r>
    </w:p>
    <w:p w14:paraId="4A84EDAC" w14:textId="58D69E49" w:rsidR="00F458C7" w:rsidRDefault="00F458C7" w:rsidP="00F458C7">
      <w:pPr>
        <w:jc w:val="center"/>
        <w:rPr>
          <w:sz w:val="22"/>
          <w:szCs w:val="22"/>
        </w:rPr>
      </w:pPr>
      <w:r>
        <w:rPr>
          <w:sz w:val="22"/>
          <w:szCs w:val="22"/>
        </w:rPr>
        <w:t>23 – Montreal, QC – Beanfield Theatre</w:t>
      </w:r>
    </w:p>
    <w:p w14:paraId="11477B0F" w14:textId="610C4B01" w:rsidR="00F458C7" w:rsidRDefault="00F458C7" w:rsidP="00F458C7">
      <w:pPr>
        <w:jc w:val="center"/>
        <w:rPr>
          <w:sz w:val="22"/>
          <w:szCs w:val="22"/>
        </w:rPr>
      </w:pPr>
      <w:r>
        <w:rPr>
          <w:sz w:val="22"/>
          <w:szCs w:val="22"/>
        </w:rPr>
        <w:t>25 – Detroit, MI – The Shelter</w:t>
      </w:r>
    </w:p>
    <w:p w14:paraId="1C9EE858" w14:textId="68D0AF0A" w:rsidR="00F458C7" w:rsidRDefault="00F458C7" w:rsidP="00F458C7">
      <w:pPr>
        <w:jc w:val="center"/>
        <w:rPr>
          <w:sz w:val="22"/>
          <w:szCs w:val="22"/>
        </w:rPr>
      </w:pPr>
      <w:r>
        <w:rPr>
          <w:sz w:val="22"/>
          <w:szCs w:val="22"/>
        </w:rPr>
        <w:t>26 – Chicago, IL – House of Blues</w:t>
      </w:r>
    </w:p>
    <w:p w14:paraId="3D3EBF25" w14:textId="5EA61D55" w:rsidR="00F458C7" w:rsidRDefault="00F458C7" w:rsidP="00F458C7">
      <w:pPr>
        <w:jc w:val="center"/>
        <w:rPr>
          <w:sz w:val="22"/>
          <w:szCs w:val="22"/>
        </w:rPr>
      </w:pPr>
    </w:p>
    <w:p w14:paraId="62379ECC" w14:textId="1D9A8BC9" w:rsidR="00F458C7" w:rsidRPr="00F458C7" w:rsidRDefault="00F458C7" w:rsidP="00F458C7">
      <w:pPr>
        <w:jc w:val="center"/>
        <w:rPr>
          <w:sz w:val="22"/>
          <w:szCs w:val="22"/>
        </w:rPr>
      </w:pPr>
      <w:r>
        <w:rPr>
          <w:sz w:val="22"/>
          <w:szCs w:val="22"/>
        </w:rPr>
        <w:t># # #</w:t>
      </w:r>
    </w:p>
    <w:p w14:paraId="5CFEF674" w14:textId="77777777" w:rsidR="00F458C7" w:rsidRDefault="00F458C7" w:rsidP="00F458C7">
      <w:pPr>
        <w:jc w:val="center"/>
        <w:rPr>
          <w:b/>
          <w:bCs/>
          <w:sz w:val="22"/>
          <w:szCs w:val="22"/>
          <w:u w:val="single"/>
        </w:rPr>
      </w:pPr>
    </w:p>
    <w:p w14:paraId="33F989DC" w14:textId="7F32DAC0" w:rsidR="00C41EF0" w:rsidRPr="00F458C7" w:rsidRDefault="00F458C7" w:rsidP="00F458C7">
      <w:pPr>
        <w:jc w:val="center"/>
        <w:rPr>
          <w:sz w:val="22"/>
          <w:szCs w:val="22"/>
        </w:rPr>
      </w:pPr>
      <w:r w:rsidRPr="00F458C7">
        <w:rPr>
          <w:b/>
          <w:bCs/>
          <w:sz w:val="22"/>
          <w:szCs w:val="22"/>
          <w:u w:val="single"/>
        </w:rPr>
        <w:t>ABOUT ALICIA CRETI</w:t>
      </w:r>
    </w:p>
    <w:p w14:paraId="18729BA0" w14:textId="77777777" w:rsidR="00F458C7" w:rsidRPr="00F458C7" w:rsidRDefault="00F458C7" w:rsidP="00F458C7">
      <w:pPr>
        <w:rPr>
          <w:sz w:val="22"/>
          <w:szCs w:val="22"/>
        </w:rPr>
      </w:pPr>
      <w:r w:rsidRPr="00F458C7">
        <w:rPr>
          <w:sz w:val="22"/>
          <w:szCs w:val="22"/>
        </w:rPr>
        <w:t>Alicia Creti is an unstoppable force in the world of music, pouring her heart and soul into every note with a delivery that is both distinct and dynamically charged. At the age of 24, the Montreal-born and Los Angeles-based singer, songwriter, and pianist emerged as a rising sensation, captivating millions with a soulful rendition of Summer Walker’s "Session 32" and sustaining that momentum with captivating covers of Kehlani, Jazmine Sullivan, and Ari Lennox. With commanding soulful vocals and poignant songwriting, Alicia skillfully weaves a tapestry of self-reflection, heartbreak, and the myriad facets of the human experience, inviting listeners to immerse themselves in the pages of her personal journal. Her sound is a breath of fresh air, transcending genre boundaries with a compelling touch of nostalgic soul. Building on the triumph of her 2022 single “Congratulations” and 2023 releases "Strange" and “Crazy,” Alicia is set to unveil her highly anticipated debut EP, Self/Less, offering a narrative journey of a young woman reclaiming her authentic self. Fatigued by the confines of being "less" and driven to become "more" for herself, she extends an open invitation for fans to accompany her on a profound path of self-discovery. </w:t>
      </w:r>
    </w:p>
    <w:p w14:paraId="7FC8FC4C" w14:textId="77777777" w:rsidR="00F458C7" w:rsidRPr="00F458C7" w:rsidRDefault="00F458C7" w:rsidP="00F458C7">
      <w:pPr>
        <w:rPr>
          <w:rFonts w:ascii="Times New Roman" w:eastAsia="Times New Roman" w:hAnsi="Times New Roman" w:cs="Times New Roman"/>
          <w:color w:val="500050"/>
          <w:kern w:val="0"/>
          <w:sz w:val="22"/>
          <w:szCs w:val="22"/>
          <w14:ligatures w14:val="none"/>
        </w:rPr>
      </w:pPr>
    </w:p>
    <w:p w14:paraId="33C1B547" w14:textId="77777777" w:rsidR="00F458C7" w:rsidRPr="00271741" w:rsidRDefault="00F458C7" w:rsidP="00F458C7">
      <w:pPr>
        <w:jc w:val="center"/>
        <w:rPr>
          <w:rFonts w:ascii="Calibri" w:eastAsia="Times New Roman" w:hAnsi="Calibri" w:cs="Calibri"/>
          <w:color w:val="212121"/>
          <w:kern w:val="0"/>
          <w:sz w:val="22"/>
          <w:szCs w:val="22"/>
          <w14:ligatures w14:val="none"/>
        </w:rPr>
      </w:pPr>
      <w:r w:rsidRPr="00271741">
        <w:rPr>
          <w:rFonts w:ascii="Calibri" w:eastAsia="Times New Roman" w:hAnsi="Calibri" w:cs="Calibri"/>
          <w:b/>
          <w:bCs/>
          <w:color w:val="212121"/>
          <w:kern w:val="0"/>
          <w:sz w:val="22"/>
          <w:szCs w:val="22"/>
          <w14:ligatures w14:val="none"/>
        </w:rPr>
        <w:t>CONNECT WITH ALICIA CRETI</w:t>
      </w:r>
    </w:p>
    <w:p w14:paraId="295444C7" w14:textId="77777777" w:rsidR="00F458C7" w:rsidRPr="00271741" w:rsidRDefault="007971A0" w:rsidP="00F458C7">
      <w:pPr>
        <w:jc w:val="center"/>
        <w:rPr>
          <w:rFonts w:ascii="Calibri" w:eastAsia="Times New Roman" w:hAnsi="Calibri" w:cs="Calibri"/>
          <w:color w:val="212121"/>
          <w:kern w:val="0"/>
          <w:sz w:val="22"/>
          <w:szCs w:val="22"/>
          <w14:ligatures w14:val="none"/>
        </w:rPr>
      </w:pPr>
      <w:hyperlink r:id="rId22" w:tooltip="https://nam04.safelinks.protection.outlook.com/?url=https%3A%2F%2Fwww.instagram.com%2Faliciacreti%2F&amp;data=05%7C01%7CChevon.DeShields%40atlanticrecords.com%7C06fc16a4ffca490004ee08db566946d5%7C8367939002ec4ba1ad3d69da3fdd637e%7C0%7C0%7C638198782377619021%7CUnknown%7CTWFpbGZsb3d8eyJWIjoiMC4wLjAwMDAiLCJQIjoiV2luMzIiLCJBTiI6Ik1haWwiLCJXVCI6Mn0%3D%7C3000%7C%7C%7C&amp;sdata=zFlJS73UOVXkB41LXSHBuI%2BqbggujXgdqTkDSDPpx24%3D&amp;reserved=0" w:history="1">
        <w:r w:rsidR="00F458C7" w:rsidRPr="00271741">
          <w:rPr>
            <w:rFonts w:ascii="Calibri" w:eastAsia="Times New Roman" w:hAnsi="Calibri" w:cs="Calibri"/>
            <w:color w:val="0078D7"/>
            <w:kern w:val="0"/>
            <w:sz w:val="22"/>
            <w:szCs w:val="22"/>
            <w:u w:val="single"/>
            <w14:ligatures w14:val="none"/>
          </w:rPr>
          <w:t>INSTAGRAM</w:t>
        </w:r>
      </w:hyperlink>
      <w:r w:rsidR="00F458C7" w:rsidRPr="00271741">
        <w:rPr>
          <w:rFonts w:ascii="Calibri" w:eastAsia="Times New Roman" w:hAnsi="Calibri" w:cs="Calibri"/>
          <w:color w:val="212121"/>
          <w:kern w:val="0"/>
          <w:sz w:val="22"/>
          <w:szCs w:val="22"/>
          <w14:ligatures w14:val="none"/>
        </w:rPr>
        <w:t> | </w:t>
      </w:r>
      <w:hyperlink r:id="rId23" w:tooltip="https://nam04.safelinks.protection.outlook.com/?url=https%3A%2F%2Fwww.tiktok.com%2F%40aliciacreti%3Flang%3Den&amp;data=05%7C01%7CChevon.DeShields%40atlanticrecords.com%7C06fc16a4ffca490004ee08db566946d5%7C8367939002ec4ba1ad3d69da3fdd637e%7C0%7C0%7C638198782377619021%7CUnknown%7CTWFpbGZsb3d8eyJWIjoiMC4wLjAwMDAiLCJQIjoiV2luMzIiLCJBTiI6Ik1haWwiLCJXVCI6Mn0%3D%7C3000%7C%7C%7C&amp;sdata=FEHNDt4mLOjXye7uxTkcoZTId%2BazjtFIFN%2B%2FO6yf7P4%3D&amp;reserved=0" w:history="1">
        <w:r w:rsidR="00F458C7" w:rsidRPr="00271741">
          <w:rPr>
            <w:rFonts w:ascii="Calibri" w:eastAsia="Times New Roman" w:hAnsi="Calibri" w:cs="Calibri"/>
            <w:color w:val="0078D7"/>
            <w:kern w:val="0"/>
            <w:sz w:val="22"/>
            <w:szCs w:val="22"/>
            <w:u w:val="single"/>
            <w14:ligatures w14:val="none"/>
          </w:rPr>
          <w:t>TIKTOK</w:t>
        </w:r>
      </w:hyperlink>
      <w:r w:rsidR="00F458C7" w:rsidRPr="00271741">
        <w:rPr>
          <w:rFonts w:ascii="Calibri" w:eastAsia="Times New Roman" w:hAnsi="Calibri" w:cs="Calibri"/>
          <w:color w:val="212121"/>
          <w:kern w:val="0"/>
          <w:sz w:val="22"/>
          <w:szCs w:val="22"/>
          <w14:ligatures w14:val="none"/>
        </w:rPr>
        <w:t> | </w:t>
      </w:r>
      <w:hyperlink r:id="rId24" w:tooltip="Original URL:&#10;https://twitter.com/AliciaCreti&#10;&#10;Click to follow link." w:history="1">
        <w:r w:rsidR="00F458C7" w:rsidRPr="00271741">
          <w:rPr>
            <w:rFonts w:ascii="Calibri" w:eastAsia="Times New Roman" w:hAnsi="Calibri" w:cs="Calibri"/>
            <w:color w:val="0078D7"/>
            <w:kern w:val="0"/>
            <w:sz w:val="22"/>
            <w:szCs w:val="22"/>
            <w:u w:val="single"/>
            <w14:ligatures w14:val="none"/>
          </w:rPr>
          <w:t>TWITTER</w:t>
        </w:r>
      </w:hyperlink>
      <w:r w:rsidR="00F458C7" w:rsidRPr="00271741">
        <w:rPr>
          <w:rFonts w:ascii="Calibri" w:eastAsia="Times New Roman" w:hAnsi="Calibri" w:cs="Calibri"/>
          <w:color w:val="212121"/>
          <w:kern w:val="0"/>
          <w:sz w:val="22"/>
          <w:szCs w:val="22"/>
          <w14:ligatures w14:val="none"/>
        </w:rPr>
        <w:t> | </w:t>
      </w:r>
      <w:hyperlink r:id="rId25" w:tooltip="Original URL:&#10;https://www.youtube.com/channel/UCLWLrjxvLbBOtRG84iEAK7Q&#10;&#10;Click to follow link." w:history="1">
        <w:r w:rsidR="00F458C7" w:rsidRPr="00271741">
          <w:rPr>
            <w:rFonts w:ascii="Calibri" w:eastAsia="Times New Roman" w:hAnsi="Calibri" w:cs="Calibri"/>
            <w:color w:val="0078D7"/>
            <w:kern w:val="0"/>
            <w:sz w:val="22"/>
            <w:szCs w:val="22"/>
            <w:u w:val="single"/>
            <w14:ligatures w14:val="none"/>
          </w:rPr>
          <w:t>YOUTUBE</w:t>
        </w:r>
      </w:hyperlink>
    </w:p>
    <w:p w14:paraId="20DF53EC" w14:textId="77777777" w:rsidR="00F458C7" w:rsidRPr="00271741" w:rsidRDefault="00F458C7" w:rsidP="00F458C7">
      <w:pPr>
        <w:rPr>
          <w:sz w:val="22"/>
          <w:szCs w:val="22"/>
        </w:rPr>
      </w:pPr>
    </w:p>
    <w:p w14:paraId="32A33F1B" w14:textId="77777777" w:rsidR="00F458C7" w:rsidRPr="00271741" w:rsidRDefault="00F458C7" w:rsidP="00F458C7">
      <w:pPr>
        <w:jc w:val="center"/>
        <w:rPr>
          <w:b/>
          <w:bCs/>
          <w:sz w:val="22"/>
          <w:szCs w:val="22"/>
        </w:rPr>
      </w:pPr>
      <w:r w:rsidRPr="00271741">
        <w:rPr>
          <w:b/>
          <w:bCs/>
          <w:sz w:val="22"/>
          <w:szCs w:val="22"/>
        </w:rPr>
        <w:t>PRESS INQUIRIES</w:t>
      </w:r>
    </w:p>
    <w:p w14:paraId="3BB8B564" w14:textId="77777777" w:rsidR="00F458C7" w:rsidRDefault="00F458C7" w:rsidP="00F458C7">
      <w:pPr>
        <w:jc w:val="center"/>
        <w:rPr>
          <w:sz w:val="22"/>
          <w:szCs w:val="22"/>
        </w:rPr>
      </w:pPr>
      <w:r w:rsidRPr="00271741">
        <w:rPr>
          <w:sz w:val="22"/>
          <w:szCs w:val="22"/>
        </w:rPr>
        <w:t xml:space="preserve">ASHLEY KALMANOWITZ | </w:t>
      </w:r>
      <w:hyperlink r:id="rId26" w:history="1">
        <w:r w:rsidRPr="00271741">
          <w:rPr>
            <w:rStyle w:val="Hyperlink"/>
            <w:sz w:val="22"/>
            <w:szCs w:val="22"/>
          </w:rPr>
          <w:t>ASHLEY.KALMANOWITZ@ATLANTICRECORDS.COM</w:t>
        </w:r>
      </w:hyperlink>
      <w:r w:rsidRPr="00271741">
        <w:rPr>
          <w:sz w:val="22"/>
          <w:szCs w:val="22"/>
        </w:rPr>
        <w:t xml:space="preserve"> </w:t>
      </w:r>
    </w:p>
    <w:p w14:paraId="348EA1F1" w14:textId="38139B37" w:rsidR="00F458C7" w:rsidRPr="00F458C7" w:rsidRDefault="00F458C7" w:rsidP="00F458C7">
      <w:pPr>
        <w:jc w:val="center"/>
        <w:rPr>
          <w:sz w:val="22"/>
          <w:szCs w:val="22"/>
        </w:rPr>
      </w:pPr>
      <w:r>
        <w:rPr>
          <w:sz w:val="22"/>
          <w:szCs w:val="22"/>
        </w:rPr>
        <w:t xml:space="preserve">FAIRLEY MCCASKILL | </w:t>
      </w:r>
      <w:hyperlink r:id="rId27" w:history="1">
        <w:r w:rsidRPr="002B0702">
          <w:rPr>
            <w:rStyle w:val="Hyperlink"/>
            <w:sz w:val="22"/>
            <w:szCs w:val="22"/>
          </w:rPr>
          <w:t>FAIRLEY.MCCASKILL@ATLANTICRECORDS.COM</w:t>
        </w:r>
      </w:hyperlink>
    </w:p>
    <w:sectPr w:rsidR="00F458C7" w:rsidRPr="00F458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A03"/>
    <w:multiLevelType w:val="hybridMultilevel"/>
    <w:tmpl w:val="452ACE86"/>
    <w:lvl w:ilvl="0" w:tplc="821E5FEC">
      <w:start w:val="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6036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C7"/>
    <w:rsid w:val="002E4A7B"/>
    <w:rsid w:val="00344FE3"/>
    <w:rsid w:val="005D5AD8"/>
    <w:rsid w:val="00603A88"/>
    <w:rsid w:val="007971A0"/>
    <w:rsid w:val="007A68DD"/>
    <w:rsid w:val="008F6E3A"/>
    <w:rsid w:val="00910304"/>
    <w:rsid w:val="009504E3"/>
    <w:rsid w:val="009D32EB"/>
    <w:rsid w:val="00C41EF0"/>
    <w:rsid w:val="00C471C6"/>
    <w:rsid w:val="00F45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5D654C"/>
  <w15:chartTrackingRefBased/>
  <w15:docId w15:val="{BA4AFEB7-78B8-AC45-BDB4-F3CC750B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58C7"/>
    <w:rPr>
      <w:color w:val="0563C1" w:themeColor="hyperlink"/>
      <w:u w:val="single"/>
    </w:rPr>
  </w:style>
  <w:style w:type="paragraph" w:styleId="ListParagraph">
    <w:name w:val="List Paragraph"/>
    <w:basedOn w:val="Normal"/>
    <w:uiPriority w:val="34"/>
    <w:qFormat/>
    <w:rsid w:val="00F458C7"/>
    <w:pPr>
      <w:ind w:left="720"/>
      <w:contextualSpacing/>
    </w:pPr>
  </w:style>
  <w:style w:type="character" w:styleId="UnresolvedMention">
    <w:name w:val="Unresolved Mention"/>
    <w:basedOn w:val="DefaultParagraphFont"/>
    <w:uiPriority w:val="99"/>
    <w:semiHidden/>
    <w:unhideWhenUsed/>
    <w:rsid w:val="00F45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277694">
      <w:bodyDiv w:val="1"/>
      <w:marLeft w:val="0"/>
      <w:marRight w:val="0"/>
      <w:marTop w:val="0"/>
      <w:marBottom w:val="0"/>
      <w:divBdr>
        <w:top w:val="none" w:sz="0" w:space="0" w:color="auto"/>
        <w:left w:val="none" w:sz="0" w:space="0" w:color="auto"/>
        <w:bottom w:val="none" w:sz="0" w:space="0" w:color="auto"/>
        <w:right w:val="none" w:sz="0" w:space="0" w:color="auto"/>
      </w:divBdr>
      <w:divsChild>
        <w:div w:id="1807576986">
          <w:marLeft w:val="0"/>
          <w:marRight w:val="0"/>
          <w:marTop w:val="0"/>
          <w:marBottom w:val="0"/>
          <w:divBdr>
            <w:top w:val="none" w:sz="0" w:space="0" w:color="auto"/>
            <w:left w:val="none" w:sz="0" w:space="0" w:color="auto"/>
            <w:bottom w:val="none" w:sz="0" w:space="0" w:color="auto"/>
            <w:right w:val="none" w:sz="0" w:space="0" w:color="auto"/>
          </w:divBdr>
        </w:div>
        <w:div w:id="224534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WLTtwjRFtA" TargetMode="External"/><Relationship Id="rId13" Type="http://schemas.openxmlformats.org/officeDocument/2006/relationships/image" Target="media/image1.png"/><Relationship Id="rId18" Type="http://schemas.openxmlformats.org/officeDocument/2006/relationships/hyperlink" Target="https://www.youtube.com/watch?v=mWLTtwjRFtA" TargetMode="External"/><Relationship Id="rId26" Type="http://schemas.openxmlformats.org/officeDocument/2006/relationships/hyperlink" Target="mailto:ASHLEY.KALMANOWITZ@ATLANTICRECORDS.COM"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yperlink" Target="aliciacreti.lnk.to/SelfLess" TargetMode="External"/><Relationship Id="rId17" Type="http://schemas.openxmlformats.org/officeDocument/2006/relationships/hyperlink" Target="http://www.mahaliamusic.co.uk/tour/" TargetMode="External"/><Relationship Id="rId25" Type="http://schemas.openxmlformats.org/officeDocument/2006/relationships/hyperlink" Target="https://nam04.safelinks.protection.outlook.com/?url=https%3A%2F%2Fwww.youtube.com%2Fchannel%2FUCLWLrjxvLbBOtRG84iEAK7Q&amp;data=05%7C01%7CChevon.DeShields%40atlanticrecords.com%7C06fc16a4ffca490004ee08db566946d5%7C8367939002ec4ba1ad3d69da3fdd637e%7C0%7C0%7C638198782377619021%7CUnknown%7CTWFpbGZsb3d8eyJWIjoiMC4wLjAwMDAiLCJQIjoiV2luMzIiLCJBTiI6Ik1haWwiLCJXVCI6Mn0%3D%7C3000%7C%7C%7C&amp;sdata=f2XGkB7E0a5ajjwcHA9KiljsFqG%2F0rXcMlU80XNjsAA%3D&amp;reserved=0" TargetMode="External"/><Relationship Id="rId2" Type="http://schemas.openxmlformats.org/officeDocument/2006/relationships/customXml" Target="../customXml/item2.xml"/><Relationship Id="rId16" Type="http://schemas.openxmlformats.org/officeDocument/2006/relationships/hyperlink" Target="aliciacreti.lnk.to/SelfLessVid" TargetMode="External"/><Relationship Id="rId20" Type="http://schemas.openxmlformats.org/officeDocument/2006/relationships/hyperlink" Target="https://www.youtube.com/watch?v=dbBuTXSqv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liciacreti.lnk.to/SelfLessVid" TargetMode="External"/><Relationship Id="rId24" Type="http://schemas.openxmlformats.org/officeDocument/2006/relationships/hyperlink" Target="https://nam04.safelinks.protection.outlook.com/?url=https%3A%2F%2Ftwitter.com%2FAliciaCreti&amp;data=05%7C01%7CChevon.DeShields%40atlanticrecords.com%7C06fc16a4ffca490004ee08db566946d5%7C8367939002ec4ba1ad3d69da3fdd637e%7C0%7C0%7C638198782377619021%7CUnknown%7CTWFpbGZsb3d8eyJWIjoiMC4wLjAwMDAiLCJQIjoiV2luMzIiLCJBTiI6Ik1haWwiLCJXVCI6Mn0%3D%7C3000%7C%7C%7C&amp;sdata=AxF8UyfOlbwXU3VBQAh66QqUBsZb4dMmnleqdOYgnqM%3D&amp;reserved=0" TargetMode="External"/><Relationship Id="rId5" Type="http://schemas.openxmlformats.org/officeDocument/2006/relationships/styles" Target="styles.xml"/><Relationship Id="rId15" Type="http://schemas.openxmlformats.org/officeDocument/2006/relationships/hyperlink" Target="aliciacreti.lnk.to/SelfLess" TargetMode="External"/><Relationship Id="rId23" Type="http://schemas.openxmlformats.org/officeDocument/2006/relationships/hyperlink" Target="https://nam04.safelinks.protection.outlook.com/?url=https%3A%2F%2Fwww.tiktok.com%2F%40aliciacreti%3Flang%3Den&amp;data=05%7C01%7CChevon.DeShields%40atlanticrecords.com%7C06fc16a4ffca490004ee08db566946d5%7C8367939002ec4ba1ad3d69da3fdd637e%7C0%7C0%7C638198782377619021%7CUnknown%7CTWFpbGZsb3d8eyJWIjoiMC4wLjAwMDAiLCJQIjoiV2luMzIiLCJBTiI6Ik1haWwiLCJXVCI6Mn0%3D%7C3000%7C%7C%7C&amp;sdata=FEHNDt4mLOjXye7uxTkcoZTId%2BazjtFIFN%2B%2FO6yf7P4%3D&amp;reserved=0" TargetMode="External"/><Relationship Id="rId28" Type="http://schemas.openxmlformats.org/officeDocument/2006/relationships/fontTable" Target="fontTable.xml"/><Relationship Id="rId10" Type="http://schemas.openxmlformats.org/officeDocument/2006/relationships/hyperlink" Target="https://www.youtube.com/watch?v=dbBuTXSqv20" TargetMode="External"/><Relationship Id="rId19" Type="http://schemas.openxmlformats.org/officeDocument/2006/relationships/hyperlink" Target="https://www.youtube.com/watch?v=P3Ptdm8Yod8" TargetMode="External"/><Relationship Id="rId4" Type="http://schemas.openxmlformats.org/officeDocument/2006/relationships/numbering" Target="numbering.xml"/><Relationship Id="rId9" Type="http://schemas.openxmlformats.org/officeDocument/2006/relationships/hyperlink" Target="https://www.youtube.com/watch?v=P3Ptdm8Yod8" TargetMode="External"/><Relationship Id="rId14" Type="http://schemas.openxmlformats.org/officeDocument/2006/relationships/hyperlink" Target="https://warnermusicgroup.app.box.com/s/4dwexysgoq1nqp3zu2lb0wehho8mbl14" TargetMode="External"/><Relationship Id="rId22" Type="http://schemas.openxmlformats.org/officeDocument/2006/relationships/hyperlink" Target="https://nam04.safelinks.protection.outlook.com/?url=https%3A%2F%2Fwww.instagram.com%2Faliciacreti%2F&amp;data=05%7C01%7CChevon.DeShields%40atlanticrecords.com%7C06fc16a4ffca490004ee08db566946d5%7C8367939002ec4ba1ad3d69da3fdd637e%7C0%7C0%7C638198782377619021%7CUnknown%7CTWFpbGZsb3d8eyJWIjoiMC4wLjAwMDAiLCJQIjoiV2luMzIiLCJBTiI6Ik1haWwiLCJXVCI6Mn0%3D%7C3000%7C%7C%7C&amp;sdata=zFlJS73UOVXkB41LXSHBuI%2BqbggujXgdqTkDSDPpx24%3D&amp;reserved=0" TargetMode="External"/><Relationship Id="rId27" Type="http://schemas.openxmlformats.org/officeDocument/2006/relationships/hyperlink" Target="mailto:FAIRLEY.MCCASKI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4064AF-F494-4B1A-B4E5-9BD50D087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85C636-99FE-443E-BBD3-A8C95277EF53}">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2B1ACB1D-706A-452B-9226-B1CA91839D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1149</Words>
  <Characters>6551</Characters>
  <Application>Microsoft Office Word</Application>
  <DocSecurity>0</DocSecurity>
  <Lines>54</Lines>
  <Paragraphs>15</Paragraphs>
  <ScaleCrop>false</ScaleCrop>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9</cp:revision>
  <dcterms:created xsi:type="dcterms:W3CDTF">2024-01-22T21:39:00Z</dcterms:created>
  <dcterms:modified xsi:type="dcterms:W3CDTF">2024-01-25T20:35:00Z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