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2002494" cy="747713"/>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002494" cy="7477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MASON RAMSEY IS “BLUE OVER YOU”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COUNTRY SENSATION UNLEASHES TRANSFORMED VOCALS ON NEW SINGLE </w:t>
      </w:r>
    </w:p>
    <w:p w:rsidR="00000000" w:rsidDel="00000000" w:rsidP="00000000" w:rsidRDefault="00000000" w:rsidRPr="00000000" w14:paraId="00000006">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sz w:val="24"/>
          <w:szCs w:val="24"/>
        </w:rPr>
      </w:pPr>
      <w:hyperlink r:id="rId7">
        <w:r w:rsidDel="00000000" w:rsidR="00000000" w:rsidRPr="00000000">
          <w:rPr>
            <w:rFonts w:ascii="Calibri" w:cs="Calibri" w:eastAsia="Calibri" w:hAnsi="Calibri"/>
            <w:b w:val="1"/>
            <w:color w:val="1155cc"/>
            <w:sz w:val="24"/>
            <w:szCs w:val="24"/>
            <w:u w:val="single"/>
            <w:rtl w:val="0"/>
          </w:rPr>
          <w:t xml:space="preserve">DOWNLOAD/STREAM HERE</w:t>
        </w:r>
      </w:hyperlink>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sz w:val="23"/>
          <w:szCs w:val="23"/>
        </w:rPr>
        <w:drawing>
          <wp:inline distB="114300" distT="114300" distL="114300" distR="114300">
            <wp:extent cx="2586038" cy="2586038"/>
            <wp:effectExtent b="0" l="0" r="0" t="0"/>
            <wp:docPr id="3"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2586038" cy="2586038"/>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after="240" w:line="240" w:lineRule="auto"/>
        <w:jc w:val="center"/>
        <w:rPr>
          <w:rFonts w:ascii="Calibri" w:cs="Calibri" w:eastAsia="Calibri" w:hAnsi="Calibri"/>
          <w:b w:val="1"/>
          <w:color w:val="212121"/>
          <w:sz w:val="20"/>
          <w:szCs w:val="20"/>
          <w:highlight w:val="white"/>
        </w:rPr>
      </w:pPr>
      <w:hyperlink r:id="rId9">
        <w:r w:rsidDel="00000000" w:rsidR="00000000" w:rsidRPr="00000000">
          <w:rPr>
            <w:rFonts w:ascii="Calibri" w:cs="Calibri" w:eastAsia="Calibri" w:hAnsi="Calibri"/>
            <w:b w:val="1"/>
            <w:color w:val="1155cc"/>
            <w:sz w:val="20"/>
            <w:szCs w:val="20"/>
            <w:u w:val="single"/>
            <w:rtl w:val="0"/>
          </w:rPr>
          <w:t xml:space="preserve">DOWNLOAD PRESS ASSETS HERE </w:t>
        </w:r>
      </w:hyperlink>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b w:val="1"/>
          <w:color w:val="212121"/>
          <w:sz w:val="20"/>
          <w:szCs w:val="20"/>
          <w:highlight w:val="white"/>
          <w:rtl w:val="0"/>
        </w:rPr>
        <w:t xml:space="preserve">(New York, NY- February 23, 2024)</w:t>
      </w:r>
      <w:r w:rsidDel="00000000" w:rsidR="00000000" w:rsidRPr="00000000">
        <w:rPr>
          <w:rFonts w:ascii="Calibri" w:cs="Calibri" w:eastAsia="Calibri" w:hAnsi="Calibri"/>
          <w:color w:val="212121"/>
          <w:sz w:val="20"/>
          <w:szCs w:val="20"/>
          <w:highlight w:val="white"/>
          <w:rtl w:val="0"/>
        </w:rPr>
        <w:t xml:space="preserve"> – Country sensation </w:t>
      </w:r>
      <w:r w:rsidDel="00000000" w:rsidR="00000000" w:rsidRPr="00000000">
        <w:rPr>
          <w:rFonts w:ascii="Calibri" w:cs="Calibri" w:eastAsia="Calibri" w:hAnsi="Calibri"/>
          <w:b w:val="1"/>
          <w:color w:val="212121"/>
          <w:sz w:val="20"/>
          <w:szCs w:val="20"/>
          <w:highlight w:val="white"/>
          <w:rtl w:val="0"/>
        </w:rPr>
        <w:t xml:space="preserve">Mason Ramsey</w:t>
      </w:r>
      <w:r w:rsidDel="00000000" w:rsidR="00000000" w:rsidRPr="00000000">
        <w:rPr>
          <w:rFonts w:ascii="Calibri" w:cs="Calibri" w:eastAsia="Calibri" w:hAnsi="Calibri"/>
          <w:color w:val="212121"/>
          <w:sz w:val="20"/>
          <w:szCs w:val="20"/>
          <w:highlight w:val="white"/>
          <w:rtl w:val="0"/>
        </w:rPr>
        <w:t xml:space="preserve"> releases latest single </w:t>
      </w:r>
      <w:r w:rsidDel="00000000" w:rsidR="00000000" w:rsidRPr="00000000">
        <w:rPr>
          <w:rFonts w:ascii="Calibri" w:cs="Calibri" w:eastAsia="Calibri" w:hAnsi="Calibri"/>
          <w:b w:val="1"/>
          <w:color w:val="212121"/>
          <w:sz w:val="20"/>
          <w:szCs w:val="20"/>
          <w:highlight w:val="white"/>
          <w:rtl w:val="0"/>
        </w:rPr>
        <w:t xml:space="preserve">“Blue Over You,”</w:t>
      </w:r>
      <w:r w:rsidDel="00000000" w:rsidR="00000000" w:rsidRPr="00000000">
        <w:rPr>
          <w:rFonts w:ascii="Calibri" w:cs="Calibri" w:eastAsia="Calibri" w:hAnsi="Calibri"/>
          <w:color w:val="212121"/>
          <w:sz w:val="20"/>
          <w:szCs w:val="20"/>
          <w:highlight w:val="white"/>
          <w:rtl w:val="0"/>
        </w:rPr>
        <w:t xml:space="preserve"> available everywhere now via Atlantic Records.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Ramsey shows off his new sound and transformed vocals on his latest offering, after teasing the song on his social media platforms and garnering over 37 million views.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i w:val="1"/>
          <w:color w:val="222222"/>
          <w:highlight w:val="white"/>
        </w:rPr>
      </w:pPr>
      <w:r w:rsidDel="00000000" w:rsidR="00000000" w:rsidRPr="00000000">
        <w:rPr>
          <w:rFonts w:ascii="Calibri" w:cs="Calibri" w:eastAsia="Calibri" w:hAnsi="Calibri"/>
          <w:i w:val="1"/>
          <w:color w:val="212121"/>
          <w:sz w:val="20"/>
          <w:szCs w:val="20"/>
          <w:highlight w:val="white"/>
          <w:rtl w:val="0"/>
        </w:rPr>
        <w:t xml:space="preserve">"”Blue Over You” is about someone I truly cared for that unfortunately didn't feel the same way. When I took this song to my producer, I really felt everything and put all my emotions into it. In the song, you’ll hear influences of </w:t>
      </w:r>
      <w:r w:rsidDel="00000000" w:rsidR="00000000" w:rsidRPr="00000000">
        <w:rPr>
          <w:rFonts w:ascii="Calibri" w:cs="Calibri" w:eastAsia="Calibri" w:hAnsi="Calibri"/>
          <w:i w:val="1"/>
          <w:color w:val="222222"/>
          <w:sz w:val="20"/>
          <w:szCs w:val="20"/>
          <w:highlight w:val="white"/>
          <w:rtl w:val="0"/>
        </w:rPr>
        <w:t xml:space="preserve">Elvis, Hank Williams, Jim Croce and Roy Orbison</w:t>
      </w:r>
      <w:r w:rsidDel="00000000" w:rsidR="00000000" w:rsidRPr="00000000">
        <w:rPr>
          <w:rFonts w:ascii="Calibri" w:cs="Calibri" w:eastAsia="Calibri" w:hAnsi="Calibri"/>
          <w:i w:val="1"/>
          <w:color w:val="212121"/>
          <w:sz w:val="20"/>
          <w:szCs w:val="20"/>
          <w:highlight w:val="white"/>
          <w:rtl w:val="0"/>
        </w:rPr>
        <w:t xml:space="preserve">. I'm subconsciously inspired by music in the 60’s since I was raised by my grandparents and it is what I grew up listening to. The raw emotion and the influences of the 60’s, naturally pulled this song together.” </w:t>
      </w: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-MASON RAMSEY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i w:val="1"/>
          <w:color w:val="222222"/>
          <w:sz w:val="20"/>
          <w:szCs w:val="20"/>
          <w:highlight w:val="white"/>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Earlier this month, Ramsey announced his </w:t>
      </w:r>
      <w:r w:rsidDel="00000000" w:rsidR="00000000" w:rsidRPr="00000000">
        <w:rPr>
          <w:rFonts w:ascii="Calibri" w:cs="Calibri" w:eastAsia="Calibri" w:hAnsi="Calibri"/>
          <w:b w:val="1"/>
          <w:color w:val="212121"/>
          <w:sz w:val="20"/>
          <w:szCs w:val="20"/>
          <w:highlight w:val="white"/>
          <w:rtl w:val="0"/>
        </w:rPr>
        <w:t xml:space="preserve">Falls Into Place</w:t>
      </w:r>
      <w:r w:rsidDel="00000000" w:rsidR="00000000" w:rsidRPr="00000000">
        <w:rPr>
          <w:rFonts w:ascii="Calibri" w:cs="Calibri" w:eastAsia="Calibri" w:hAnsi="Calibri"/>
          <w:color w:val="212121"/>
          <w:sz w:val="20"/>
          <w:szCs w:val="20"/>
          <w:highlight w:val="white"/>
          <w:rtl w:val="0"/>
        </w:rPr>
        <w:t xml:space="preserve"> tour kicking off March 13th in Boston with stops in New York City, Philadelphia, Austin and more. The North American tour follows the young sensation’s performances at Europe’s biggest country music festival, C2C: Country to Country alongside the likes of Brad Paisley, Jake Owen, Alana Springsteen and more.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315fc3"/>
          <w:sz w:val="20"/>
          <w:szCs w:val="20"/>
          <w:highlight w:val="white"/>
        </w:rPr>
      </w:pPr>
      <w:r w:rsidDel="00000000" w:rsidR="00000000" w:rsidRPr="00000000">
        <w:rPr>
          <w:rFonts w:ascii="Calibri" w:cs="Calibri" w:eastAsia="Calibri" w:hAnsi="Calibri"/>
          <w:color w:val="212121"/>
          <w:sz w:val="20"/>
          <w:szCs w:val="20"/>
          <w:highlight w:val="white"/>
          <w:rtl w:val="0"/>
        </w:rPr>
        <w:t xml:space="preserve">The 15-stop trek is the follow up of his coming-of-age EP,</w:t>
      </w:r>
      <w:r w:rsidDel="00000000" w:rsidR="00000000" w:rsidRPr="00000000">
        <w:rPr>
          <w:rFonts w:ascii="Calibri" w:cs="Calibri" w:eastAsia="Calibri" w:hAnsi="Calibri"/>
          <w:i w:val="1"/>
          <w:color w:val="212121"/>
          <w:sz w:val="20"/>
          <w:szCs w:val="20"/>
          <w:highlight w:val="white"/>
          <w:rtl w:val="0"/>
        </w:rPr>
        <w:t xml:space="preserve"> </w:t>
      </w:r>
      <w:r w:rsidDel="00000000" w:rsidR="00000000" w:rsidRPr="00000000">
        <w:rPr>
          <w:rFonts w:ascii="Calibri" w:cs="Calibri" w:eastAsia="Calibri" w:hAnsi="Calibri"/>
          <w:b w:val="1"/>
          <w:i w:val="1"/>
          <w:color w:val="212121"/>
          <w:sz w:val="20"/>
          <w:szCs w:val="20"/>
          <w:highlight w:val="white"/>
          <w:rtl w:val="0"/>
        </w:rPr>
        <w:t xml:space="preserve">Falls Into Place.</w:t>
      </w:r>
      <w:r w:rsidDel="00000000" w:rsidR="00000000" w:rsidRPr="00000000">
        <w:rPr>
          <w:rFonts w:ascii="Calibri" w:cs="Calibri" w:eastAsia="Calibri" w:hAnsi="Calibri"/>
          <w:i w:val="1"/>
          <w:color w:val="212121"/>
          <w:sz w:val="20"/>
          <w:szCs w:val="20"/>
          <w:highlight w:val="white"/>
          <w:rtl w:val="0"/>
        </w:rPr>
        <w:t xml:space="preserve"> </w:t>
      </w:r>
      <w:r w:rsidDel="00000000" w:rsidR="00000000" w:rsidRPr="00000000">
        <w:rPr>
          <w:rFonts w:ascii="Calibri" w:cs="Calibri" w:eastAsia="Calibri" w:hAnsi="Calibri"/>
          <w:color w:val="212121"/>
          <w:sz w:val="20"/>
          <w:szCs w:val="20"/>
          <w:highlight w:val="white"/>
          <w:rtl w:val="0"/>
        </w:rPr>
        <w:t xml:space="preserve">T</w:t>
      </w:r>
      <w:r w:rsidDel="00000000" w:rsidR="00000000" w:rsidRPr="00000000">
        <w:rPr>
          <w:rFonts w:ascii="Calibri" w:cs="Calibri" w:eastAsia="Calibri" w:hAnsi="Calibri"/>
          <w:sz w:val="20"/>
          <w:szCs w:val="20"/>
          <w:highlight w:val="white"/>
          <w:rtl w:val="0"/>
        </w:rPr>
        <w:t xml:space="preserve">he five-song project marked his first studio collection since 2019, and a new era for the breakout singer-songwriter. Available across all streaming platforms and digital retailers, listen to </w:t>
      </w:r>
      <w:r w:rsidDel="00000000" w:rsidR="00000000" w:rsidRPr="00000000">
        <w:rPr>
          <w:rFonts w:ascii="Calibri" w:cs="Calibri" w:eastAsia="Calibri" w:hAnsi="Calibri"/>
          <w:i w:val="1"/>
          <w:sz w:val="20"/>
          <w:szCs w:val="20"/>
          <w:highlight w:val="white"/>
          <w:rtl w:val="0"/>
        </w:rPr>
        <w:t xml:space="preserve">Falls Into Place</w:t>
      </w:r>
      <w:hyperlink r:id="rId10">
        <w:r w:rsidDel="00000000" w:rsidR="00000000" w:rsidRPr="00000000">
          <w:rPr>
            <w:rFonts w:ascii="Calibri" w:cs="Calibri" w:eastAsia="Calibri" w:hAnsi="Calibri"/>
            <w:b w:val="1"/>
            <w:i w:val="1"/>
            <w:color w:val="0070c0"/>
            <w:sz w:val="20"/>
            <w:szCs w:val="20"/>
            <w:highlight w:val="white"/>
            <w:rtl w:val="0"/>
          </w:rPr>
          <w:t xml:space="preserve"> </w:t>
        </w:r>
      </w:hyperlink>
      <w:hyperlink r:id="rId11">
        <w:r w:rsidDel="00000000" w:rsidR="00000000" w:rsidRPr="00000000">
          <w:rPr>
            <w:rFonts w:ascii="Calibri" w:cs="Calibri" w:eastAsia="Calibri" w:hAnsi="Calibri"/>
            <w:b w:val="1"/>
            <w:color w:val="315fc3"/>
            <w:sz w:val="20"/>
            <w:szCs w:val="20"/>
            <w:highlight w:val="white"/>
            <w:u w:val="single"/>
            <w:rtl w:val="0"/>
          </w:rPr>
          <w:t xml:space="preserve">here</w:t>
        </w:r>
      </w:hyperlink>
      <w:r w:rsidDel="00000000" w:rsidR="00000000" w:rsidRPr="00000000">
        <w:rPr>
          <w:rFonts w:ascii="Calibri" w:cs="Calibri" w:eastAsia="Calibri" w:hAnsi="Calibri"/>
          <w:color w:val="315fc3"/>
          <w:sz w:val="20"/>
          <w:szCs w:val="20"/>
          <w:highlight w:val="white"/>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315fc3"/>
          <w:sz w:val="20"/>
          <w:szCs w:val="20"/>
          <w:highlight w:val="white"/>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On the latest project, Ramsey “sharpened his chops and returned with a deeper voice and some deeper lyrics,” applauds</w:t>
      </w:r>
      <w:hyperlink r:id="rId12">
        <w:r w:rsidDel="00000000" w:rsidR="00000000" w:rsidRPr="00000000">
          <w:rPr>
            <w:rFonts w:ascii="Calibri" w:cs="Calibri" w:eastAsia="Calibri" w:hAnsi="Calibri"/>
            <w:b w:val="1"/>
            <w:sz w:val="20"/>
            <w:szCs w:val="20"/>
            <w:highlight w:val="white"/>
            <w:rtl w:val="0"/>
          </w:rPr>
          <w:t xml:space="preserve"> </w:t>
        </w:r>
      </w:hyperlink>
      <w:hyperlink r:id="rId13">
        <w:r w:rsidDel="00000000" w:rsidR="00000000" w:rsidRPr="00000000">
          <w:rPr>
            <w:rFonts w:ascii="Calibri" w:cs="Calibri" w:eastAsia="Calibri" w:hAnsi="Calibri"/>
            <w:b w:val="1"/>
            <w:color w:val="315fc3"/>
            <w:sz w:val="20"/>
            <w:szCs w:val="20"/>
            <w:highlight w:val="white"/>
            <w:u w:val="single"/>
            <w:rtl w:val="0"/>
          </w:rPr>
          <w:t xml:space="preserve">PEOPLE</w:t>
        </w:r>
      </w:hyperlink>
      <w:r w:rsidDel="00000000" w:rsidR="00000000" w:rsidRPr="00000000">
        <w:rPr>
          <w:rFonts w:ascii="Calibri" w:cs="Calibri" w:eastAsia="Calibri" w:hAnsi="Calibri"/>
          <w:color w:val="315fc3"/>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as proven in the heartfelt hometown ballad “Reasons To Come Home,” the up-tempo romantic fun of “She Got It Outta Me,” and optimistic honky-tonk rocker “Next Right Thing.” Matching coming-of-age themes and personal growth with Ramsey’s famous pure-Country charm, the global star now “older and more reflective,” according to</w:t>
      </w:r>
      <w:hyperlink r:id="rId14">
        <w:r w:rsidDel="00000000" w:rsidR="00000000" w:rsidRPr="00000000">
          <w:rPr>
            <w:rFonts w:ascii="Calibri" w:cs="Calibri" w:eastAsia="Calibri" w:hAnsi="Calibri"/>
            <w:b w:val="1"/>
            <w:sz w:val="20"/>
            <w:szCs w:val="20"/>
            <w:highlight w:val="white"/>
            <w:rtl w:val="0"/>
          </w:rPr>
          <w:t xml:space="preserve"> </w:t>
        </w:r>
      </w:hyperlink>
      <w:hyperlink r:id="rId15">
        <w:r w:rsidDel="00000000" w:rsidR="00000000" w:rsidRPr="00000000">
          <w:rPr>
            <w:rFonts w:ascii="Calibri" w:cs="Calibri" w:eastAsia="Calibri" w:hAnsi="Calibri"/>
            <w:b w:val="1"/>
            <w:i w:val="1"/>
            <w:sz w:val="20"/>
            <w:szCs w:val="20"/>
            <w:highlight w:val="white"/>
            <w:u w:val="single"/>
            <w:rtl w:val="0"/>
          </w:rPr>
          <w:t xml:space="preserve">Billboard</w:t>
        </w:r>
      </w:hyperlink>
      <w:r w:rsidDel="00000000" w:rsidR="00000000" w:rsidRPr="00000000">
        <w:rPr>
          <w:rFonts w:ascii="Calibri" w:cs="Calibri" w:eastAsia="Calibri" w:hAnsi="Calibri"/>
          <w:sz w:val="20"/>
          <w:szCs w:val="20"/>
          <w:highlight w:val="white"/>
          <w:rtl w:val="0"/>
        </w:rPr>
        <w:t xml:space="preserve">, is credited as a co-writer on all but one track.</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sz w:val="20"/>
          <w:szCs w:val="20"/>
          <w:highlight w:val="white"/>
          <w:rtl w:val="0"/>
        </w:rPr>
        <w:t xml:space="preserve">Since catapulting onto the Country music scene as the youngest major label Country artist signed in the genre in nearly two decades at 11, Ramsey has already delivered two acclaimed EPs, earned a Gold-certified single, headlined two tours in addition to supporting a Las Vegas residency, surpassed 300 million global streams since 2018 and </w:t>
      </w:r>
      <w:r w:rsidDel="00000000" w:rsidR="00000000" w:rsidRPr="00000000">
        <w:rPr>
          <w:rFonts w:ascii="Calibri" w:cs="Calibri" w:eastAsia="Calibri" w:hAnsi="Calibri"/>
          <w:color w:val="212121"/>
          <w:sz w:val="20"/>
          <w:szCs w:val="20"/>
          <w:highlight w:val="white"/>
          <w:rtl w:val="0"/>
        </w:rPr>
        <w:t xml:space="preserve">has gone viral once again with a nostalgic ‘then &amp; now’ </w:t>
      </w:r>
      <w:hyperlink r:id="rId16">
        <w:r w:rsidDel="00000000" w:rsidR="00000000" w:rsidRPr="00000000">
          <w:rPr>
            <w:rFonts w:ascii="Calibri" w:cs="Calibri" w:eastAsia="Calibri" w:hAnsi="Calibri"/>
            <w:b w:val="1"/>
            <w:color w:val="1155cc"/>
            <w:sz w:val="20"/>
            <w:szCs w:val="20"/>
            <w:highlight w:val="white"/>
            <w:u w:val="single"/>
            <w:rtl w:val="0"/>
          </w:rPr>
          <w:t xml:space="preserve">performance clip</w:t>
        </w:r>
      </w:hyperlink>
      <w:r w:rsidDel="00000000" w:rsidR="00000000" w:rsidRPr="00000000">
        <w:rPr>
          <w:rFonts w:ascii="Calibri" w:cs="Calibri" w:eastAsia="Calibri" w:hAnsi="Calibri"/>
          <w:color w:val="212121"/>
          <w:sz w:val="20"/>
          <w:szCs w:val="20"/>
          <w:highlight w:val="white"/>
          <w:rtl w:val="0"/>
        </w:rPr>
        <w:t xml:space="preserve"> from the famed Grand Ole Opry stage with over 22 million views.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“Falls Into Place Tour”</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*Support from Halle Kearns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MARCH</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13 - Boston, MA @ Brighton Music Hall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14 - New York, NY @ Gramercy Theatre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15 - Philadelphia, PA @ World Cafe Live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16 - Charlottesville, VA @ Jefferson Theatre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ff0000"/>
          <w:sz w:val="20"/>
          <w:szCs w:val="20"/>
          <w:highlight w:val="white"/>
        </w:rPr>
      </w:pPr>
      <w:r w:rsidDel="00000000" w:rsidR="00000000" w:rsidRPr="00000000">
        <w:rPr>
          <w:rFonts w:ascii="Calibri" w:cs="Calibri" w:eastAsia="Calibri" w:hAnsi="Calibri"/>
          <w:color w:val="212121"/>
          <w:sz w:val="20"/>
          <w:szCs w:val="20"/>
          <w:highlight w:val="white"/>
          <w:rtl w:val="0"/>
        </w:rPr>
        <w:t xml:space="preserve">21 - Atlanta, GA @ Eddie’s Attic * </w:t>
      </w:r>
      <w:r w:rsidDel="00000000" w:rsidR="00000000" w:rsidRPr="00000000">
        <w:rPr>
          <w:rFonts w:ascii="Calibri" w:cs="Calibri" w:eastAsia="Calibri" w:hAnsi="Calibri"/>
          <w:color w:val="ff0000"/>
          <w:sz w:val="20"/>
          <w:szCs w:val="20"/>
          <w:highlight w:val="white"/>
          <w:rtl w:val="0"/>
        </w:rPr>
        <w:t xml:space="preserve">SOLD OUT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22 - Knoxville, TN @ Open Chord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23 - Starkville, MS @ Rick’s Cafe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color w:val="212121"/>
          <w:sz w:val="20"/>
          <w:szCs w:val="20"/>
          <w:highlight w:val="white"/>
        </w:rPr>
      </w:pPr>
      <w:r w:rsidDel="00000000" w:rsidR="00000000" w:rsidRPr="00000000">
        <w:rPr>
          <w:rFonts w:ascii="Calibri" w:cs="Calibri" w:eastAsia="Calibri" w:hAnsi="Calibri"/>
          <w:b w:val="1"/>
          <w:color w:val="212121"/>
          <w:sz w:val="20"/>
          <w:szCs w:val="20"/>
          <w:highlight w:val="white"/>
          <w:rtl w:val="0"/>
        </w:rPr>
        <w:t xml:space="preserve">APRIL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11 - Rosemont, IL @ Joe’s Live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12 - Des Moines, IA @ Wooly’s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18 - Columbia, MO @ Blue Note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19 - Omaha, NE @ Barnato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20 - Iowa City, IA @ Wildwood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color w:val="212121"/>
          <w:sz w:val="20"/>
          <w:szCs w:val="20"/>
          <w:highlight w:val="white"/>
        </w:rPr>
      </w:pPr>
      <w:r w:rsidDel="00000000" w:rsidR="00000000" w:rsidRPr="00000000">
        <w:rPr>
          <w:rFonts w:ascii="Calibri" w:cs="Calibri" w:eastAsia="Calibri" w:hAnsi="Calibri"/>
          <w:b w:val="1"/>
          <w:color w:val="212121"/>
          <w:sz w:val="20"/>
          <w:szCs w:val="20"/>
          <w:highlight w:val="white"/>
          <w:rtl w:val="0"/>
        </w:rPr>
        <w:t xml:space="preserve">MAY</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2 - Austin, TX @ 3Ten at ACl Live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ff0000"/>
          <w:sz w:val="20"/>
          <w:szCs w:val="20"/>
          <w:highlight w:val="white"/>
        </w:rPr>
      </w:pPr>
      <w:r w:rsidDel="00000000" w:rsidR="00000000" w:rsidRPr="00000000">
        <w:rPr>
          <w:rFonts w:ascii="Calibri" w:cs="Calibri" w:eastAsia="Calibri" w:hAnsi="Calibri"/>
          <w:color w:val="212121"/>
          <w:sz w:val="20"/>
          <w:szCs w:val="20"/>
          <w:highlight w:val="white"/>
          <w:rtl w:val="0"/>
        </w:rPr>
        <w:t xml:space="preserve">3 - Houston, TX @ Bronze Peacock * </w:t>
      </w:r>
      <w:r w:rsidDel="00000000" w:rsidR="00000000" w:rsidRPr="00000000">
        <w:rPr>
          <w:rFonts w:ascii="Calibri" w:cs="Calibri" w:eastAsia="Calibri" w:hAnsi="Calibri"/>
          <w:color w:val="ff0000"/>
          <w:sz w:val="20"/>
          <w:szCs w:val="20"/>
          <w:highlight w:val="white"/>
          <w:rtl w:val="0"/>
        </w:rPr>
        <w:t xml:space="preserve">SOLD OUT</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4 - Baton Rouge, LA @ Texas Club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Pr>
        <w:drawing>
          <wp:inline distB="114300" distT="114300" distL="114300" distR="114300">
            <wp:extent cx="2800350" cy="3513354"/>
            <wp:effectExtent b="0" l="0" r="0" t="0"/>
            <wp:docPr id="2" name="image3.jpg"/>
            <a:graphic>
              <a:graphicData uri="http://schemas.openxmlformats.org/drawingml/2006/picture">
                <pic:pic>
                  <pic:nvPicPr>
                    <pic:cNvPr id="0" name="image3.jpg"/>
                    <pic:cNvPicPr preferRelativeResize="0"/>
                  </pic:nvPicPr>
                  <pic:blipFill>
                    <a:blip r:embed="rId17"/>
                    <a:srcRect b="0" l="0" r="0" t="0"/>
                    <a:stretch>
                      <a:fillRect/>
                    </a:stretch>
                  </pic:blipFill>
                  <pic:spPr>
                    <a:xfrm>
                      <a:off x="0" y="0"/>
                      <a:ext cx="2800350" cy="3513354"/>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sz w:val="20"/>
          <w:szCs w:val="20"/>
          <w:highlight w:val="white"/>
          <w:u w:val="single"/>
        </w:rPr>
      </w:pPr>
      <w:r w:rsidDel="00000000" w:rsidR="00000000" w:rsidRPr="00000000">
        <w:rPr>
          <w:rFonts w:ascii="Calibri" w:cs="Calibri" w:eastAsia="Calibri" w:hAnsi="Calibri"/>
          <w:b w:val="1"/>
          <w:sz w:val="20"/>
          <w:szCs w:val="20"/>
          <w:highlight w:val="white"/>
          <w:u w:val="single"/>
          <w:rtl w:val="0"/>
        </w:rPr>
        <w:t xml:space="preserve">ABOUT MASON RAMSEY</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As the youngest major label Country artist signed in the genre in nearly two decades,</w:t>
      </w:r>
      <w:r w:rsidDel="00000000" w:rsidR="00000000" w:rsidRPr="00000000">
        <w:rPr>
          <w:rFonts w:ascii="Calibri" w:cs="Calibri" w:eastAsia="Calibri" w:hAnsi="Calibri"/>
          <w:b w:val="1"/>
          <w:sz w:val="20"/>
          <w:szCs w:val="20"/>
          <w:highlight w:val="white"/>
          <w:rtl w:val="0"/>
        </w:rPr>
        <w:t xml:space="preserve"> MASON RAMSEY</w:t>
      </w:r>
      <w:r w:rsidDel="00000000" w:rsidR="00000000" w:rsidRPr="00000000">
        <w:rPr>
          <w:rFonts w:ascii="Calibri" w:cs="Calibri" w:eastAsia="Calibri" w:hAnsi="Calibri"/>
          <w:sz w:val="20"/>
          <w:szCs w:val="20"/>
          <w:highlight w:val="white"/>
          <w:rtl w:val="0"/>
        </w:rPr>
        <w:t xml:space="preserve"> continues his fast-track to stardom after being discovered singing in an aisle at his local Walmart. Ramsey’s new music illustrates how far he’s come – the differences prove instantly apparent as his voice boasts with the kind of confidence only gained through experience and his songwriting brims with unfiltered truth buoyed by intimate creativity.</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sz w:val="20"/>
          <w:szCs w:val="20"/>
          <w:highlight w:val="white"/>
        </w:rPr>
      </w:pPr>
      <w:r w:rsidDel="00000000" w:rsidR="00000000" w:rsidRPr="00000000">
        <w:rPr>
          <w:rFonts w:ascii="Calibri" w:cs="Calibri" w:eastAsia="Calibri" w:hAnsi="Calibri"/>
          <w:sz w:val="20"/>
          <w:szCs w:val="20"/>
          <w:highlight w:val="white"/>
          <w:rtl w:val="0"/>
        </w:rPr>
        <w:t xml:space="preserve">Praised by </w:t>
      </w:r>
      <w:r w:rsidDel="00000000" w:rsidR="00000000" w:rsidRPr="00000000">
        <w:rPr>
          <w:rFonts w:ascii="Calibri" w:cs="Calibri" w:eastAsia="Calibri" w:hAnsi="Calibri"/>
          <w:b w:val="1"/>
          <w:sz w:val="20"/>
          <w:szCs w:val="20"/>
          <w:highlight w:val="white"/>
          <w:rtl w:val="0"/>
        </w:rPr>
        <w:t xml:space="preserve">THE NEW YORK TIMES</w:t>
      </w:r>
      <w:r w:rsidDel="00000000" w:rsidR="00000000" w:rsidRPr="00000000">
        <w:rPr>
          <w:rFonts w:ascii="Calibri" w:cs="Calibri" w:eastAsia="Calibri" w:hAnsi="Calibri"/>
          <w:sz w:val="20"/>
          <w:szCs w:val="20"/>
          <w:highlight w:val="white"/>
          <w:rtl w:val="0"/>
        </w:rPr>
        <w:t xml:space="preserve"> as delivering "a stylistically diverse country and roots music EP,” the </w:t>
      </w:r>
      <w:r w:rsidDel="00000000" w:rsidR="00000000" w:rsidRPr="00000000">
        <w:rPr>
          <w:rFonts w:ascii="Calibri" w:cs="Calibri" w:eastAsia="Calibri" w:hAnsi="Calibri"/>
          <w:b w:val="1"/>
          <w:sz w:val="20"/>
          <w:szCs w:val="20"/>
          <w:highlight w:val="white"/>
          <w:rtl w:val="0"/>
        </w:rPr>
        <w:t xml:space="preserve">ATLANTIC RECORDS </w:t>
      </w:r>
      <w:r w:rsidDel="00000000" w:rsidR="00000000" w:rsidRPr="00000000">
        <w:rPr>
          <w:rFonts w:ascii="Calibri" w:cs="Calibri" w:eastAsia="Calibri" w:hAnsi="Calibri"/>
          <w:sz w:val="20"/>
          <w:szCs w:val="20"/>
          <w:highlight w:val="white"/>
          <w:rtl w:val="0"/>
        </w:rPr>
        <w:t xml:space="preserve">artist’s debut </w:t>
      </w:r>
      <w:r w:rsidDel="00000000" w:rsidR="00000000" w:rsidRPr="00000000">
        <w:rPr>
          <w:rFonts w:ascii="Calibri" w:cs="Calibri" w:eastAsia="Calibri" w:hAnsi="Calibri"/>
          <w:b w:val="1"/>
          <w:sz w:val="20"/>
          <w:szCs w:val="20"/>
          <w:highlight w:val="white"/>
          <w:rtl w:val="0"/>
        </w:rPr>
        <w:t xml:space="preserve">FAMOUS EP </w:t>
      </w:r>
      <w:r w:rsidDel="00000000" w:rsidR="00000000" w:rsidRPr="00000000">
        <w:rPr>
          <w:rFonts w:ascii="Calibri" w:cs="Calibri" w:eastAsia="Calibri" w:hAnsi="Calibri"/>
          <w:sz w:val="20"/>
          <w:szCs w:val="20"/>
          <w:highlight w:val="white"/>
          <w:rtl w:val="0"/>
        </w:rPr>
        <w:t xml:space="preserve">(Atlantic Records/Big Loud Records) spawned a hit single of the same name which scored a </w:t>
      </w:r>
      <w:r w:rsidDel="00000000" w:rsidR="00000000" w:rsidRPr="00000000">
        <w:rPr>
          <w:rFonts w:ascii="Calibri" w:cs="Calibri" w:eastAsia="Calibri" w:hAnsi="Calibri"/>
          <w:b w:val="1"/>
          <w:sz w:val="20"/>
          <w:szCs w:val="20"/>
          <w:highlight w:val="white"/>
          <w:rtl w:val="0"/>
        </w:rPr>
        <w:t xml:space="preserve">#4 spot on </w:t>
      </w:r>
      <w:r w:rsidDel="00000000" w:rsidR="00000000" w:rsidRPr="00000000">
        <w:rPr>
          <w:rFonts w:ascii="Calibri" w:cs="Calibri" w:eastAsia="Calibri" w:hAnsi="Calibri"/>
          <w:b w:val="1"/>
          <w:i w:val="1"/>
          <w:sz w:val="20"/>
          <w:szCs w:val="20"/>
          <w:highlight w:val="white"/>
          <w:rtl w:val="0"/>
        </w:rPr>
        <w:t xml:space="preserve">Billboard</w:t>
      </w:r>
      <w:r w:rsidDel="00000000" w:rsidR="00000000" w:rsidRPr="00000000">
        <w:rPr>
          <w:rFonts w:ascii="Calibri" w:cs="Calibri" w:eastAsia="Calibri" w:hAnsi="Calibri"/>
          <w:b w:val="1"/>
          <w:sz w:val="20"/>
          <w:szCs w:val="20"/>
          <w:highlight w:val="white"/>
          <w:rtl w:val="0"/>
        </w:rPr>
        <w:t xml:space="preserve">’s Hot Country Songs Chart</w:t>
      </w:r>
      <w:r w:rsidDel="00000000" w:rsidR="00000000" w:rsidRPr="00000000">
        <w:rPr>
          <w:rFonts w:ascii="Calibri" w:cs="Calibri" w:eastAsia="Calibri" w:hAnsi="Calibri"/>
          <w:sz w:val="20"/>
          <w:szCs w:val="20"/>
          <w:highlight w:val="white"/>
          <w:rtl w:val="0"/>
        </w:rPr>
        <w:t xml:space="preserve">. In addition to making his debut at the famed Grand Ole Opry, the Golconda, IL-bred phenom has also performed at several high-profile festivals including </w:t>
      </w:r>
      <w:r w:rsidDel="00000000" w:rsidR="00000000" w:rsidRPr="00000000">
        <w:rPr>
          <w:rFonts w:ascii="Calibri" w:cs="Calibri" w:eastAsia="Calibri" w:hAnsi="Calibri"/>
          <w:b w:val="1"/>
          <w:sz w:val="20"/>
          <w:szCs w:val="20"/>
          <w:highlight w:val="white"/>
          <w:rtl w:val="0"/>
        </w:rPr>
        <w:t xml:space="preserve">CMA FEST, COACHELLA, iHEARTCOUNTRY FESTIVAL, </w:t>
      </w:r>
      <w:r w:rsidDel="00000000" w:rsidR="00000000" w:rsidRPr="00000000">
        <w:rPr>
          <w:rFonts w:ascii="Calibri" w:cs="Calibri" w:eastAsia="Calibri" w:hAnsi="Calibri"/>
          <w:sz w:val="20"/>
          <w:szCs w:val="20"/>
          <w:highlight w:val="white"/>
          <w:rtl w:val="0"/>
        </w:rPr>
        <w:t xml:space="preserve">and </w:t>
      </w:r>
      <w:r w:rsidDel="00000000" w:rsidR="00000000" w:rsidRPr="00000000">
        <w:rPr>
          <w:rFonts w:ascii="Calibri" w:cs="Calibri" w:eastAsia="Calibri" w:hAnsi="Calibri"/>
          <w:b w:val="1"/>
          <w:sz w:val="20"/>
          <w:szCs w:val="20"/>
          <w:highlight w:val="white"/>
          <w:rtl w:val="0"/>
        </w:rPr>
        <w:t xml:space="preserve">STAGECOACH.</w:t>
      </w:r>
      <w:r w:rsidDel="00000000" w:rsidR="00000000" w:rsidRPr="00000000">
        <w:rPr>
          <w:rFonts w:ascii="Calibri" w:cs="Calibri" w:eastAsia="Calibri" w:hAnsi="Calibri"/>
          <w:sz w:val="20"/>
          <w:szCs w:val="20"/>
          <w:highlight w:val="white"/>
          <w:rtl w:val="0"/>
        </w:rPr>
        <w:t xml:space="preserve"> He has made high-profile TV performances on ELLEN, GOOD MORNING AMERICA, and TODAY; as well as esteemed award show appearances on the </w:t>
      </w:r>
      <w:r w:rsidDel="00000000" w:rsidR="00000000" w:rsidRPr="00000000">
        <w:rPr>
          <w:rFonts w:ascii="Calibri" w:cs="Calibri" w:eastAsia="Calibri" w:hAnsi="Calibri"/>
          <w:b w:val="1"/>
          <w:sz w:val="20"/>
          <w:szCs w:val="20"/>
          <w:highlight w:val="white"/>
          <w:rtl w:val="0"/>
        </w:rPr>
        <w:t xml:space="preserve">CCMA AWARDS, CMA AWARDS, CMT MUSIC AWARDS, and GRAMMY AWARDS.</w:t>
      </w:r>
    </w:p>
    <w:p w:rsidR="00000000" w:rsidDel="00000000" w:rsidP="00000000" w:rsidRDefault="00000000" w:rsidRPr="00000000" w14:paraId="00000038">
      <w:pPr>
        <w:widowControl w:val="1"/>
        <w:spacing w:after="240" w:line="240" w:lineRule="auto"/>
        <w:jc w:val="center"/>
        <w:rPr>
          <w:rFonts w:ascii="Calibri" w:cs="Calibri" w:eastAsia="Calibri" w:hAnsi="Calibri"/>
          <w:b w:val="1"/>
          <w:color w:val="212121"/>
          <w:sz w:val="20"/>
          <w:szCs w:val="20"/>
        </w:rPr>
      </w:pPr>
      <w:r w:rsidDel="00000000" w:rsidR="00000000" w:rsidRPr="00000000">
        <w:rPr>
          <w:rFonts w:ascii="Calibri" w:cs="Calibri" w:eastAsia="Calibri" w:hAnsi="Calibri"/>
          <w:color w:val="212121"/>
          <w:sz w:val="20"/>
          <w:szCs w:val="20"/>
        </w:rPr>
        <w:drawing>
          <wp:inline distB="114300" distT="114300" distL="114300" distR="114300">
            <wp:extent cx="2547938" cy="3832264"/>
            <wp:effectExtent b="0" l="0" r="0" t="0"/>
            <wp:docPr id="4"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2547938" cy="3832264"/>
                    </a:xfrm>
                    <a:prstGeom prst="rect"/>
                    <a:ln/>
                  </pic:spPr>
                </pic:pic>
              </a:graphicData>
            </a:graphic>
          </wp:inline>
        </w:drawing>
      </w:r>
      <w:r w:rsidDel="00000000" w:rsidR="00000000" w:rsidRPr="00000000">
        <w:rPr>
          <w:rFonts w:ascii="Calibri" w:cs="Calibri" w:eastAsia="Calibri" w:hAnsi="Calibri"/>
          <w:color w:val="212121"/>
          <w:sz w:val="20"/>
          <w:szCs w:val="20"/>
          <w:rtl w:val="0"/>
        </w:rPr>
        <w:br w:type="textWrapping"/>
      </w:r>
      <w:hyperlink r:id="rId19">
        <w:r w:rsidDel="00000000" w:rsidR="00000000" w:rsidRPr="00000000">
          <w:rPr>
            <w:rFonts w:ascii="Calibri" w:cs="Calibri" w:eastAsia="Calibri" w:hAnsi="Calibri"/>
            <w:b w:val="1"/>
            <w:color w:val="1155cc"/>
            <w:sz w:val="20"/>
            <w:szCs w:val="20"/>
            <w:u w:val="single"/>
            <w:rtl w:val="0"/>
          </w:rPr>
          <w:t xml:space="preserve">DOWNLOAD PRESS ASSETS HERE </w:t>
        </w:r>
      </w:hyperlink>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color w:val="212121"/>
          <w:sz w:val="21"/>
          <w:szCs w:val="21"/>
        </w:rPr>
      </w:pPr>
      <w:r w:rsidDel="00000000" w:rsidR="00000000" w:rsidRPr="00000000">
        <w:rPr>
          <w:rFonts w:ascii="Calibri" w:cs="Calibri" w:eastAsia="Calibri" w:hAnsi="Calibri"/>
          <w:b w:val="1"/>
          <w:color w:val="212121"/>
          <w:sz w:val="21"/>
          <w:szCs w:val="21"/>
          <w:rtl w:val="0"/>
        </w:rPr>
        <w:t xml:space="preserve">Connect with Mason Ramsey:</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color w:val="315fc3"/>
          <w:sz w:val="21"/>
          <w:szCs w:val="21"/>
          <w:u w:val="single"/>
        </w:rPr>
      </w:pPr>
      <w:hyperlink r:id="rId20">
        <w:r w:rsidDel="00000000" w:rsidR="00000000" w:rsidRPr="00000000">
          <w:rPr>
            <w:rFonts w:ascii="Calibri" w:cs="Calibri" w:eastAsia="Calibri" w:hAnsi="Calibri"/>
            <w:b w:val="1"/>
            <w:color w:val="315fc3"/>
            <w:sz w:val="21"/>
            <w:szCs w:val="21"/>
            <w:u w:val="single"/>
            <w:rtl w:val="0"/>
          </w:rPr>
          <w:t xml:space="preserve">INSTAGRAM</w:t>
        </w:r>
      </w:hyperlink>
      <w:r w:rsidDel="00000000" w:rsidR="00000000" w:rsidRPr="00000000">
        <w:rPr>
          <w:rFonts w:ascii="Calibri" w:cs="Calibri" w:eastAsia="Calibri" w:hAnsi="Calibri"/>
          <w:color w:val="315fc3"/>
          <w:sz w:val="21"/>
          <w:szCs w:val="21"/>
          <w:rtl w:val="0"/>
        </w:rPr>
        <w:t xml:space="preserve"> |</w:t>
      </w:r>
      <w:hyperlink r:id="rId21">
        <w:r w:rsidDel="00000000" w:rsidR="00000000" w:rsidRPr="00000000">
          <w:rPr>
            <w:rFonts w:ascii="Calibri" w:cs="Calibri" w:eastAsia="Calibri" w:hAnsi="Calibri"/>
            <w:b w:val="1"/>
            <w:color w:val="315fc3"/>
            <w:sz w:val="21"/>
            <w:szCs w:val="21"/>
            <w:rtl w:val="0"/>
          </w:rPr>
          <w:t xml:space="preserve"> </w:t>
        </w:r>
      </w:hyperlink>
      <w:hyperlink r:id="rId22">
        <w:r w:rsidDel="00000000" w:rsidR="00000000" w:rsidRPr="00000000">
          <w:rPr>
            <w:rFonts w:ascii="Calibri" w:cs="Calibri" w:eastAsia="Calibri" w:hAnsi="Calibri"/>
            <w:b w:val="1"/>
            <w:color w:val="315fc3"/>
            <w:sz w:val="21"/>
            <w:szCs w:val="21"/>
            <w:u w:val="single"/>
            <w:rtl w:val="0"/>
          </w:rPr>
          <w:t xml:space="preserve">TWITTER</w:t>
        </w:r>
      </w:hyperlink>
      <w:r w:rsidDel="00000000" w:rsidR="00000000" w:rsidRPr="00000000">
        <w:rPr>
          <w:rFonts w:ascii="Calibri" w:cs="Calibri" w:eastAsia="Calibri" w:hAnsi="Calibri"/>
          <w:color w:val="315fc3"/>
          <w:sz w:val="21"/>
          <w:szCs w:val="21"/>
          <w:rtl w:val="0"/>
        </w:rPr>
        <w:t xml:space="preserve"> |</w:t>
      </w:r>
      <w:hyperlink r:id="rId23">
        <w:r w:rsidDel="00000000" w:rsidR="00000000" w:rsidRPr="00000000">
          <w:rPr>
            <w:rFonts w:ascii="Calibri" w:cs="Calibri" w:eastAsia="Calibri" w:hAnsi="Calibri"/>
            <w:b w:val="1"/>
            <w:color w:val="315fc3"/>
            <w:sz w:val="21"/>
            <w:szCs w:val="21"/>
            <w:rtl w:val="0"/>
          </w:rPr>
          <w:t xml:space="preserve"> </w:t>
        </w:r>
      </w:hyperlink>
      <w:hyperlink r:id="rId24">
        <w:r w:rsidDel="00000000" w:rsidR="00000000" w:rsidRPr="00000000">
          <w:rPr>
            <w:rFonts w:ascii="Calibri" w:cs="Calibri" w:eastAsia="Calibri" w:hAnsi="Calibri"/>
            <w:b w:val="1"/>
            <w:color w:val="315fc3"/>
            <w:sz w:val="21"/>
            <w:szCs w:val="21"/>
            <w:u w:val="single"/>
            <w:rtl w:val="0"/>
          </w:rPr>
          <w:t xml:space="preserve">FACEBOOK</w:t>
        </w:r>
      </w:hyperlink>
      <w:r w:rsidDel="00000000" w:rsidR="00000000" w:rsidRPr="00000000">
        <w:rPr>
          <w:rFonts w:ascii="Calibri" w:cs="Calibri" w:eastAsia="Calibri" w:hAnsi="Calibri"/>
          <w:color w:val="315fc3"/>
          <w:sz w:val="21"/>
          <w:szCs w:val="21"/>
          <w:rtl w:val="0"/>
        </w:rPr>
        <w:t xml:space="preserve"> |</w:t>
      </w:r>
      <w:hyperlink r:id="rId25">
        <w:r w:rsidDel="00000000" w:rsidR="00000000" w:rsidRPr="00000000">
          <w:rPr>
            <w:rFonts w:ascii="Calibri" w:cs="Calibri" w:eastAsia="Calibri" w:hAnsi="Calibri"/>
            <w:b w:val="1"/>
            <w:color w:val="315fc3"/>
            <w:sz w:val="21"/>
            <w:szCs w:val="21"/>
            <w:rtl w:val="0"/>
          </w:rPr>
          <w:t xml:space="preserve"> </w:t>
        </w:r>
      </w:hyperlink>
      <w:hyperlink r:id="rId26">
        <w:r w:rsidDel="00000000" w:rsidR="00000000" w:rsidRPr="00000000">
          <w:rPr>
            <w:rFonts w:ascii="Calibri" w:cs="Calibri" w:eastAsia="Calibri" w:hAnsi="Calibri"/>
            <w:b w:val="1"/>
            <w:color w:val="315fc3"/>
            <w:sz w:val="21"/>
            <w:szCs w:val="21"/>
            <w:u w:val="single"/>
            <w:rtl w:val="0"/>
          </w:rPr>
          <w:t xml:space="preserve">TIKTOK</w:t>
        </w:r>
      </w:hyperlink>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color w:val="315fc3"/>
          <w:sz w:val="21"/>
          <w:szCs w:val="21"/>
          <w:u w:val="single"/>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color w:val="212121"/>
          <w:sz w:val="21"/>
          <w:szCs w:val="21"/>
        </w:rPr>
      </w:pPr>
      <w:r w:rsidDel="00000000" w:rsidR="00000000" w:rsidRPr="00000000">
        <w:rPr>
          <w:rFonts w:ascii="Calibri" w:cs="Calibri" w:eastAsia="Calibri" w:hAnsi="Calibri"/>
          <w:b w:val="1"/>
          <w:color w:val="212121"/>
          <w:sz w:val="21"/>
          <w:szCs w:val="21"/>
          <w:rtl w:val="0"/>
        </w:rPr>
        <w:t xml:space="preserve">For all Mason Ramsey press inquiries, please contact:</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color w:val="315fc3"/>
          <w:sz w:val="21"/>
          <w:szCs w:val="21"/>
        </w:rPr>
      </w:pPr>
      <w:r w:rsidDel="00000000" w:rsidR="00000000" w:rsidRPr="00000000">
        <w:rPr>
          <w:rFonts w:ascii="Calibri" w:cs="Calibri" w:eastAsia="Calibri" w:hAnsi="Calibri"/>
          <w:color w:val="212121"/>
          <w:sz w:val="21"/>
          <w:szCs w:val="21"/>
          <w:rtl w:val="0"/>
        </w:rPr>
        <w:t xml:space="preserve">Taylor Apel | </w:t>
      </w:r>
      <w:r w:rsidDel="00000000" w:rsidR="00000000" w:rsidRPr="00000000">
        <w:rPr>
          <w:rFonts w:ascii="Calibri" w:cs="Calibri" w:eastAsia="Calibri" w:hAnsi="Calibri"/>
          <w:b w:val="1"/>
          <w:color w:val="315fc3"/>
          <w:sz w:val="21"/>
          <w:szCs w:val="21"/>
          <w:rtl w:val="0"/>
        </w:rPr>
        <w:t xml:space="preserve">Taylor.Apel@atlanticrecords.com</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color w:val="212121"/>
          <w:sz w:val="20"/>
          <w:szCs w:val="20"/>
        </w:rPr>
      </w:pPr>
      <w:r w:rsidDel="00000000" w:rsidR="00000000" w:rsidRPr="00000000">
        <w:rPr>
          <w:rFonts w:ascii="Calibri" w:cs="Calibri" w:eastAsia="Calibri" w:hAnsi="Calibri"/>
          <w:color w:val="212121"/>
          <w:sz w:val="21"/>
          <w:szCs w:val="21"/>
          <w:rtl w:val="0"/>
        </w:rPr>
        <w:t xml:space="preserve">Jason Davis | </w:t>
      </w:r>
      <w:r w:rsidDel="00000000" w:rsidR="00000000" w:rsidRPr="00000000">
        <w:rPr>
          <w:rFonts w:ascii="Calibri" w:cs="Calibri" w:eastAsia="Calibri" w:hAnsi="Calibri"/>
          <w:b w:val="1"/>
          <w:color w:val="315fc3"/>
          <w:sz w:val="21"/>
          <w:szCs w:val="21"/>
          <w:rtl w:val="0"/>
        </w:rPr>
        <w:t xml:space="preserve">Jason.Davis@atlanticrecords.com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r20.rs6.net/tn.jsp?f=001t-zxALuLkTMXfbtZkYfwYGEB9CWip50xxYYYQJ_nYoqNA8RznPwVDI53VJsOUtol38R2uOzOEem1Nv_vDSfN8OiD1tzpmQPn18__8e0JZcT8FpTfxSZwxslddpz6kq_ItsNQMDKRHQMWhJdHHTkstOqOCbWDIi_nTElugCaNFpEcMnMNdKpy5EyUCoXQwWXjFPwLZLr-N9_AE3WCwmqvBQyThk9yjTyWyVSSAAiRZ6XFdPeA7n5vmCew37fhIdtr_IeKVA-2Yh3yh5x4SYxADrR5vsWM5zuIQQ01QyUi4Mg6Xem6Wp0tmUCbcpfZHYNGkl6QFK2Z60j77wj4lm1ZodoEKZrNScwi4Uz5WpbZ4oBCLXy5YMzBZ7U5wWRsaVIcOsrQP0Ad3dLY33vcNqC2gtvPvPlPde_lE2OENs8WHb581ZXjXNkbvvEjHi81zH4TxTzPSVfDcr-X4AuYEjdPFYgp3C83w5vcWS45sZiPiJr_9IVDx0ZcMVQLDtG4Q7OoM17CcFiY8Me2XZmlC5yYmOeKruCir3ZkLU86-_TpyrmNZrgQfm8JnDHE7Yst5LSLczaVHSfJpgeUIJ_rcLA3re6pCoda6wBZPR_N1siJDlD2dqAK-t5vaq6__INC2-ZOHrLYPbaCxsFxfEKwH3j47pKaMJlLFI2CMWAfIs3cUhZIHlPTqN30VJFPpSkQSF0nFC3ROD880kKBZmJYDEq6uQA03Qfysb6vzzF3QC_PJLMUvnkmgxEumZ73P-JgtAmjI4GDv--T4V4=&amp;c=hdH1Gp3G_DliWjjPR1D_6TY2Bnr1F-mcMUr4pJVIN5jvk78yVeFKzg==&amp;ch=ZFy15Ein4CM78jWqOKpPZOn72FovIr1zusMfEZj6QycYY8zshzr9tg==" TargetMode="External"/><Relationship Id="rId22" Type="http://schemas.openxmlformats.org/officeDocument/2006/relationships/hyperlink" Target="https://r20.rs6.net/tn.jsp?f=001t-zxALuLkTMXfbtZkYfwYGEB9CWip50xxYYYQJ_nYoqNA8RznPwVDI53VJsOUtolLbiSuv0Bf0oBQDzJIJkLMP5IUEQxb001Xc2DoXek79Vh7g7HF-kEG7-5YO5K-Bm8D1cI5fsSDki5EttwjupMhcw9rLZt3ZoE-qOtGqoXAH9wuWUdML5aMQy37CbrXHp0RpvvJOsykiuqNxJBltwUS6UIstgXuePG6J2M5kD10QD5nT7IntePZwYEX1zEpjU7Ebhyn1o1bbbsfXdCfBly76Gi2kg5hETAnXA2sgfmO8gl4yZnryyxzSyOqcL4pmZT29cJt9TMYcuWb8Xl5ZHdi3pL9ROmGEsmhT67AV-y7N5ql2u8gIUYbx6jXTQQcI3Y1QIzLhbul8E9UYlfsse5ouLcBMsd7yPmCyA5Sgt9Ga23M_AOYbL8bNhs-sZuV3wCfuArE3vFZlFOwb06C3m1DlQapk3pwEW0l6tdsHvwiUrClAqcz7SyjSd7CgxCUhQWLDBWn8e0rO0L8o03RPMfO7z7mdzdYOBKa31PwPSuz142bNCZfsZr9FR0xEtvsSE8eu5Ftu74Fem9slNfeiEfUhxoN2IHuUuMBGKy2xs9Bj2tISpzifpzA-LfAO4ZTMe9gGO9jH73ihA_I09Jb9Ekcp0SvoDm-wrJxU4QeUFZkhU8ylEmeOqyuTlFvux5LNoFKFVjho0F5GgHGdw7WXKl2hyxALEhAq7g8i86OzD3YwmuNQmd8OHTAg==&amp;c=hdH1Gp3G_DliWjjPR1D_6TY2Bnr1F-mcMUr4pJVIN5jvk78yVeFKzg==&amp;ch=ZFy15Ein4CM78jWqOKpPZOn72FovIr1zusMfEZj6QycYY8zshzr9tg==" TargetMode="External"/><Relationship Id="rId21" Type="http://schemas.openxmlformats.org/officeDocument/2006/relationships/hyperlink" Target="https://r20.rs6.net/tn.jsp?f=001t-zxALuLkTMXfbtZkYfwYGEB9CWip50xxYYYQJ_nYoqNA8RznPwVDI53VJsOUtolLbiSuv0Bf0oBQDzJIJkLMP5IUEQxb001Xc2DoXek79Vh7g7HF-kEG7-5YO5K-Bm8D1cI5fsSDki5EttwjupMhcw9rLZt3ZoE-qOtGqoXAH9wuWUdML5aMQy37CbrXHp0RpvvJOsykiuqNxJBltwUS6UIstgXuePG6J2M5kD10QD5nT7IntePZwYEX1zEpjU7Ebhyn1o1bbbsfXdCfBly76Gi2kg5hETAnXA2sgfmO8gl4yZnryyxzSyOqcL4pmZT29cJt9TMYcuWb8Xl5ZHdi3pL9ROmGEsmhT67AV-y7N5ql2u8gIUYbx6jXTQQcI3Y1QIzLhbul8E9UYlfsse5ouLcBMsd7yPmCyA5Sgt9Ga23M_AOYbL8bNhs-sZuV3wCfuArE3vFZlFOwb06C3m1DlQapk3pwEW0l6tdsHvwiUrClAqcz7SyjSd7CgxCUhQWLDBWn8e0rO0L8o03RPMfO7z7mdzdYOBKa31PwPSuz142bNCZfsZr9FR0xEtvsSE8eu5Ftu74Fem9slNfeiEfUhxoN2IHuUuMBGKy2xs9Bj2tISpzifpzA-LfAO4ZTMe9gGO9jH73ihA_I09Jb9Ekcp0SvoDm-wrJxU4QeUFZkhU8ylEmeOqyuTlFvux5LNoFKFVjho0F5GgHGdw7WXKl2hyxALEhAq7g8i86OzD3YwmuNQmd8OHTAg==&amp;c=hdH1Gp3G_DliWjjPR1D_6TY2Bnr1F-mcMUr4pJVIN5jvk78yVeFKzg==&amp;ch=ZFy15Ein4CM78jWqOKpPZOn72FovIr1zusMfEZj6QycYY8zshzr9tg==" TargetMode="External"/><Relationship Id="rId24" Type="http://schemas.openxmlformats.org/officeDocument/2006/relationships/hyperlink" Target="https://r20.rs6.net/tn.jsp?f=001t-zxALuLkTMXfbtZkYfwYGEB9CWip50xxYYYQJ_nYoqNA8RznPwVDI53VJsOUtolyDDZFZMhFciPWLJy_qI69s_du1u62N4anz5eMtDPeAcrDMGy01kqfLz3kAZkiqjwL3mQWLn8yN6hkZi7489TzJ8fWuAioLYlbYIVGqbF82fkIxrWhHUa2g0DAJSL7-8hgZ-4s5Bzhawfro34y0yl3Lea8mhlb_uvbKPuns_Zk4H-YKRO1VYqHkNHfXpLMCcHh5-FudcNO8q7vMY_6s_FX6Vil_BL-cCYvd-Uz7CjXgegD-c5Pzew1n3DEfHdBfpdcP7jW5cofjNlROQ2R2U_I7xhBAVxE91FKEjwKpY1ilksfg7g2lUfm2z5r5iQAlUPM8KtWD1_eXfPKJO6cNB84GPN-uM8_gdjUFxGOZlZPyCwxqGMgejd7tJku2DtM6bshPS-QDQs_118cSD46GkMx4afyyj27Ak4KqOyVAbyHCWy3vtcGBeEF-HqE7eDrfKdKXh9pw5FM74OtA1uEi-Wf-0iwU3JKqK-ye3q-JoUv_3wggimWUDZ4EueFKN4GU8kEhFww6SkuCi1carlXuMBUd8gI9MN2jrI9kqwxBMYEfY_Xqyd8y0ExAYHeG9slqMi7Py8d_ByXPWVKbRec80Il2uOzy1EJ8l6rRnqSK-Z6jVaugE5Jd1hwwS8z1FwvCO-e4GCTHzpzNMOXcYV9qjPs6VX4qjlMhm4hblges9BArLzhFEzjZwaBg==&amp;c=hdH1Gp3G_DliWjjPR1D_6TY2Bnr1F-mcMUr4pJVIN5jvk78yVeFKzg==&amp;ch=ZFy15Ein4CM78jWqOKpPZOn72FovIr1zusMfEZj6QycYY8zshzr9tg==" TargetMode="External"/><Relationship Id="rId23" Type="http://schemas.openxmlformats.org/officeDocument/2006/relationships/hyperlink" Target="https://r20.rs6.net/tn.jsp?f=001t-zxALuLkTMXfbtZkYfwYGEB9CWip50xxYYYQJ_nYoqNA8RznPwVDI53VJsOUtolyDDZFZMhFciPWLJy_qI69s_du1u62N4anz5eMtDPeAcrDMGy01kqfLz3kAZkiqjwL3mQWLn8yN6hkZi7489TzJ8fWuAioLYlbYIVGqbF82fkIxrWhHUa2g0DAJSL7-8hgZ-4s5Bzhawfro34y0yl3Lea8mhlb_uvbKPuns_Zk4H-YKRO1VYqHkNHfXpLMCcHh5-FudcNO8q7vMY_6s_FX6Vil_BL-cCYvd-Uz7CjXgegD-c5Pzew1n3DEfHdBfpdcP7jW5cofjNlROQ2R2U_I7xhBAVxE91FKEjwKpY1ilksfg7g2lUfm2z5r5iQAlUPM8KtWD1_eXfPKJO6cNB84GPN-uM8_gdjUFxGOZlZPyCwxqGMgejd7tJku2DtM6bshPS-QDQs_118cSD46GkMx4afyyj27Ak4KqOyVAbyHCWy3vtcGBeEF-HqE7eDrfKdKXh9pw5FM74OtA1uEi-Wf-0iwU3JKqK-ye3q-JoUv_3wggimWUDZ4EueFKN4GU8kEhFww6SkuCi1carlXuMBUd8gI9MN2jrI9kqwxBMYEfY_Xqyd8y0ExAYHeG9slqMi7Py8d_ByXPWVKbRec80Il2uOzy1EJ8l6rRnqSK-Z6jVaugE5Jd1hwwS8z1FwvCO-e4GCTHzpzNMOXcYV9qjPs6VX4qjlMhm4hblges9BArLzhFEzjZwaBg==&amp;c=hdH1Gp3G_DliWjjPR1D_6TY2Bnr1F-mcMUr4pJVIN5jvk78yVeFKzg==&amp;ch=ZFy15Ein4CM78jWqOKpPZOn72FovIr1zusMfEZj6QycYY8zshzr9t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ess.atlanticrecords.com/mason-ramsey" TargetMode="External"/><Relationship Id="rId26" Type="http://schemas.openxmlformats.org/officeDocument/2006/relationships/hyperlink" Target="https://r20.rs6.net/tn.jsp?f=001t-zxALuLkTMXfbtZkYfwYGEB9CWip50xxYYYQJ_nYoqNA8RznPwVDI53VJsOUtolocjnqnbz_f3AcqjCM-1Rc3i7oBgyNr7ydKDmXbzsa2tmugJ7qJ1DkpEnVn84sF-dzG2P7tN0bJx3LWdez-jAXAQur_MFjhj_KxEj4eqiV1mvOkq27iyDRwLyzMJUXwFbZcsPSEg6pUyUwnFY_bUxcygN-rzCJP54KbzFrJEbAYQaYjT4y0kxOufJwKVe8Uj2riV8oO5b9_zHvN_pCdM44oVcBVaLYh0_-l9gA6xVffJfAz_pli1Mk4awEAPrxILsQQlTVOIyx1zEQZKBAULreUKIoxkBAAs5wqL_--cOlVcHkKuKnasQ4e6QHC7WJEgV8hyUFVC9H3Zh6kTutQk_K6WuQoorKJUQxfboKhEW_0A1AzsO4TCFmWXDoYIXV-RydaCG56jhYvXlnBRyQtskd3ug1Vi6exOuXK7Hzma12pgYjCTX4AMKAxQ8sIUrUhWYTyDJ6LgD3LGPG-uBl5TLp1de9Dh-kkh4X4RWIkz715jaSFdhvvcyzRvfa5dwy9Nn1ksd9DFtPJ7Uh87BgxQcq5DNz8oYSRYGLAkQFvw_hNnABnl-mFZWy30i__hmSGvL0pjFm3SKu8sdryWnqkuf8uxNgrpgTdQHWkxCLKu2Ozbyk_K31JemptdZEXMzMKcJF7a5O1iSAi9gPwU1uqHh2TmHaI1gDt28FnmLDW0qcTLT2vyTVWvTEDaJjNpjl0E77BXFWKAPWfYU-fhyQX_Efw==&amp;c=hdH1Gp3G_DliWjjPR1D_6TY2Bnr1F-mcMUr4pJVIN5jvk78yVeFKzg==&amp;ch=ZFy15Ein4CM78jWqOKpPZOn72FovIr1zusMfEZj6QycYY8zshzr9tg==" TargetMode="External"/><Relationship Id="rId25" Type="http://schemas.openxmlformats.org/officeDocument/2006/relationships/hyperlink" Target="https://r20.rs6.net/tn.jsp?f=001t-zxALuLkTMXfbtZkYfwYGEB9CWip50xxYYYQJ_nYoqNA8RznPwVDI53VJsOUtolocjnqnbz_f3AcqjCM-1Rc3i7oBgyNr7ydKDmXbzsa2tmugJ7qJ1DkpEnVn84sF-dzG2P7tN0bJx3LWdez-jAXAQur_MFjhj_KxEj4eqiV1mvOkq27iyDRwLyzMJUXwFbZcsPSEg6pUyUwnFY_bUxcygN-rzCJP54KbzFrJEbAYQaYjT4y0kxOufJwKVe8Uj2riV8oO5b9_zHvN_pCdM44oVcBVaLYh0_-l9gA6xVffJfAz_pli1Mk4awEAPrxILsQQlTVOIyx1zEQZKBAULreUKIoxkBAAs5wqL_--cOlVcHkKuKnasQ4e6QHC7WJEgV8hyUFVC9H3Zh6kTutQk_K6WuQoorKJUQxfboKhEW_0A1AzsO4TCFmWXDoYIXV-RydaCG56jhYvXlnBRyQtskd3ug1Vi6exOuXK7Hzma12pgYjCTX4AMKAxQ8sIUrUhWYTyDJ6LgD3LGPG-uBl5TLp1de9Dh-kkh4X4RWIkz715jaSFdhvvcyzRvfa5dwy9Nn1ksd9DFtPJ7Uh87BgxQcq5DNz8oYSRYGLAkQFvw_hNnABnl-mFZWy30i__hmSGvL0pjFm3SKu8sdryWnqkuf8uxNgrpgTdQHWkxCLKu2Ozbyk_K31JemptdZEXMzMKcJF7a5O1iSAi9gPwU1uqHh2TmHaI1gDt28FnmLDW0qcTLT2vyTVWvTEDaJjNpjl0E77BXFWKAPWfYU-fhyQX_Efw==&amp;c=hdH1Gp3G_DliWjjPR1D_6TY2Bnr1F-mcMUr4pJVIN5jvk78yVeFKzg==&amp;ch=ZFy15Ein4CM78jWqOKpPZOn72FovIr1zusMfEZj6QycYY8zshzr9tg=="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masonramsey.lnk.to/blueoveryou" TargetMode="External"/><Relationship Id="rId8" Type="http://schemas.openxmlformats.org/officeDocument/2006/relationships/image" Target="media/image4.jpg"/><Relationship Id="rId11" Type="http://schemas.openxmlformats.org/officeDocument/2006/relationships/hyperlink" Target="https://r20.rs6.net/tn.jsp?f=001t-zxALuLkTMXfbtZkYfwYGEB9CWip50xxYYYQJ_nYoqNA8RznPwVDI53VJsOUtole_jlBnPIww-LdlW4wRs2UQ4X2WjGBgiJ1Az7cGYB5ob6JmYpwihxKjruGnAPHCaqgZ5o_Hdlnwg-7YLr__g_2b_Uuo88jO-LBG8vTRQy_zM=&amp;c=hdH1Gp3G_DliWjjPR1D_6TY2Bnr1F-mcMUr4pJVIN5jvk78yVeFKzg==&amp;ch=ZFy15Ein4CM78jWqOKpPZOn72FovIr1zusMfEZj6QycYY8zshzr9tg==" TargetMode="External"/><Relationship Id="rId10" Type="http://schemas.openxmlformats.org/officeDocument/2006/relationships/hyperlink" Target="https://r20.rs6.net/tn.jsp?f=001t-zxALuLkTMXfbtZkYfwYGEB9CWip50xxYYYQJ_nYoqNA8RznPwVDI53VJsOUtole_jlBnPIww-LdlW4wRs2UQ4X2WjGBgiJ1Az7cGYB5ob6JmYpwihxKjruGnAPHCaqgZ5o_Hdlnwg-7YLr__g_2b_Uuo88jO-LBG8vTRQy_zM=&amp;c=hdH1Gp3G_DliWjjPR1D_6TY2Bnr1F-mcMUr4pJVIN5jvk78yVeFKzg==&amp;ch=ZFy15Ein4CM78jWqOKpPZOn72FovIr1zusMfEZj6QycYY8zshzr9tg==" TargetMode="External"/><Relationship Id="rId13" Type="http://schemas.openxmlformats.org/officeDocument/2006/relationships/hyperlink" Target="https://r20.rs6.net/tn.jsp?f=001t-zxALuLkTMXfbtZkYfwYGEB9CWip50xxYYYQJ_nYoqNA8RznPwVDI53VJsOUtol6aiL3z6anlAvZhE2uL5ZFiSvJ7TC4gWFupqfr9N8rJokWXuMYQjFv-aTXHnZf4B36pfd-sOwcudxons1RId2ucstMPncgZVVNbVcDejDK0vKc636B-cvLPukAlJH7zFLKaZk1Mv_HWvKQEx-LVJ_s8j8c6SRIbHDAozwsykdWGp6BXVKq3wdIw==&amp;c=hdH1Gp3G_DliWjjPR1D_6TY2Bnr1F-mcMUr4pJVIN5jvk78yVeFKzg==&amp;ch=ZFy15Ein4CM78jWqOKpPZOn72FovIr1zusMfEZj6QycYY8zshzr9tg==" TargetMode="External"/><Relationship Id="rId12" Type="http://schemas.openxmlformats.org/officeDocument/2006/relationships/hyperlink" Target="https://r20.rs6.net/tn.jsp?f=001t-zxALuLkTMXfbtZkYfwYGEB9CWip50xxYYYQJ_nYoqNA8RznPwVDI53VJsOUtol6aiL3z6anlAvZhE2uL5ZFiSvJ7TC4gWFupqfr9N8rJokWXuMYQjFv-aTXHnZf4B36pfd-sOwcudxons1RId2ucstMPncgZVVNbVcDejDK0vKc636B-cvLPukAlJH7zFLKaZk1Mv_HWvKQEx-LVJ_s8j8c6SRIbHDAozwsykdWGp6BXVKq3wdIw==&amp;c=hdH1Gp3G_DliWjjPR1D_6TY2Bnr1F-mcMUr4pJVIN5jvk78yVeFKzg==&amp;ch=ZFy15Ein4CM78jWqOKpPZOn72FovIr1zusMfEZj6QycYY8zshzr9tg==" TargetMode="External"/><Relationship Id="rId15" Type="http://schemas.openxmlformats.org/officeDocument/2006/relationships/hyperlink" Target="https://r20.rs6.net/tn.jsp?f=001t-zxALuLkTMXfbtZkYfwYGEB9CWip50xxYYYQJ_nYoqNA8RznPwVDI53VJsOUtolUVmiONttYdwIT2ww7ObCzx_D0aQcIFcAjyCe3rKOgGDMVH7A-3EcRgPc-Zy8yUGRMoAQ8sUyR5SXzSmyqSRs96cJQpE43fmAx2Si6hyBclDemkCdZJQ-yA==&amp;c=hdH1Gp3G_DliWjjPR1D_6TY2Bnr1F-mcMUr4pJVIN5jvk78yVeFKzg==&amp;ch=ZFy15Ein4CM78jWqOKpPZOn72FovIr1zusMfEZj6QycYY8zshzr9tg==" TargetMode="External"/><Relationship Id="rId14" Type="http://schemas.openxmlformats.org/officeDocument/2006/relationships/hyperlink" Target="https://r20.rs6.net/tn.jsp?f=001t-zxALuLkTMXfbtZkYfwYGEB9CWip50xxYYYQJ_nYoqNA8RznPwVDI53VJsOUtolUVmiONttYdwIT2ww7ObCzx_D0aQcIFcAjyCe3rKOgGDMVH7A-3EcRgPc-Zy8yUGRMoAQ8sUyR5SXzSmyqSRs96cJQpE43fmAx2Si6hyBclDemkCdZJQ-yA==&amp;c=hdH1Gp3G_DliWjjPR1D_6TY2Bnr1F-mcMUr4pJVIN5jvk78yVeFKzg==&amp;ch=ZFy15Ein4CM78jWqOKpPZOn72FovIr1zusMfEZj6QycYY8zshzr9tg==" TargetMode="External"/><Relationship Id="rId17" Type="http://schemas.openxmlformats.org/officeDocument/2006/relationships/image" Target="media/image3.jpg"/><Relationship Id="rId16" Type="http://schemas.openxmlformats.org/officeDocument/2006/relationships/hyperlink" Target="https://r20.rs6.net/tn.jsp?f=001t-zxALuLkTMXfbtZkYfwYGEB9CWip50xxYYYQJ_nYoqNA8RznPwVDI53VJsOUtolPKDoBUJO8AnlAlIUMNAZ5A49eCeToNjEZ3cdyhF-_f2XKTCZEyFyZlV9nUchsTerCfSbIBhMglQ5vdnsmFDW21n0eVdTjCZxaXa3hgFr61XGeSHOsXwBRmhkQaHuEc2lOiUO4xtuCgW4-0tk0nTzNjisV_U5tdkybHc815Av6HRN9XCt8HK4O9h5_PlaIa6N&amp;c=hdH1Gp3G_DliWjjPR1D_6TY2Bnr1F-mcMUr4pJVIN5jvk78yVeFKzg==&amp;ch=ZFy15Ein4CM78jWqOKpPZOn72FovIr1zusMfEZj6QycYY8zshzr9tg==" TargetMode="External"/><Relationship Id="rId19" Type="http://schemas.openxmlformats.org/officeDocument/2006/relationships/hyperlink" Target="https://press.atlanticrecords.com/mason-ramsey" TargetMode="External"/><Relationship Id="rId1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