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AA9CC" w14:textId="77777777" w:rsidR="007F7903" w:rsidRPr="005210B5" w:rsidRDefault="00000000" w:rsidP="005210B5">
      <w:pPr>
        <w:shd w:val="clear" w:color="auto" w:fill="FFFFFF"/>
        <w:jc w:val="center"/>
        <w:rPr>
          <w:rFonts w:asciiTheme="majorHAnsi" w:eastAsia="Calibri" w:hAnsiTheme="majorHAnsi" w:cstheme="majorHAnsi"/>
          <w:b/>
          <w:color w:val="222222"/>
          <w:sz w:val="28"/>
          <w:szCs w:val="28"/>
        </w:rPr>
      </w:pPr>
      <w:r w:rsidRPr="005210B5">
        <w:rPr>
          <w:rFonts w:asciiTheme="majorHAnsi" w:eastAsia="Calibri" w:hAnsiTheme="majorHAnsi" w:cstheme="majorHAnsi"/>
          <w:b/>
          <w:color w:val="222222"/>
          <w:sz w:val="28"/>
          <w:szCs w:val="28"/>
        </w:rPr>
        <w:t xml:space="preserve">KEHLANI UNVEILS OFFICIAL MUSIC VIDEO FOR SUMMER ANTHEM </w:t>
      </w:r>
    </w:p>
    <w:p w14:paraId="5D60BD17" w14:textId="77777777" w:rsidR="007F7903" w:rsidRPr="005210B5" w:rsidRDefault="00000000" w:rsidP="005210B5">
      <w:pPr>
        <w:shd w:val="clear" w:color="auto" w:fill="FFFFFF"/>
        <w:jc w:val="center"/>
        <w:rPr>
          <w:rFonts w:asciiTheme="majorHAnsi" w:eastAsia="Calibri" w:hAnsiTheme="majorHAnsi" w:cstheme="majorHAnsi"/>
          <w:b/>
          <w:color w:val="222222"/>
          <w:sz w:val="28"/>
          <w:szCs w:val="28"/>
        </w:rPr>
      </w:pPr>
      <w:r w:rsidRPr="005210B5">
        <w:rPr>
          <w:rFonts w:asciiTheme="majorHAnsi" w:eastAsia="Calibri" w:hAnsiTheme="majorHAnsi" w:cstheme="majorHAnsi"/>
          <w:b/>
          <w:color w:val="222222"/>
          <w:sz w:val="28"/>
          <w:szCs w:val="28"/>
        </w:rPr>
        <w:t>“AFTER HOURS”</w:t>
      </w:r>
      <w:r w:rsidRPr="005210B5">
        <w:rPr>
          <w:rFonts w:asciiTheme="majorHAnsi" w:eastAsia="Calibri" w:hAnsiTheme="majorHAnsi" w:cstheme="majorHAnsi"/>
          <w:b/>
          <w:color w:val="222222"/>
          <w:sz w:val="28"/>
          <w:szCs w:val="28"/>
        </w:rPr>
        <w:br/>
      </w:r>
    </w:p>
    <w:p w14:paraId="63430E38" w14:textId="77777777" w:rsidR="007F7903" w:rsidRPr="005210B5" w:rsidRDefault="00000000" w:rsidP="005210B5">
      <w:pPr>
        <w:shd w:val="clear" w:color="auto" w:fill="FFFFFF"/>
        <w:jc w:val="center"/>
        <w:rPr>
          <w:rFonts w:asciiTheme="majorHAnsi" w:eastAsia="Calibri" w:hAnsiTheme="majorHAnsi" w:cstheme="majorHAnsi"/>
          <w:b/>
          <w:color w:val="222222"/>
          <w:sz w:val="24"/>
          <w:szCs w:val="24"/>
        </w:rPr>
      </w:pPr>
      <w:hyperlink r:id="rId4">
        <w:r w:rsidRPr="005210B5">
          <w:rPr>
            <w:rFonts w:asciiTheme="majorHAnsi" w:eastAsia="Calibri" w:hAnsiTheme="majorHAnsi" w:cstheme="majorHAnsi"/>
            <w:b/>
            <w:color w:val="1155CC"/>
            <w:sz w:val="24"/>
            <w:szCs w:val="24"/>
            <w:u w:val="single"/>
          </w:rPr>
          <w:t>WATCH</w:t>
        </w:r>
      </w:hyperlink>
      <w:r w:rsidRPr="005210B5">
        <w:rPr>
          <w:rFonts w:asciiTheme="majorHAnsi" w:eastAsia="Calibri" w:hAnsiTheme="majorHAnsi" w:cstheme="majorHAnsi"/>
          <w:b/>
          <w:color w:val="FF0000"/>
          <w:sz w:val="24"/>
          <w:szCs w:val="24"/>
        </w:rPr>
        <w:t xml:space="preserve"> </w:t>
      </w:r>
      <w:r w:rsidRPr="005210B5">
        <w:rPr>
          <w:rFonts w:asciiTheme="majorHAnsi" w:eastAsia="Calibri" w:hAnsiTheme="majorHAnsi" w:cstheme="majorHAnsi"/>
          <w:b/>
          <w:color w:val="222222"/>
          <w:sz w:val="24"/>
          <w:szCs w:val="24"/>
        </w:rPr>
        <w:t>“AFTER HOURS” OFFICIAL MUSIC VIDEO</w:t>
      </w:r>
    </w:p>
    <w:p w14:paraId="1E8565A5" w14:textId="77777777" w:rsidR="007F7903" w:rsidRPr="005210B5" w:rsidRDefault="00000000" w:rsidP="005210B5">
      <w:pPr>
        <w:shd w:val="clear" w:color="auto" w:fill="FFFFFF"/>
        <w:jc w:val="center"/>
        <w:rPr>
          <w:rFonts w:asciiTheme="majorHAnsi" w:eastAsia="Calibri" w:hAnsiTheme="majorHAnsi" w:cstheme="majorHAnsi"/>
          <w:b/>
          <w:color w:val="222222"/>
          <w:sz w:val="24"/>
          <w:szCs w:val="24"/>
        </w:rPr>
      </w:pPr>
      <w:hyperlink r:id="rId5">
        <w:r w:rsidRPr="005210B5">
          <w:rPr>
            <w:rFonts w:asciiTheme="majorHAnsi" w:eastAsia="Calibri" w:hAnsiTheme="majorHAnsi" w:cstheme="majorHAnsi"/>
            <w:b/>
            <w:color w:val="1155CC"/>
            <w:sz w:val="24"/>
            <w:szCs w:val="24"/>
            <w:u w:val="single"/>
          </w:rPr>
          <w:t>DOWNLOAD/STREAM</w:t>
        </w:r>
      </w:hyperlink>
      <w:r w:rsidRPr="005210B5">
        <w:rPr>
          <w:rFonts w:asciiTheme="majorHAnsi" w:eastAsia="Calibri" w:hAnsiTheme="majorHAnsi" w:cstheme="majorHAnsi"/>
          <w:b/>
          <w:color w:val="222222"/>
          <w:sz w:val="24"/>
          <w:szCs w:val="24"/>
        </w:rPr>
        <w:t xml:space="preserve"> “AFTER HOURS”</w:t>
      </w:r>
    </w:p>
    <w:p w14:paraId="7E99229C" w14:textId="77777777" w:rsidR="007F7903" w:rsidRPr="005210B5" w:rsidRDefault="007F7903" w:rsidP="005210B5">
      <w:pPr>
        <w:shd w:val="clear" w:color="auto" w:fill="FFFFFF"/>
        <w:jc w:val="center"/>
        <w:rPr>
          <w:rFonts w:asciiTheme="majorHAnsi" w:eastAsia="Calibri" w:hAnsiTheme="majorHAnsi" w:cstheme="majorHAnsi"/>
          <w:b/>
          <w:color w:val="222222"/>
          <w:sz w:val="24"/>
          <w:szCs w:val="24"/>
        </w:rPr>
      </w:pPr>
    </w:p>
    <w:p w14:paraId="53D1B94D" w14:textId="77777777" w:rsidR="007F7903" w:rsidRPr="005210B5" w:rsidRDefault="00000000" w:rsidP="005210B5">
      <w:pPr>
        <w:shd w:val="clear" w:color="auto" w:fill="FFFFFF"/>
        <w:jc w:val="center"/>
        <w:rPr>
          <w:rFonts w:asciiTheme="majorHAnsi" w:eastAsia="Calibri" w:hAnsiTheme="majorHAnsi" w:cstheme="majorHAnsi"/>
          <w:b/>
          <w:color w:val="222222"/>
          <w:sz w:val="24"/>
          <w:szCs w:val="24"/>
        </w:rPr>
      </w:pPr>
      <w:r w:rsidRPr="005210B5">
        <w:rPr>
          <w:rFonts w:asciiTheme="majorHAnsi" w:eastAsia="Calibri" w:hAnsiTheme="majorHAnsi" w:cstheme="majorHAnsi"/>
          <w:b/>
          <w:noProof/>
          <w:color w:val="222222"/>
          <w:sz w:val="24"/>
          <w:szCs w:val="24"/>
        </w:rPr>
        <w:drawing>
          <wp:inline distT="114300" distB="114300" distL="114300" distR="114300" wp14:anchorId="3D327240" wp14:editId="5355E6ED">
            <wp:extent cx="4345484" cy="244433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345484" cy="2444335"/>
                    </a:xfrm>
                    <a:prstGeom prst="rect">
                      <a:avLst/>
                    </a:prstGeom>
                    <a:ln/>
                  </pic:spPr>
                </pic:pic>
              </a:graphicData>
            </a:graphic>
          </wp:inline>
        </w:drawing>
      </w:r>
    </w:p>
    <w:p w14:paraId="2FBE97C4" w14:textId="77777777" w:rsidR="007F7903" w:rsidRPr="005210B5" w:rsidRDefault="00000000" w:rsidP="005210B5">
      <w:pPr>
        <w:shd w:val="clear" w:color="auto" w:fill="FFFFFF"/>
        <w:jc w:val="center"/>
        <w:rPr>
          <w:rFonts w:asciiTheme="majorHAnsi" w:eastAsia="Calibri" w:hAnsiTheme="majorHAnsi" w:cstheme="majorHAnsi"/>
          <w:color w:val="222222"/>
          <w:sz w:val="18"/>
          <w:szCs w:val="18"/>
        </w:rPr>
      </w:pPr>
      <w:hyperlink r:id="rId7">
        <w:r w:rsidRPr="005210B5">
          <w:rPr>
            <w:rFonts w:asciiTheme="majorHAnsi" w:eastAsia="Calibri" w:hAnsiTheme="majorHAnsi" w:cstheme="majorHAnsi"/>
            <w:color w:val="1155CC"/>
            <w:sz w:val="18"/>
            <w:szCs w:val="18"/>
            <w:u w:val="single"/>
          </w:rPr>
          <w:t>DOWNLOAD HI-RES THUMBNAIL</w:t>
        </w:r>
      </w:hyperlink>
    </w:p>
    <w:p w14:paraId="3DD0F70C" w14:textId="77777777" w:rsidR="007F7903" w:rsidRPr="005210B5" w:rsidRDefault="007F7903" w:rsidP="005210B5">
      <w:pPr>
        <w:shd w:val="clear" w:color="auto" w:fill="FFFFFF"/>
        <w:rPr>
          <w:rFonts w:asciiTheme="majorHAnsi" w:eastAsia="Calibri" w:hAnsiTheme="majorHAnsi" w:cstheme="majorHAnsi"/>
          <w:b/>
          <w:color w:val="222222"/>
          <w:highlight w:val="yellow"/>
        </w:rPr>
      </w:pPr>
    </w:p>
    <w:p w14:paraId="14A24DB8" w14:textId="77777777" w:rsidR="007F7903" w:rsidRPr="005210B5" w:rsidRDefault="00000000" w:rsidP="005210B5">
      <w:pPr>
        <w:shd w:val="clear" w:color="auto" w:fill="FFFFFF"/>
        <w:jc w:val="center"/>
        <w:rPr>
          <w:rFonts w:asciiTheme="majorHAnsi" w:eastAsia="Calibri" w:hAnsiTheme="majorHAnsi" w:cstheme="majorHAnsi"/>
          <w:b/>
          <w:color w:val="222222"/>
          <w:sz w:val="28"/>
          <w:szCs w:val="28"/>
        </w:rPr>
      </w:pPr>
      <w:r w:rsidRPr="005210B5">
        <w:rPr>
          <w:rFonts w:asciiTheme="majorHAnsi" w:eastAsia="Calibri" w:hAnsiTheme="majorHAnsi" w:cstheme="majorHAnsi"/>
          <w:i/>
          <w:color w:val="222222"/>
          <w:sz w:val="21"/>
          <w:szCs w:val="21"/>
        </w:rPr>
        <w:t>“Kehlani makes magic on the dance floor for vibrant ‘After Hours.’”</w:t>
      </w:r>
      <w:r w:rsidRPr="005210B5">
        <w:rPr>
          <w:rFonts w:asciiTheme="majorHAnsi" w:eastAsia="Calibri" w:hAnsiTheme="majorHAnsi" w:cstheme="majorHAnsi"/>
          <w:b/>
          <w:color w:val="222222"/>
          <w:sz w:val="21"/>
          <w:szCs w:val="21"/>
        </w:rPr>
        <w:t xml:space="preserve"> - BILLBOARD</w:t>
      </w:r>
    </w:p>
    <w:p w14:paraId="318C54D3" w14:textId="77777777" w:rsidR="007F7903" w:rsidRPr="005210B5" w:rsidRDefault="007F7903" w:rsidP="005210B5">
      <w:pPr>
        <w:shd w:val="clear" w:color="auto" w:fill="FFFFFF"/>
        <w:rPr>
          <w:rFonts w:asciiTheme="majorHAnsi" w:eastAsia="Calibri" w:hAnsiTheme="majorHAnsi" w:cstheme="majorHAnsi"/>
          <w:color w:val="222222"/>
          <w:sz w:val="18"/>
          <w:szCs w:val="18"/>
        </w:rPr>
      </w:pPr>
    </w:p>
    <w:p w14:paraId="6F9EF958" w14:textId="77777777" w:rsidR="007F7903" w:rsidRPr="00C1375D" w:rsidRDefault="00000000" w:rsidP="005210B5">
      <w:pPr>
        <w:shd w:val="clear" w:color="auto" w:fill="FFFFFF"/>
        <w:jc w:val="both"/>
        <w:rPr>
          <w:rFonts w:asciiTheme="majorHAnsi" w:eastAsia="Calibri" w:hAnsiTheme="majorHAnsi" w:cstheme="majorHAnsi"/>
          <w:color w:val="222222"/>
        </w:rPr>
      </w:pPr>
      <w:r w:rsidRPr="00C1375D">
        <w:rPr>
          <w:rFonts w:asciiTheme="majorHAnsi" w:eastAsia="Calibri" w:hAnsiTheme="majorHAnsi" w:cstheme="majorHAnsi"/>
          <w:color w:val="222222"/>
        </w:rPr>
        <w:t>(Los Angeles, CA – May 6, 2024) — Multi Platinum singer-songwriter</w:t>
      </w:r>
      <w:r w:rsidRPr="00C1375D">
        <w:rPr>
          <w:rFonts w:asciiTheme="majorHAnsi" w:eastAsia="Calibri" w:hAnsiTheme="majorHAnsi" w:cstheme="majorHAnsi"/>
          <w:b/>
          <w:color w:val="222222"/>
        </w:rPr>
        <w:t xml:space="preserve"> Kehlani</w:t>
      </w:r>
      <w:r w:rsidRPr="00C1375D">
        <w:rPr>
          <w:rFonts w:asciiTheme="majorHAnsi" w:eastAsia="Calibri" w:hAnsiTheme="majorHAnsi" w:cstheme="majorHAnsi"/>
          <w:color w:val="222222"/>
        </w:rPr>
        <w:t xml:space="preserve"> has unveiled the long awaited official music video for her hit summer anthem, “</w:t>
      </w:r>
      <w:r w:rsidRPr="00C1375D">
        <w:rPr>
          <w:rFonts w:asciiTheme="majorHAnsi" w:eastAsia="Calibri" w:hAnsiTheme="majorHAnsi" w:cstheme="majorHAnsi"/>
          <w:b/>
          <w:color w:val="222222"/>
        </w:rPr>
        <w:t>After Hours</w:t>
      </w:r>
      <w:r w:rsidRPr="00C1375D">
        <w:rPr>
          <w:rFonts w:asciiTheme="majorHAnsi" w:eastAsia="Calibri" w:hAnsiTheme="majorHAnsi" w:cstheme="majorHAnsi"/>
          <w:color w:val="222222"/>
        </w:rPr>
        <w:t xml:space="preserve">,” premiering now on YouTube </w:t>
      </w:r>
      <w:hyperlink r:id="rId8">
        <w:r w:rsidRPr="00C1375D">
          <w:rPr>
            <w:rFonts w:asciiTheme="majorHAnsi" w:eastAsia="Calibri" w:hAnsiTheme="majorHAnsi" w:cstheme="majorHAnsi"/>
            <w:color w:val="1155CC"/>
            <w:u w:val="single"/>
          </w:rPr>
          <w:t>HERE</w:t>
        </w:r>
      </w:hyperlink>
      <w:r w:rsidRPr="00C1375D">
        <w:rPr>
          <w:rFonts w:asciiTheme="majorHAnsi" w:eastAsia="Calibri" w:hAnsiTheme="majorHAnsi" w:cstheme="majorHAnsi"/>
          <w:color w:val="222222"/>
        </w:rPr>
        <w:t xml:space="preserve">. The new visual, shot at the Fontainebleau in Las Vegas and directed by Amber Park, includes a special appearance by </w:t>
      </w:r>
      <w:proofErr w:type="spellStart"/>
      <w:r w:rsidRPr="00C1375D">
        <w:rPr>
          <w:rFonts w:asciiTheme="majorHAnsi" w:eastAsia="Calibri" w:hAnsiTheme="majorHAnsi" w:cstheme="majorHAnsi"/>
          <w:color w:val="222222"/>
        </w:rPr>
        <w:t>Cordel</w:t>
      </w:r>
      <w:proofErr w:type="spellEnd"/>
      <w:r w:rsidRPr="00C1375D">
        <w:rPr>
          <w:rFonts w:asciiTheme="majorHAnsi" w:eastAsia="Calibri" w:hAnsiTheme="majorHAnsi" w:cstheme="majorHAnsi"/>
          <w:color w:val="222222"/>
        </w:rPr>
        <w:t xml:space="preserve"> “</w:t>
      </w:r>
      <w:proofErr w:type="spellStart"/>
      <w:r w:rsidRPr="00C1375D">
        <w:rPr>
          <w:rFonts w:asciiTheme="majorHAnsi" w:eastAsia="Calibri" w:hAnsiTheme="majorHAnsi" w:cstheme="majorHAnsi"/>
          <w:color w:val="222222"/>
        </w:rPr>
        <w:t>Scatta</w:t>
      </w:r>
      <w:proofErr w:type="spellEnd"/>
      <w:r w:rsidRPr="00C1375D">
        <w:rPr>
          <w:rFonts w:asciiTheme="majorHAnsi" w:eastAsia="Calibri" w:hAnsiTheme="majorHAnsi" w:cstheme="majorHAnsi"/>
          <w:color w:val="222222"/>
        </w:rPr>
        <w:t>” Burrell. His iconic “Coolie Dance Rhythm” is sampled in the track produced by Khris Riddick and Alex Goldblatt.</w:t>
      </w:r>
    </w:p>
    <w:p w14:paraId="40D084E1" w14:textId="77777777" w:rsidR="007F7903" w:rsidRPr="00C1375D" w:rsidRDefault="00000000" w:rsidP="005210B5">
      <w:pPr>
        <w:shd w:val="clear" w:color="auto" w:fill="FFFFFF"/>
        <w:jc w:val="both"/>
        <w:rPr>
          <w:rFonts w:asciiTheme="majorHAnsi" w:eastAsia="Calibri" w:hAnsiTheme="majorHAnsi" w:cstheme="majorHAnsi"/>
          <w:color w:val="0D0D0D"/>
        </w:rPr>
      </w:pPr>
      <w:r w:rsidRPr="00C1375D">
        <w:rPr>
          <w:rFonts w:asciiTheme="majorHAnsi" w:eastAsia="Calibri" w:hAnsiTheme="majorHAnsi" w:cstheme="majorHAnsi"/>
          <w:color w:val="0D0D0D"/>
        </w:rPr>
        <w:t xml:space="preserve"> </w:t>
      </w:r>
    </w:p>
    <w:p w14:paraId="1A867266" w14:textId="77777777" w:rsidR="007F7903" w:rsidRPr="00C1375D" w:rsidRDefault="00000000" w:rsidP="005210B5">
      <w:pPr>
        <w:shd w:val="clear" w:color="auto" w:fill="FFFFFF"/>
        <w:jc w:val="both"/>
        <w:rPr>
          <w:rFonts w:asciiTheme="majorHAnsi" w:eastAsia="Calibri" w:hAnsiTheme="majorHAnsi" w:cstheme="majorHAnsi"/>
          <w:color w:val="0D0D0D"/>
        </w:rPr>
      </w:pPr>
      <w:r w:rsidRPr="00C1375D">
        <w:rPr>
          <w:rFonts w:asciiTheme="majorHAnsi" w:eastAsia="Calibri" w:hAnsiTheme="majorHAnsi" w:cstheme="majorHAnsi"/>
          <w:color w:val="0D0D0D"/>
        </w:rPr>
        <w:t xml:space="preserve">Hailed by </w:t>
      </w:r>
      <w:r w:rsidRPr="00C1375D">
        <w:rPr>
          <w:rFonts w:asciiTheme="majorHAnsi" w:eastAsia="Calibri" w:hAnsiTheme="majorHAnsi" w:cstheme="majorHAnsi"/>
          <w:i/>
          <w:color w:val="0D0D0D"/>
        </w:rPr>
        <w:t>Billboard</w:t>
      </w:r>
      <w:r w:rsidRPr="00C1375D">
        <w:rPr>
          <w:rFonts w:asciiTheme="majorHAnsi" w:eastAsia="Calibri" w:hAnsiTheme="majorHAnsi" w:cstheme="majorHAnsi"/>
          <w:color w:val="0D0D0D"/>
        </w:rPr>
        <w:t xml:space="preserve"> as “</w:t>
      </w:r>
      <w:r w:rsidRPr="00C1375D">
        <w:rPr>
          <w:rFonts w:asciiTheme="majorHAnsi" w:eastAsia="Calibri" w:hAnsiTheme="majorHAnsi" w:cstheme="majorHAnsi"/>
          <w:i/>
          <w:color w:val="0D0D0D"/>
        </w:rPr>
        <w:t>oozing with good vibes spurring fans to get outside ahead of summertime</w:t>
      </w:r>
      <w:r w:rsidRPr="00C1375D">
        <w:rPr>
          <w:rFonts w:asciiTheme="majorHAnsi" w:eastAsia="Calibri" w:hAnsiTheme="majorHAnsi" w:cstheme="majorHAnsi"/>
          <w:color w:val="0D0D0D"/>
        </w:rPr>
        <w:t>,” “</w:t>
      </w:r>
      <w:hyperlink r:id="rId9">
        <w:r w:rsidRPr="00C1375D">
          <w:rPr>
            <w:rFonts w:asciiTheme="majorHAnsi" w:eastAsia="Calibri" w:hAnsiTheme="majorHAnsi" w:cstheme="majorHAnsi"/>
            <w:color w:val="0000FF"/>
            <w:u w:val="single"/>
          </w:rPr>
          <w:t>After Hours</w:t>
        </w:r>
      </w:hyperlink>
      <w:r w:rsidRPr="00C1375D">
        <w:rPr>
          <w:rFonts w:asciiTheme="majorHAnsi" w:eastAsia="Calibri" w:hAnsiTheme="majorHAnsi" w:cstheme="majorHAnsi"/>
          <w:color w:val="0D0D0D"/>
        </w:rPr>
        <w:t xml:space="preserve">“ marks Kehlani’s first solo release since their 2022 album </w:t>
      </w:r>
      <w:r w:rsidRPr="00C1375D">
        <w:rPr>
          <w:rFonts w:asciiTheme="majorHAnsi" w:eastAsia="Calibri" w:hAnsiTheme="majorHAnsi" w:cstheme="majorHAnsi"/>
          <w:i/>
          <w:color w:val="0D0D0D"/>
        </w:rPr>
        <w:t>Blue Water Road</w:t>
      </w:r>
      <w:r w:rsidRPr="00C1375D">
        <w:rPr>
          <w:rFonts w:asciiTheme="majorHAnsi" w:eastAsia="Calibri" w:hAnsiTheme="majorHAnsi" w:cstheme="majorHAnsi"/>
          <w:color w:val="0D0D0D"/>
        </w:rPr>
        <w:t xml:space="preserve">. The groove-powered dance track has quickly proven a global sensation, now boasting nearly </w:t>
      </w:r>
      <w:r w:rsidRPr="00C1375D">
        <w:rPr>
          <w:rFonts w:asciiTheme="majorHAnsi" w:eastAsia="Calibri" w:hAnsiTheme="majorHAnsi" w:cstheme="majorHAnsi"/>
          <w:b/>
          <w:color w:val="0D0D0D"/>
        </w:rPr>
        <w:t>20M</w:t>
      </w:r>
      <w:r w:rsidRPr="00C1375D">
        <w:rPr>
          <w:rFonts w:asciiTheme="majorHAnsi" w:eastAsia="Calibri" w:hAnsiTheme="majorHAnsi" w:cstheme="majorHAnsi"/>
          <w:color w:val="0D0D0D"/>
        </w:rPr>
        <w:t xml:space="preserve"> worldwide streams after garnering 4.6M US streams in its first week alone, marking the strongest debut of Kehlani’s career. </w:t>
      </w:r>
    </w:p>
    <w:p w14:paraId="32DF718C" w14:textId="77777777" w:rsidR="007F7903" w:rsidRPr="005210B5" w:rsidRDefault="00000000" w:rsidP="005210B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center"/>
        <w:rPr>
          <w:rFonts w:asciiTheme="majorHAnsi" w:eastAsia="Calibri" w:hAnsiTheme="majorHAnsi" w:cstheme="majorHAnsi"/>
          <w:color w:val="0D0D0D"/>
        </w:rPr>
      </w:pPr>
      <w:r w:rsidRPr="005210B5">
        <w:rPr>
          <w:rFonts w:asciiTheme="majorHAnsi" w:eastAsia="Calibri" w:hAnsiTheme="majorHAnsi" w:cstheme="majorHAnsi"/>
          <w:b/>
          <w:noProof/>
          <w:color w:val="0D0D0D"/>
        </w:rPr>
        <w:lastRenderedPageBreak/>
        <w:drawing>
          <wp:inline distT="114300" distB="114300" distL="114300" distR="114300" wp14:anchorId="2188FE99" wp14:editId="1F9BE7A9">
            <wp:extent cx="2597021" cy="327183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597021" cy="3271838"/>
                    </a:xfrm>
                    <a:prstGeom prst="rect">
                      <a:avLst/>
                    </a:prstGeom>
                    <a:ln/>
                  </pic:spPr>
                </pic:pic>
              </a:graphicData>
            </a:graphic>
          </wp:inline>
        </w:drawing>
      </w:r>
      <w:r w:rsidRPr="005210B5">
        <w:rPr>
          <w:rFonts w:asciiTheme="majorHAnsi" w:eastAsia="Calibri" w:hAnsiTheme="majorHAnsi" w:cstheme="majorHAnsi"/>
          <w:b/>
          <w:color w:val="0D0D0D"/>
        </w:rPr>
        <w:br/>
      </w:r>
      <w:hyperlink r:id="rId11">
        <w:r w:rsidRPr="00DF6795">
          <w:rPr>
            <w:rFonts w:asciiTheme="majorHAnsi" w:eastAsia="Calibri" w:hAnsiTheme="majorHAnsi" w:cstheme="majorHAnsi"/>
            <w:color w:val="1155CC"/>
            <w:sz w:val="18"/>
            <w:szCs w:val="18"/>
            <w:highlight w:val="white"/>
            <w:u w:val="single"/>
          </w:rPr>
          <w:t>DOWNLOAD HI-RES PRESS IM</w:t>
        </w:r>
        <w:r w:rsidRPr="00DF6795">
          <w:rPr>
            <w:rFonts w:asciiTheme="majorHAnsi" w:eastAsia="Calibri" w:hAnsiTheme="majorHAnsi" w:cstheme="majorHAnsi"/>
            <w:color w:val="1155CC"/>
            <w:sz w:val="18"/>
            <w:szCs w:val="18"/>
            <w:highlight w:val="white"/>
            <w:u w:val="single"/>
          </w:rPr>
          <w:t>A</w:t>
        </w:r>
        <w:r w:rsidRPr="00DF6795">
          <w:rPr>
            <w:rFonts w:asciiTheme="majorHAnsi" w:eastAsia="Calibri" w:hAnsiTheme="majorHAnsi" w:cstheme="majorHAnsi"/>
            <w:color w:val="1155CC"/>
            <w:sz w:val="18"/>
            <w:szCs w:val="18"/>
            <w:highlight w:val="white"/>
            <w:u w:val="single"/>
          </w:rPr>
          <w:t>GE</w:t>
        </w:r>
      </w:hyperlink>
      <w:r w:rsidRPr="00DF6795">
        <w:rPr>
          <w:rFonts w:asciiTheme="majorHAnsi" w:eastAsia="Calibri" w:hAnsiTheme="majorHAnsi" w:cstheme="majorHAnsi"/>
          <w:color w:val="222222"/>
          <w:sz w:val="18"/>
          <w:szCs w:val="18"/>
          <w:highlight w:val="white"/>
        </w:rPr>
        <w:t xml:space="preserve"> // CREDIT: ISRAEL RIQUEROS</w:t>
      </w:r>
    </w:p>
    <w:p w14:paraId="4113CE11" w14:textId="77777777" w:rsidR="007F7903" w:rsidRPr="005210B5" w:rsidRDefault="00000000" w:rsidP="005210B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Theme="majorHAnsi" w:eastAsia="Calibri" w:hAnsiTheme="majorHAnsi" w:cstheme="majorHAnsi"/>
          <w:color w:val="0D0D0D"/>
          <w:highlight w:val="white"/>
        </w:rPr>
      </w:pPr>
      <w:r w:rsidRPr="005210B5">
        <w:rPr>
          <w:rFonts w:asciiTheme="majorHAnsi" w:eastAsia="Calibri" w:hAnsiTheme="majorHAnsi" w:cstheme="majorHAnsi"/>
          <w:b/>
          <w:color w:val="0D0D0D"/>
          <w:u w:val="single"/>
        </w:rPr>
        <w:t xml:space="preserve">ABOUT KEHLANI </w:t>
      </w:r>
      <w:r w:rsidRPr="005210B5">
        <w:rPr>
          <w:rFonts w:asciiTheme="majorHAnsi" w:eastAsia="Calibri" w:hAnsiTheme="majorHAnsi" w:cstheme="majorHAnsi"/>
          <w:b/>
          <w:color w:val="0D0D0D"/>
          <w:u w:val="single"/>
        </w:rPr>
        <w:br/>
      </w:r>
      <w:proofErr w:type="spellStart"/>
      <w:r w:rsidRPr="005210B5">
        <w:rPr>
          <w:rFonts w:asciiTheme="majorHAnsi" w:eastAsia="Calibri" w:hAnsiTheme="majorHAnsi" w:cstheme="majorHAnsi"/>
        </w:rPr>
        <w:t>Kehlani</w:t>
      </w:r>
      <w:proofErr w:type="spellEnd"/>
      <w:r w:rsidRPr="005210B5">
        <w:rPr>
          <w:rFonts w:asciiTheme="majorHAnsi" w:eastAsia="Calibri" w:hAnsiTheme="majorHAnsi" w:cstheme="majorHAnsi"/>
        </w:rPr>
        <w:t xml:space="preserve"> will open your eyes, open your mind, and open your heart. For as blunt as they may be about life, longing, lust, and love, their music occupies an elevated state above even the best high—yet accessible by simply listening. </w:t>
      </w:r>
      <w:r w:rsidRPr="005210B5">
        <w:rPr>
          <w:rFonts w:asciiTheme="majorHAnsi" w:eastAsia="Calibri" w:hAnsiTheme="majorHAnsi" w:cstheme="majorHAnsi"/>
          <w:color w:val="0D0D0D"/>
        </w:rPr>
        <w:t xml:space="preserve">The Bay Area-born two-time GRAMMY® Award-nominated </w:t>
      </w:r>
      <w:proofErr w:type="spellStart"/>
      <w:r w:rsidRPr="005210B5">
        <w:rPr>
          <w:rFonts w:asciiTheme="majorHAnsi" w:eastAsia="Calibri" w:hAnsiTheme="majorHAnsi" w:cstheme="majorHAnsi"/>
          <w:color w:val="0D0D0D"/>
        </w:rPr>
        <w:t>multi platinum</w:t>
      </w:r>
      <w:proofErr w:type="spellEnd"/>
      <w:r w:rsidRPr="005210B5">
        <w:rPr>
          <w:rFonts w:asciiTheme="majorHAnsi" w:eastAsia="Calibri" w:hAnsiTheme="majorHAnsi" w:cstheme="majorHAnsi"/>
          <w:color w:val="0D0D0D"/>
        </w:rPr>
        <w:t xml:space="preserve"> songstress unlocks this place anytime they pick up a pen or grab a microphone. Sin</w:t>
      </w:r>
      <w:r w:rsidRPr="005210B5">
        <w:rPr>
          <w:rFonts w:asciiTheme="majorHAnsi" w:eastAsia="Calibri" w:hAnsiTheme="majorHAnsi" w:cstheme="majorHAnsi"/>
          <w:color w:val="0D0D0D"/>
          <w:highlight w:val="white"/>
        </w:rPr>
        <w:t xml:space="preserve">ce 2014, their light has only continued to glow brighter. Thus far, they have picked up over twenty gold and platinum RIAA certifications, tallied 9 billion streams, and garnered a pair of GRAMMY® Award nominations in the categories of </w:t>
      </w:r>
      <w:r w:rsidRPr="005210B5">
        <w:rPr>
          <w:rFonts w:asciiTheme="majorHAnsi" w:eastAsia="Calibri" w:hAnsiTheme="majorHAnsi" w:cstheme="majorHAnsi"/>
          <w:i/>
          <w:color w:val="0D0D0D"/>
          <w:highlight w:val="white"/>
        </w:rPr>
        <w:t xml:space="preserve">“Best Urban Contemporary Album'' </w:t>
      </w:r>
      <w:r w:rsidRPr="005210B5">
        <w:rPr>
          <w:rFonts w:asciiTheme="majorHAnsi" w:eastAsia="Calibri" w:hAnsiTheme="majorHAnsi" w:cstheme="majorHAnsi"/>
          <w:color w:val="0D0D0D"/>
          <w:highlight w:val="white"/>
        </w:rPr>
        <w:t xml:space="preserve">for the gold-certified mixtape </w:t>
      </w:r>
      <w:r w:rsidRPr="005210B5">
        <w:rPr>
          <w:rFonts w:asciiTheme="majorHAnsi" w:eastAsia="Calibri" w:hAnsiTheme="majorHAnsi" w:cstheme="majorHAnsi"/>
          <w:i/>
          <w:color w:val="0D0D0D"/>
          <w:highlight w:val="white"/>
        </w:rPr>
        <w:t>You Should Be Here</w:t>
      </w:r>
      <w:r w:rsidRPr="005210B5">
        <w:rPr>
          <w:rFonts w:asciiTheme="majorHAnsi" w:eastAsia="Calibri" w:hAnsiTheme="majorHAnsi" w:cstheme="majorHAnsi"/>
          <w:color w:val="0D0D0D"/>
          <w:highlight w:val="white"/>
        </w:rPr>
        <w:t xml:space="preserve"> and </w:t>
      </w:r>
      <w:r w:rsidRPr="005210B5">
        <w:rPr>
          <w:rFonts w:asciiTheme="majorHAnsi" w:eastAsia="Calibri" w:hAnsiTheme="majorHAnsi" w:cstheme="majorHAnsi"/>
          <w:i/>
          <w:color w:val="0D0D0D"/>
          <w:highlight w:val="white"/>
        </w:rPr>
        <w:t>“Best R&amp;B Performance”</w:t>
      </w:r>
      <w:r w:rsidRPr="005210B5">
        <w:rPr>
          <w:rFonts w:asciiTheme="majorHAnsi" w:eastAsia="Calibri" w:hAnsiTheme="majorHAnsi" w:cstheme="majorHAnsi"/>
          <w:color w:val="0D0D0D"/>
          <w:highlight w:val="white"/>
        </w:rPr>
        <w:t xml:space="preserve"> for the platinum single “Distraction.” Beyond blockbuster collaborations with Cardi B, Justin Bieber, Post Malone, </w:t>
      </w:r>
      <w:proofErr w:type="spellStart"/>
      <w:r w:rsidRPr="005210B5">
        <w:rPr>
          <w:rFonts w:asciiTheme="majorHAnsi" w:eastAsia="Calibri" w:hAnsiTheme="majorHAnsi" w:cstheme="majorHAnsi"/>
          <w:color w:val="0D0D0D"/>
          <w:highlight w:val="white"/>
        </w:rPr>
        <w:t>Burna</w:t>
      </w:r>
      <w:proofErr w:type="spellEnd"/>
      <w:r w:rsidRPr="005210B5">
        <w:rPr>
          <w:rFonts w:asciiTheme="majorHAnsi" w:eastAsia="Calibri" w:hAnsiTheme="majorHAnsi" w:cstheme="majorHAnsi"/>
          <w:color w:val="0D0D0D"/>
          <w:highlight w:val="white"/>
        </w:rPr>
        <w:t xml:space="preserve"> Boy, Young Boy Never Broke Again, Calvin Harris, they have appeared on soundtracks such as </w:t>
      </w:r>
      <w:r w:rsidRPr="005210B5">
        <w:rPr>
          <w:rFonts w:asciiTheme="majorHAnsi" w:eastAsia="Calibri" w:hAnsiTheme="majorHAnsi" w:cstheme="majorHAnsi"/>
          <w:i/>
          <w:color w:val="0D0D0D"/>
          <w:highlight w:val="white"/>
        </w:rPr>
        <w:t>Suicide Squad: The Album</w:t>
      </w:r>
      <w:r w:rsidRPr="005210B5">
        <w:rPr>
          <w:rFonts w:asciiTheme="majorHAnsi" w:eastAsia="Calibri" w:hAnsiTheme="majorHAnsi" w:cstheme="majorHAnsi"/>
          <w:color w:val="0D0D0D"/>
          <w:highlight w:val="white"/>
        </w:rPr>
        <w:t xml:space="preserve">, </w:t>
      </w:r>
      <w:r w:rsidRPr="005210B5">
        <w:rPr>
          <w:rFonts w:asciiTheme="majorHAnsi" w:eastAsia="Calibri" w:hAnsiTheme="majorHAnsi" w:cstheme="majorHAnsi"/>
          <w:i/>
          <w:color w:val="0D0D0D"/>
          <w:highlight w:val="white"/>
        </w:rPr>
        <w:t>The Fate of the Furious: The Album</w:t>
      </w:r>
      <w:r w:rsidRPr="005210B5">
        <w:rPr>
          <w:rFonts w:asciiTheme="majorHAnsi" w:eastAsia="Calibri" w:hAnsiTheme="majorHAnsi" w:cstheme="majorHAnsi"/>
          <w:color w:val="0D0D0D"/>
          <w:highlight w:val="white"/>
        </w:rPr>
        <w:t xml:space="preserve">, and more. Along the way, they received the </w:t>
      </w:r>
      <w:r w:rsidRPr="005210B5">
        <w:rPr>
          <w:rFonts w:asciiTheme="majorHAnsi" w:eastAsia="Calibri" w:hAnsiTheme="majorHAnsi" w:cstheme="majorHAnsi"/>
          <w:i/>
          <w:color w:val="0D0D0D"/>
          <w:highlight w:val="white"/>
        </w:rPr>
        <w:t xml:space="preserve">“Rule Breaker Award'' </w:t>
      </w:r>
      <w:r w:rsidRPr="005210B5">
        <w:rPr>
          <w:rFonts w:asciiTheme="majorHAnsi" w:eastAsia="Calibri" w:hAnsiTheme="majorHAnsi" w:cstheme="majorHAnsi"/>
          <w:color w:val="0D0D0D"/>
          <w:highlight w:val="white"/>
        </w:rPr>
        <w:t xml:space="preserve">from </w:t>
      </w:r>
      <w:r w:rsidRPr="005210B5">
        <w:rPr>
          <w:rFonts w:asciiTheme="majorHAnsi" w:eastAsia="Calibri" w:hAnsiTheme="majorHAnsi" w:cstheme="majorHAnsi"/>
          <w:i/>
          <w:color w:val="0D0D0D"/>
          <w:highlight w:val="white"/>
        </w:rPr>
        <w:t xml:space="preserve">Billboard Women </w:t>
      </w:r>
      <w:proofErr w:type="gramStart"/>
      <w:r w:rsidRPr="005210B5">
        <w:rPr>
          <w:rFonts w:asciiTheme="majorHAnsi" w:eastAsia="Calibri" w:hAnsiTheme="majorHAnsi" w:cstheme="majorHAnsi"/>
          <w:i/>
          <w:color w:val="0D0D0D"/>
          <w:highlight w:val="white"/>
        </w:rPr>
        <w:t>In</w:t>
      </w:r>
      <w:proofErr w:type="gramEnd"/>
      <w:r w:rsidRPr="005210B5">
        <w:rPr>
          <w:rFonts w:asciiTheme="majorHAnsi" w:eastAsia="Calibri" w:hAnsiTheme="majorHAnsi" w:cstheme="majorHAnsi"/>
          <w:i/>
          <w:color w:val="0D0D0D"/>
          <w:highlight w:val="white"/>
        </w:rPr>
        <w:t xml:space="preserve"> Music</w:t>
      </w:r>
      <w:r w:rsidRPr="005210B5">
        <w:rPr>
          <w:rFonts w:asciiTheme="majorHAnsi" w:eastAsia="Calibri" w:hAnsiTheme="majorHAnsi" w:cstheme="majorHAnsi"/>
          <w:color w:val="0D0D0D"/>
          <w:highlight w:val="white"/>
        </w:rPr>
        <w:t xml:space="preserve"> and performed at </w:t>
      </w:r>
      <w:r w:rsidRPr="005210B5">
        <w:rPr>
          <w:rFonts w:asciiTheme="majorHAnsi" w:eastAsia="Calibri" w:hAnsiTheme="majorHAnsi" w:cstheme="majorHAnsi"/>
          <w:i/>
          <w:color w:val="0D0D0D"/>
          <w:highlight w:val="white"/>
        </w:rPr>
        <w:t>Voodoo Music + More</w:t>
      </w:r>
      <w:r w:rsidRPr="005210B5">
        <w:rPr>
          <w:rFonts w:asciiTheme="majorHAnsi" w:eastAsia="Calibri" w:hAnsiTheme="majorHAnsi" w:cstheme="majorHAnsi"/>
          <w:color w:val="0D0D0D"/>
          <w:highlight w:val="white"/>
        </w:rPr>
        <w:t>, </w:t>
      </w:r>
      <w:r w:rsidRPr="005210B5">
        <w:rPr>
          <w:rFonts w:asciiTheme="majorHAnsi" w:eastAsia="Calibri" w:hAnsiTheme="majorHAnsi" w:cstheme="majorHAnsi"/>
          <w:i/>
          <w:color w:val="0D0D0D"/>
          <w:highlight w:val="white"/>
        </w:rPr>
        <w:t>Coachella</w:t>
      </w:r>
      <w:r w:rsidRPr="005210B5">
        <w:rPr>
          <w:rFonts w:asciiTheme="majorHAnsi" w:eastAsia="Calibri" w:hAnsiTheme="majorHAnsi" w:cstheme="majorHAnsi"/>
          <w:color w:val="0D0D0D"/>
          <w:highlight w:val="white"/>
        </w:rPr>
        <w:t xml:space="preserve">, and beyond. They reached a critical and creative high watermark with their sophomore offering, </w:t>
      </w:r>
      <w:r w:rsidRPr="005210B5">
        <w:rPr>
          <w:rFonts w:asciiTheme="majorHAnsi" w:eastAsia="Calibri" w:hAnsiTheme="majorHAnsi" w:cstheme="majorHAnsi"/>
          <w:i/>
          <w:color w:val="0D0D0D"/>
          <w:highlight w:val="white"/>
        </w:rPr>
        <w:t>It Was Good Until It Wasn’t</w:t>
      </w:r>
      <w:r w:rsidRPr="005210B5">
        <w:rPr>
          <w:rFonts w:asciiTheme="majorHAnsi" w:eastAsia="Calibri" w:hAnsiTheme="majorHAnsi" w:cstheme="majorHAnsi"/>
          <w:color w:val="0D0D0D"/>
          <w:highlight w:val="white"/>
        </w:rPr>
        <w:t xml:space="preserve">. It not only bowed at #2 on the </w:t>
      </w:r>
      <w:r w:rsidRPr="005210B5">
        <w:rPr>
          <w:rFonts w:asciiTheme="majorHAnsi" w:eastAsia="Calibri" w:hAnsiTheme="majorHAnsi" w:cstheme="majorHAnsi"/>
          <w:i/>
          <w:color w:val="0D0D0D"/>
          <w:highlight w:val="white"/>
        </w:rPr>
        <w:t>Billboard Top 200</w:t>
      </w:r>
      <w:r w:rsidRPr="005210B5">
        <w:rPr>
          <w:rFonts w:asciiTheme="majorHAnsi" w:eastAsia="Calibri" w:hAnsiTheme="majorHAnsi" w:cstheme="majorHAnsi"/>
          <w:color w:val="0D0D0D"/>
          <w:highlight w:val="white"/>
        </w:rPr>
        <w:t xml:space="preserve">, but it also concluded 2020 on over a dozen year-end lists from </w:t>
      </w:r>
      <w:r w:rsidRPr="005210B5">
        <w:rPr>
          <w:rFonts w:asciiTheme="majorHAnsi" w:eastAsia="Calibri" w:hAnsiTheme="majorHAnsi" w:cstheme="majorHAnsi"/>
          <w:i/>
          <w:color w:val="0D0D0D"/>
          <w:highlight w:val="white"/>
        </w:rPr>
        <w:t>Billboard</w:t>
      </w:r>
      <w:r w:rsidRPr="005210B5">
        <w:rPr>
          <w:rFonts w:asciiTheme="majorHAnsi" w:eastAsia="Calibri" w:hAnsiTheme="majorHAnsi" w:cstheme="majorHAnsi"/>
          <w:color w:val="0D0D0D"/>
          <w:highlight w:val="white"/>
        </w:rPr>
        <w:t xml:space="preserve">, </w:t>
      </w:r>
      <w:r w:rsidRPr="005210B5">
        <w:rPr>
          <w:rFonts w:asciiTheme="majorHAnsi" w:eastAsia="Calibri" w:hAnsiTheme="majorHAnsi" w:cstheme="majorHAnsi"/>
          <w:i/>
          <w:color w:val="0D0D0D"/>
          <w:highlight w:val="white"/>
        </w:rPr>
        <w:t>Esquire</w:t>
      </w:r>
      <w:r w:rsidRPr="005210B5">
        <w:rPr>
          <w:rFonts w:asciiTheme="majorHAnsi" w:eastAsia="Calibri" w:hAnsiTheme="majorHAnsi" w:cstheme="majorHAnsi"/>
          <w:color w:val="0D0D0D"/>
          <w:highlight w:val="white"/>
        </w:rPr>
        <w:t xml:space="preserve">, </w:t>
      </w:r>
      <w:proofErr w:type="spellStart"/>
      <w:r w:rsidRPr="005210B5">
        <w:rPr>
          <w:rFonts w:asciiTheme="majorHAnsi" w:eastAsia="Calibri" w:hAnsiTheme="majorHAnsi" w:cstheme="majorHAnsi"/>
          <w:i/>
          <w:color w:val="0D0D0D"/>
          <w:highlight w:val="white"/>
        </w:rPr>
        <w:t>Hypebeast</w:t>
      </w:r>
      <w:proofErr w:type="spellEnd"/>
      <w:r w:rsidRPr="005210B5">
        <w:rPr>
          <w:rFonts w:asciiTheme="majorHAnsi" w:eastAsia="Calibri" w:hAnsiTheme="majorHAnsi" w:cstheme="majorHAnsi"/>
          <w:color w:val="0D0D0D"/>
          <w:highlight w:val="white"/>
        </w:rPr>
        <w:t xml:space="preserve">, </w:t>
      </w:r>
      <w:r w:rsidRPr="005210B5">
        <w:rPr>
          <w:rFonts w:asciiTheme="majorHAnsi" w:eastAsia="Calibri" w:hAnsiTheme="majorHAnsi" w:cstheme="majorHAnsi"/>
          <w:i/>
          <w:color w:val="0D0D0D"/>
          <w:highlight w:val="white"/>
        </w:rPr>
        <w:t>Nylon</w:t>
      </w:r>
      <w:r w:rsidRPr="005210B5">
        <w:rPr>
          <w:rFonts w:asciiTheme="majorHAnsi" w:eastAsia="Calibri" w:hAnsiTheme="majorHAnsi" w:cstheme="majorHAnsi"/>
          <w:color w:val="0D0D0D"/>
          <w:highlight w:val="white"/>
        </w:rPr>
        <w:t xml:space="preserve">, </w:t>
      </w:r>
      <w:r w:rsidRPr="005210B5">
        <w:rPr>
          <w:rFonts w:asciiTheme="majorHAnsi" w:eastAsia="Calibri" w:hAnsiTheme="majorHAnsi" w:cstheme="majorHAnsi"/>
          <w:i/>
          <w:color w:val="0D0D0D"/>
          <w:highlight w:val="white"/>
        </w:rPr>
        <w:t>Seventeen</w:t>
      </w:r>
      <w:r w:rsidRPr="005210B5">
        <w:rPr>
          <w:rFonts w:asciiTheme="majorHAnsi" w:eastAsia="Calibri" w:hAnsiTheme="majorHAnsi" w:cstheme="majorHAnsi"/>
          <w:color w:val="0D0D0D"/>
          <w:highlight w:val="white"/>
        </w:rPr>
        <w:t xml:space="preserve">, </w:t>
      </w:r>
      <w:r w:rsidRPr="005210B5">
        <w:rPr>
          <w:rFonts w:asciiTheme="majorHAnsi" w:eastAsia="Calibri" w:hAnsiTheme="majorHAnsi" w:cstheme="majorHAnsi"/>
          <w:i/>
          <w:color w:val="0D0D0D"/>
          <w:highlight w:val="white"/>
        </w:rPr>
        <w:t>Spin</w:t>
      </w:r>
      <w:r w:rsidRPr="005210B5">
        <w:rPr>
          <w:rFonts w:asciiTheme="majorHAnsi" w:eastAsia="Calibri" w:hAnsiTheme="majorHAnsi" w:cstheme="majorHAnsi"/>
          <w:color w:val="0D0D0D"/>
          <w:highlight w:val="white"/>
        </w:rPr>
        <w:t xml:space="preserve">, </w:t>
      </w:r>
      <w:proofErr w:type="spellStart"/>
      <w:r w:rsidRPr="005210B5">
        <w:rPr>
          <w:rFonts w:asciiTheme="majorHAnsi" w:eastAsia="Calibri" w:hAnsiTheme="majorHAnsi" w:cstheme="majorHAnsi"/>
          <w:i/>
          <w:color w:val="0D0D0D"/>
          <w:highlight w:val="white"/>
        </w:rPr>
        <w:t>Stereogum</w:t>
      </w:r>
      <w:proofErr w:type="spellEnd"/>
      <w:r w:rsidRPr="005210B5">
        <w:rPr>
          <w:rFonts w:asciiTheme="majorHAnsi" w:eastAsia="Calibri" w:hAnsiTheme="majorHAnsi" w:cstheme="majorHAnsi"/>
          <w:color w:val="0D0D0D"/>
          <w:highlight w:val="white"/>
        </w:rPr>
        <w:t xml:space="preserve">, </w:t>
      </w:r>
      <w:r w:rsidRPr="005210B5">
        <w:rPr>
          <w:rFonts w:asciiTheme="majorHAnsi" w:eastAsia="Calibri" w:hAnsiTheme="majorHAnsi" w:cstheme="majorHAnsi"/>
          <w:i/>
          <w:color w:val="0D0D0D"/>
          <w:highlight w:val="white"/>
        </w:rPr>
        <w:t>The Guardian</w:t>
      </w:r>
      <w:r w:rsidRPr="005210B5">
        <w:rPr>
          <w:rFonts w:asciiTheme="majorHAnsi" w:eastAsia="Calibri" w:hAnsiTheme="majorHAnsi" w:cstheme="majorHAnsi"/>
          <w:color w:val="0D0D0D"/>
          <w:highlight w:val="white"/>
        </w:rPr>
        <w:t xml:space="preserve">, and many more. They welcomed everyone into the rapture of their third full-length album, </w:t>
      </w:r>
      <w:r w:rsidRPr="005210B5">
        <w:rPr>
          <w:rFonts w:asciiTheme="majorHAnsi" w:eastAsia="Calibri" w:hAnsiTheme="majorHAnsi" w:cstheme="majorHAnsi"/>
          <w:i/>
          <w:color w:val="0D0D0D"/>
          <w:highlight w:val="white"/>
        </w:rPr>
        <w:t>blue water road</w:t>
      </w:r>
      <w:r w:rsidRPr="005210B5">
        <w:rPr>
          <w:rFonts w:asciiTheme="majorHAnsi" w:eastAsia="Calibri" w:hAnsiTheme="majorHAnsi" w:cstheme="majorHAnsi"/>
          <w:color w:val="0D0D0D"/>
          <w:highlight w:val="white"/>
        </w:rPr>
        <w:t xml:space="preserve"> [Atlantic Records]. Since the album’s release they have collaborated with </w:t>
      </w:r>
      <w:proofErr w:type="gramStart"/>
      <w:r w:rsidRPr="005210B5">
        <w:rPr>
          <w:rFonts w:asciiTheme="majorHAnsi" w:eastAsia="Calibri" w:hAnsiTheme="majorHAnsi" w:cstheme="majorHAnsi"/>
          <w:color w:val="0D0D0D"/>
          <w:highlight w:val="white"/>
        </w:rPr>
        <w:t>a number of</w:t>
      </w:r>
      <w:proofErr w:type="gramEnd"/>
      <w:r w:rsidRPr="005210B5">
        <w:rPr>
          <w:rFonts w:asciiTheme="majorHAnsi" w:eastAsia="Calibri" w:hAnsiTheme="majorHAnsi" w:cstheme="majorHAnsi"/>
          <w:color w:val="0D0D0D"/>
          <w:highlight w:val="white"/>
        </w:rPr>
        <w:t xml:space="preserve"> fellow artists for a flurry of releases such as: Baby Face – “Seamless,” T-Pain – “I Like </w:t>
      </w:r>
      <w:proofErr w:type="spellStart"/>
      <w:r w:rsidRPr="005210B5">
        <w:rPr>
          <w:rFonts w:asciiTheme="majorHAnsi" w:eastAsia="Calibri" w:hAnsiTheme="majorHAnsi" w:cstheme="majorHAnsi"/>
          <w:color w:val="0D0D0D"/>
          <w:highlight w:val="white"/>
        </w:rPr>
        <w:t>Dat</w:t>
      </w:r>
      <w:proofErr w:type="spellEnd"/>
      <w:r w:rsidRPr="005210B5">
        <w:rPr>
          <w:rFonts w:asciiTheme="majorHAnsi" w:eastAsia="Calibri" w:hAnsiTheme="majorHAnsi" w:cstheme="majorHAnsi"/>
          <w:color w:val="0D0D0D"/>
          <w:highlight w:val="white"/>
        </w:rPr>
        <w:t xml:space="preserve">,” YoungBoy Never Broke Again – “My Go To,” and </w:t>
      </w:r>
      <w:proofErr w:type="spellStart"/>
      <w:r w:rsidRPr="005210B5">
        <w:rPr>
          <w:rFonts w:asciiTheme="majorHAnsi" w:eastAsia="Calibri" w:hAnsiTheme="majorHAnsi" w:cstheme="majorHAnsi"/>
          <w:color w:val="0D0D0D"/>
          <w:highlight w:val="white"/>
        </w:rPr>
        <w:t>Burna</w:t>
      </w:r>
      <w:proofErr w:type="spellEnd"/>
      <w:r w:rsidRPr="005210B5">
        <w:rPr>
          <w:rFonts w:asciiTheme="majorHAnsi" w:eastAsia="Calibri" w:hAnsiTheme="majorHAnsi" w:cstheme="majorHAnsi"/>
          <w:color w:val="0D0D0D"/>
          <w:highlight w:val="white"/>
        </w:rPr>
        <w:t xml:space="preserve"> Boy – “Solid.” After they concluded a sold out run through North America, featuring support from Rico Nasty and Destin Conrad, they brought their acclaimed </w:t>
      </w:r>
      <w:r w:rsidRPr="005210B5">
        <w:rPr>
          <w:rFonts w:asciiTheme="majorHAnsi" w:eastAsia="Calibri" w:hAnsiTheme="majorHAnsi" w:cstheme="majorHAnsi"/>
          <w:i/>
          <w:color w:val="0D0D0D"/>
          <w:highlight w:val="white"/>
        </w:rPr>
        <w:t>The Blue Water Road Trip</w:t>
      </w:r>
      <w:r w:rsidRPr="005210B5">
        <w:rPr>
          <w:rFonts w:asciiTheme="majorHAnsi" w:eastAsia="Calibri" w:hAnsiTheme="majorHAnsi" w:cstheme="majorHAnsi"/>
          <w:color w:val="0D0D0D"/>
          <w:highlight w:val="white"/>
        </w:rPr>
        <w:t xml:space="preserve"> to a close in Europe. In 2024, Kehlani returns with new music and so much more to come.</w:t>
      </w:r>
    </w:p>
    <w:p w14:paraId="2FD54395" w14:textId="77777777" w:rsidR="007F7903" w:rsidRPr="005210B5" w:rsidRDefault="00000000" w:rsidP="005210B5">
      <w:pPr>
        <w:shd w:val="clear" w:color="auto" w:fill="FFFFFF"/>
        <w:jc w:val="center"/>
        <w:rPr>
          <w:rFonts w:asciiTheme="majorHAnsi" w:eastAsia="Calibri" w:hAnsiTheme="majorHAnsi" w:cstheme="majorHAnsi"/>
          <w:i/>
          <w:color w:val="0D0D0D"/>
          <w:highlight w:val="white"/>
        </w:rPr>
      </w:pPr>
      <w:r w:rsidRPr="005210B5">
        <w:rPr>
          <w:rFonts w:asciiTheme="majorHAnsi" w:eastAsia="Calibri" w:hAnsiTheme="majorHAnsi" w:cstheme="majorHAnsi"/>
          <w:i/>
          <w:color w:val="222222"/>
          <w:highlight w:val="white"/>
        </w:rPr>
        <w:lastRenderedPageBreak/>
        <w:t># # #</w:t>
      </w:r>
    </w:p>
    <w:p w14:paraId="238E8A11" w14:textId="77777777" w:rsidR="007F7903" w:rsidRPr="005210B5" w:rsidRDefault="007F7903" w:rsidP="005210B5">
      <w:pPr>
        <w:shd w:val="clear" w:color="auto" w:fill="FFFFFF"/>
        <w:rPr>
          <w:rFonts w:asciiTheme="majorHAnsi" w:eastAsia="Calibri" w:hAnsiTheme="majorHAnsi" w:cstheme="majorHAnsi"/>
          <w:b/>
          <w:color w:val="222222"/>
          <w:sz w:val="20"/>
          <w:szCs w:val="20"/>
          <w:highlight w:val="white"/>
        </w:rPr>
      </w:pPr>
    </w:p>
    <w:p w14:paraId="2E5366F9" w14:textId="77777777" w:rsidR="007F7903" w:rsidRPr="005210B5" w:rsidRDefault="00000000" w:rsidP="005210B5">
      <w:pPr>
        <w:jc w:val="center"/>
        <w:rPr>
          <w:rFonts w:asciiTheme="majorHAnsi" w:eastAsia="Calibri" w:hAnsiTheme="majorHAnsi" w:cstheme="majorHAnsi"/>
          <w:b/>
        </w:rPr>
      </w:pPr>
      <w:r w:rsidRPr="005210B5">
        <w:rPr>
          <w:rFonts w:asciiTheme="majorHAnsi" w:eastAsia="Calibri" w:hAnsiTheme="majorHAnsi" w:cstheme="majorHAnsi"/>
          <w:b/>
        </w:rPr>
        <w:t>FOLLOW KEHLANI:</w:t>
      </w:r>
    </w:p>
    <w:p w14:paraId="50A22C28" w14:textId="77777777" w:rsidR="007F7903" w:rsidRPr="005210B5" w:rsidRDefault="00000000" w:rsidP="005210B5">
      <w:pPr>
        <w:jc w:val="center"/>
        <w:rPr>
          <w:rFonts w:asciiTheme="majorHAnsi" w:eastAsia="Calibri" w:hAnsiTheme="majorHAnsi" w:cstheme="majorHAnsi"/>
        </w:rPr>
      </w:pPr>
      <w:hyperlink r:id="rId12">
        <w:r w:rsidRPr="005210B5">
          <w:rPr>
            <w:rFonts w:asciiTheme="majorHAnsi" w:eastAsia="Calibri" w:hAnsiTheme="majorHAnsi" w:cstheme="majorHAnsi"/>
            <w:color w:val="1155CC"/>
            <w:u w:val="single"/>
          </w:rPr>
          <w:t>INSTAGRAM</w:t>
        </w:r>
      </w:hyperlink>
      <w:r w:rsidRPr="005210B5">
        <w:rPr>
          <w:rFonts w:asciiTheme="majorHAnsi" w:eastAsia="Calibri" w:hAnsiTheme="majorHAnsi" w:cstheme="majorHAnsi"/>
        </w:rPr>
        <w:t xml:space="preserve"> | </w:t>
      </w:r>
      <w:hyperlink r:id="rId13">
        <w:r w:rsidRPr="005210B5">
          <w:rPr>
            <w:rFonts w:asciiTheme="majorHAnsi" w:eastAsia="Calibri" w:hAnsiTheme="majorHAnsi" w:cstheme="majorHAnsi"/>
            <w:color w:val="1155CC"/>
            <w:u w:val="single"/>
          </w:rPr>
          <w:t>TIKTOK</w:t>
        </w:r>
      </w:hyperlink>
      <w:r w:rsidRPr="005210B5">
        <w:rPr>
          <w:rFonts w:asciiTheme="majorHAnsi" w:eastAsia="Calibri" w:hAnsiTheme="majorHAnsi" w:cstheme="majorHAnsi"/>
        </w:rPr>
        <w:t xml:space="preserve"> | </w:t>
      </w:r>
      <w:hyperlink r:id="rId14">
        <w:r w:rsidRPr="005210B5">
          <w:rPr>
            <w:rFonts w:asciiTheme="majorHAnsi" w:eastAsia="Calibri" w:hAnsiTheme="majorHAnsi" w:cstheme="majorHAnsi"/>
            <w:color w:val="1155CC"/>
            <w:u w:val="single"/>
          </w:rPr>
          <w:t>YOUTUBE</w:t>
        </w:r>
      </w:hyperlink>
      <w:r w:rsidRPr="005210B5">
        <w:rPr>
          <w:rFonts w:asciiTheme="majorHAnsi" w:eastAsia="Calibri" w:hAnsiTheme="majorHAnsi" w:cstheme="majorHAnsi"/>
        </w:rPr>
        <w:t xml:space="preserve"> | </w:t>
      </w:r>
      <w:hyperlink r:id="rId15">
        <w:r w:rsidRPr="005210B5">
          <w:rPr>
            <w:rFonts w:asciiTheme="majorHAnsi" w:eastAsia="Calibri" w:hAnsiTheme="majorHAnsi" w:cstheme="majorHAnsi"/>
            <w:color w:val="1155CC"/>
            <w:u w:val="single"/>
          </w:rPr>
          <w:t>TWITTER</w:t>
        </w:r>
      </w:hyperlink>
      <w:r w:rsidRPr="005210B5">
        <w:rPr>
          <w:rFonts w:asciiTheme="majorHAnsi" w:eastAsia="Calibri" w:hAnsiTheme="majorHAnsi" w:cstheme="majorHAnsi"/>
        </w:rPr>
        <w:t xml:space="preserve"> | </w:t>
      </w:r>
      <w:hyperlink r:id="rId16">
        <w:r w:rsidRPr="005210B5">
          <w:rPr>
            <w:rFonts w:asciiTheme="majorHAnsi" w:eastAsia="Calibri" w:hAnsiTheme="majorHAnsi" w:cstheme="majorHAnsi"/>
            <w:color w:val="1155CC"/>
            <w:u w:val="single"/>
          </w:rPr>
          <w:t>WEBSITE</w:t>
        </w:r>
      </w:hyperlink>
    </w:p>
    <w:p w14:paraId="7884E23B" w14:textId="77777777" w:rsidR="007F7903" w:rsidRPr="005210B5" w:rsidRDefault="007F7903" w:rsidP="005210B5">
      <w:pPr>
        <w:jc w:val="center"/>
        <w:rPr>
          <w:rFonts w:asciiTheme="majorHAnsi" w:eastAsia="Calibri" w:hAnsiTheme="majorHAnsi" w:cstheme="majorHAnsi"/>
          <w:b/>
        </w:rPr>
      </w:pPr>
    </w:p>
    <w:p w14:paraId="1CE7DA43" w14:textId="77777777" w:rsidR="007F7903" w:rsidRPr="005210B5" w:rsidRDefault="00000000" w:rsidP="005210B5">
      <w:pPr>
        <w:jc w:val="center"/>
        <w:rPr>
          <w:rFonts w:asciiTheme="majorHAnsi" w:eastAsia="Calibri" w:hAnsiTheme="majorHAnsi" w:cstheme="majorHAnsi"/>
          <w:b/>
          <w:u w:val="single"/>
        </w:rPr>
      </w:pPr>
      <w:r w:rsidRPr="005210B5">
        <w:rPr>
          <w:rFonts w:asciiTheme="majorHAnsi" w:eastAsia="Calibri" w:hAnsiTheme="majorHAnsi" w:cstheme="majorHAnsi"/>
          <w:b/>
          <w:u w:val="single"/>
        </w:rPr>
        <w:t>FOR ALL KEHLANI PRESS INQUIRIES, PLEASE CONTACT:</w:t>
      </w:r>
    </w:p>
    <w:p w14:paraId="05ACF451" w14:textId="77777777" w:rsidR="007F7903" w:rsidRPr="005210B5" w:rsidRDefault="007F7903" w:rsidP="005210B5">
      <w:pPr>
        <w:jc w:val="center"/>
        <w:rPr>
          <w:rFonts w:asciiTheme="majorHAnsi" w:eastAsia="Calibri" w:hAnsiTheme="majorHAnsi" w:cstheme="majorHAnsi"/>
          <w:b/>
          <w:u w:val="single"/>
        </w:rPr>
      </w:pPr>
    </w:p>
    <w:p w14:paraId="57256ED6" w14:textId="77777777" w:rsidR="007F7903" w:rsidRPr="005210B5" w:rsidRDefault="00000000" w:rsidP="005210B5">
      <w:pPr>
        <w:jc w:val="center"/>
        <w:rPr>
          <w:rFonts w:asciiTheme="majorHAnsi" w:eastAsia="Calibri" w:hAnsiTheme="majorHAnsi" w:cstheme="majorHAnsi"/>
          <w:b/>
        </w:rPr>
      </w:pPr>
      <w:r w:rsidRPr="005210B5">
        <w:rPr>
          <w:rFonts w:asciiTheme="majorHAnsi" w:eastAsia="Calibri" w:hAnsiTheme="majorHAnsi" w:cstheme="majorHAnsi"/>
          <w:b/>
        </w:rPr>
        <w:t>THE LEDE COMPANY</w:t>
      </w:r>
    </w:p>
    <w:p w14:paraId="5219F669" w14:textId="77777777" w:rsidR="007F7903" w:rsidRPr="005210B5" w:rsidRDefault="00000000" w:rsidP="005210B5">
      <w:pPr>
        <w:jc w:val="center"/>
        <w:rPr>
          <w:rFonts w:asciiTheme="majorHAnsi" w:eastAsia="Calibri" w:hAnsiTheme="majorHAnsi" w:cstheme="majorHAnsi"/>
        </w:rPr>
      </w:pPr>
      <w:r w:rsidRPr="005210B5">
        <w:rPr>
          <w:rFonts w:asciiTheme="majorHAnsi" w:eastAsia="Calibri" w:hAnsiTheme="majorHAnsi" w:cstheme="majorHAnsi"/>
        </w:rPr>
        <w:t xml:space="preserve">CARA HUTCHISON | </w:t>
      </w:r>
      <w:hyperlink r:id="rId17">
        <w:r w:rsidRPr="005210B5">
          <w:rPr>
            <w:rFonts w:asciiTheme="majorHAnsi" w:eastAsia="Calibri" w:hAnsiTheme="majorHAnsi" w:cstheme="majorHAnsi"/>
            <w:color w:val="1155CC"/>
            <w:u w:val="single"/>
          </w:rPr>
          <w:t>CARA.HUTCHISON@LEDECOMPANY.COM</w:t>
        </w:r>
      </w:hyperlink>
    </w:p>
    <w:p w14:paraId="490EFED9" w14:textId="77777777" w:rsidR="007F7903" w:rsidRPr="005210B5" w:rsidRDefault="00000000" w:rsidP="005210B5">
      <w:pPr>
        <w:jc w:val="center"/>
        <w:rPr>
          <w:rFonts w:asciiTheme="majorHAnsi" w:eastAsia="Calibri" w:hAnsiTheme="majorHAnsi" w:cstheme="majorHAnsi"/>
          <w:b/>
        </w:rPr>
      </w:pPr>
      <w:r w:rsidRPr="005210B5">
        <w:rPr>
          <w:rFonts w:asciiTheme="majorHAnsi" w:eastAsia="Calibri" w:hAnsiTheme="majorHAnsi" w:cstheme="majorHAnsi"/>
        </w:rPr>
        <w:t xml:space="preserve">COURTNI ASBURY | </w:t>
      </w:r>
      <w:hyperlink r:id="rId18">
        <w:r w:rsidRPr="005210B5">
          <w:rPr>
            <w:rFonts w:asciiTheme="majorHAnsi" w:eastAsia="Calibri" w:hAnsiTheme="majorHAnsi" w:cstheme="majorHAnsi"/>
            <w:color w:val="1155CC"/>
            <w:u w:val="single"/>
          </w:rPr>
          <w:t>COURTNI.ASBURY@LEDECOMPANY.COM</w:t>
        </w:r>
      </w:hyperlink>
    </w:p>
    <w:p w14:paraId="5F53A977" w14:textId="77777777" w:rsidR="007F7903" w:rsidRPr="005210B5" w:rsidRDefault="007F7903" w:rsidP="005210B5">
      <w:pPr>
        <w:jc w:val="center"/>
        <w:rPr>
          <w:rFonts w:asciiTheme="majorHAnsi" w:eastAsia="Calibri" w:hAnsiTheme="majorHAnsi" w:cstheme="majorHAnsi"/>
          <w:b/>
        </w:rPr>
      </w:pPr>
    </w:p>
    <w:p w14:paraId="279923E2" w14:textId="77777777" w:rsidR="007F7903" w:rsidRPr="005210B5" w:rsidRDefault="00000000" w:rsidP="005210B5">
      <w:pPr>
        <w:jc w:val="center"/>
        <w:rPr>
          <w:rFonts w:asciiTheme="majorHAnsi" w:eastAsia="Calibri" w:hAnsiTheme="majorHAnsi" w:cstheme="majorHAnsi"/>
          <w:b/>
        </w:rPr>
      </w:pPr>
      <w:r w:rsidRPr="005210B5">
        <w:rPr>
          <w:rFonts w:asciiTheme="majorHAnsi" w:eastAsia="Calibri" w:hAnsiTheme="majorHAnsi" w:cstheme="majorHAnsi"/>
          <w:b/>
        </w:rPr>
        <w:t>ATLANTIC RECORDS</w:t>
      </w:r>
    </w:p>
    <w:p w14:paraId="39024CED" w14:textId="77777777" w:rsidR="007F7903" w:rsidRPr="005210B5" w:rsidRDefault="00000000" w:rsidP="005210B5">
      <w:pPr>
        <w:jc w:val="center"/>
        <w:rPr>
          <w:rFonts w:asciiTheme="majorHAnsi" w:eastAsia="Calibri" w:hAnsiTheme="majorHAnsi" w:cstheme="majorHAnsi"/>
        </w:rPr>
      </w:pPr>
      <w:r w:rsidRPr="005210B5">
        <w:rPr>
          <w:rFonts w:asciiTheme="majorHAnsi" w:eastAsia="Calibri" w:hAnsiTheme="majorHAnsi" w:cstheme="majorHAnsi"/>
        </w:rPr>
        <w:t xml:space="preserve">COREY BREWER | </w:t>
      </w:r>
      <w:hyperlink r:id="rId19">
        <w:r w:rsidRPr="005210B5">
          <w:rPr>
            <w:rFonts w:asciiTheme="majorHAnsi" w:eastAsia="Calibri" w:hAnsiTheme="majorHAnsi" w:cstheme="majorHAnsi"/>
            <w:color w:val="1155CC"/>
            <w:u w:val="single"/>
          </w:rPr>
          <w:t>COREY.BREWER@ATLANTICRECORDS.COM</w:t>
        </w:r>
      </w:hyperlink>
    </w:p>
    <w:p w14:paraId="284DDFF0" w14:textId="77777777" w:rsidR="007F7903" w:rsidRPr="005210B5" w:rsidRDefault="007F7903" w:rsidP="005210B5">
      <w:pPr>
        <w:ind w:left="2160"/>
        <w:jc w:val="center"/>
        <w:rPr>
          <w:rFonts w:asciiTheme="majorHAnsi" w:eastAsia="Calibri" w:hAnsiTheme="majorHAnsi" w:cstheme="majorHAnsi"/>
        </w:rPr>
      </w:pPr>
    </w:p>
    <w:p w14:paraId="4E94CABC" w14:textId="77777777" w:rsidR="007F7903" w:rsidRDefault="007F7903">
      <w:pPr>
        <w:shd w:val="clear" w:color="auto" w:fill="FFFFFF"/>
        <w:spacing w:line="288" w:lineRule="auto"/>
        <w:jc w:val="center"/>
        <w:rPr>
          <w:rFonts w:ascii="Calibri" w:eastAsia="Calibri" w:hAnsi="Calibri" w:cs="Calibri"/>
          <w:b/>
          <w:color w:val="222222"/>
          <w:sz w:val="18"/>
          <w:szCs w:val="18"/>
        </w:rPr>
      </w:pPr>
    </w:p>
    <w:sectPr w:rsidR="007F79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903"/>
    <w:rsid w:val="005210B5"/>
    <w:rsid w:val="007F7903"/>
    <w:rsid w:val="00907105"/>
    <w:rsid w:val="00C1375D"/>
    <w:rsid w:val="00DF6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7BF885"/>
  <w15:docId w15:val="{49A0D128-697C-C248-89BD-AE416B2B7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6qatTTscK4c" TargetMode="External"/><Relationship Id="rId13" Type="http://schemas.openxmlformats.org/officeDocument/2006/relationships/hyperlink" Target="https://www.tiktok.com/@kehlani?lang=en" TargetMode="External"/><Relationship Id="rId18" Type="http://schemas.openxmlformats.org/officeDocument/2006/relationships/hyperlink" Target="mailto:COURTNI.ASBURY@LEDECOMPANY.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arnermusicgroup.box.com/s/je31fzmc3o5gqvlshlk3x60pgjpubrvh" TargetMode="External"/><Relationship Id="rId12" Type="http://schemas.openxmlformats.org/officeDocument/2006/relationships/hyperlink" Target="https://www.instagram.com/kehlani/?igsh=MzRlODBiNWFlZA%3D%3D" TargetMode="External"/><Relationship Id="rId17" Type="http://schemas.openxmlformats.org/officeDocument/2006/relationships/hyperlink" Target="mailto:CARA.HUTCHISON@LEDECOMPANY.COM" TargetMode="External"/><Relationship Id="rId2" Type="http://schemas.openxmlformats.org/officeDocument/2006/relationships/settings" Target="settings.xml"/><Relationship Id="rId16" Type="http://schemas.openxmlformats.org/officeDocument/2006/relationships/hyperlink" Target="https://www.kehlani.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u7061146.ct.sendgrid.net/ls/click?upn=u001.gqh-2BaxUzlo7XKIuSly0rC5ekcrDVA1ikEjHIgLP6-2F-2FyPBDcNv74vRcSM-2F70w0u-2F3QMi-2FL5acY8j5140wYbBes5DicDxaIin5R4QzaOgrEZ4AT-2BQm7imdIYvzZN-2F8qmw7jzh3K2HkgYQDU44PYQ7Pzw-3D-3Dg3Mm_RgyHJU4LCi9-2Ba6TvTTsOHNmr-2FgugNjmnHGVKgcBCtUxiA38Uht8mT1jStEzXEXmoKzwedSfxa7TBsXAzfjRD9S5iS11rqYffyFEEIsPaS3iOUbVCtzsT-2BF9kC4281sm7aWwwd7ZEE6jXfCzub4gBAM0DchYxFcc4yxVSszRL9uhig7D3Pvo0KEGr8H0WZdsD3JrM-2FdsBc1GKGq9HgCqPSkLOIL1-2Bo7OAoWdo8esXduedW-2FpkcsKL-2B-2FnAWPZxaeyv0N0KkLhncjZPx-2BsPG6SqWODaoocNAp06xw5WT2DWL34LouewXegzwePDGtLqKs-2FZjqgehMzUTk-2FH6BoxvJ8qqxIvEJ72vRIH2U5pLAIsvsc-3D" TargetMode="External"/><Relationship Id="rId5" Type="http://schemas.openxmlformats.org/officeDocument/2006/relationships/hyperlink" Target="https://kehlani.lnk.to/AfterHours?fbclid=PAAaab8tYx_VJzr704X1sWS2FF3KLUcUkhwd4vrfWQ4c_81tjKzkr19GyokCM_aem_Abx0F0dpDdzLth1R6ILjBlsD_ZvvRfFP7rdzD4ucSJHk7hbvZRU3sAYdEdhaoa-1T8Y" TargetMode="External"/><Relationship Id="rId15" Type="http://schemas.openxmlformats.org/officeDocument/2006/relationships/hyperlink" Target="https://twitter.com/kehlani?lang=en" TargetMode="External"/><Relationship Id="rId10" Type="http://schemas.openxmlformats.org/officeDocument/2006/relationships/image" Target="media/image2.jpg"/><Relationship Id="rId19" Type="http://schemas.openxmlformats.org/officeDocument/2006/relationships/hyperlink" Target="mailto:COREY.BREWER@ATLANTICRECORDS.COM" TargetMode="External"/><Relationship Id="rId4" Type="http://schemas.openxmlformats.org/officeDocument/2006/relationships/hyperlink" Target="https://www.youtube.com/watch?v=6qatTTscK4c" TargetMode="External"/><Relationship Id="rId9" Type="http://schemas.openxmlformats.org/officeDocument/2006/relationships/hyperlink" Target="https://kehlani.lnk.to/AfterHours" TargetMode="External"/><Relationship Id="rId14" Type="http://schemas.openxmlformats.org/officeDocument/2006/relationships/hyperlink" Target="https://www.youtube.com/channel/UCuE1A4MDBt8YkgUkRAKMtj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Blake Buffa</cp:lastModifiedBy>
  <cp:revision>3</cp:revision>
  <dcterms:created xsi:type="dcterms:W3CDTF">2024-05-06T16:34:00Z</dcterms:created>
  <dcterms:modified xsi:type="dcterms:W3CDTF">2024-05-06T17:00:00Z</dcterms:modified>
</cp:coreProperties>
</file>